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251E1" w14:textId="1FD77CE1" w:rsidR="00505B51" w:rsidRPr="001B31FD" w:rsidRDefault="00505B51" w:rsidP="00505B51">
      <w:pPr>
        <w:rPr>
          <w:rFonts w:cstheme="minorHAnsi"/>
        </w:rPr>
      </w:pPr>
    </w:p>
    <w:p w14:paraId="562BC781" w14:textId="77777777" w:rsidR="00505B51" w:rsidRPr="001B31FD" w:rsidRDefault="00505B51" w:rsidP="00505B51">
      <w:pPr>
        <w:rPr>
          <w:rFonts w:cstheme="minorHAnsi"/>
        </w:rPr>
      </w:pPr>
    </w:p>
    <w:p w14:paraId="6891847D" w14:textId="77777777" w:rsidR="00505B51" w:rsidRPr="001B31FD" w:rsidRDefault="00505B51" w:rsidP="00505B51">
      <w:pPr>
        <w:rPr>
          <w:rFonts w:cstheme="minorHAnsi"/>
        </w:rPr>
      </w:pPr>
    </w:p>
    <w:p w14:paraId="3194AD71" w14:textId="77777777" w:rsidR="00505B51" w:rsidRDefault="00505B51" w:rsidP="00505B51">
      <w:pPr>
        <w:rPr>
          <w:lang w:val="el-GR"/>
        </w:rPr>
      </w:pPr>
    </w:p>
    <w:p w14:paraId="2FCE8F75" w14:textId="77777777" w:rsidR="00505B51" w:rsidRDefault="00505B51" w:rsidP="00505B51">
      <w:pPr>
        <w:rPr>
          <w:lang w:val="el-GR"/>
        </w:rPr>
      </w:pPr>
    </w:p>
    <w:p w14:paraId="22625951" w14:textId="77777777" w:rsidR="00505B51" w:rsidRDefault="00505B51" w:rsidP="00505B51">
      <w:pPr>
        <w:rPr>
          <w:lang w:val="el-GR"/>
        </w:rPr>
      </w:pPr>
    </w:p>
    <w:p w14:paraId="32093BCA" w14:textId="77777777" w:rsidR="00505B51" w:rsidRDefault="00505B51" w:rsidP="00505B51">
      <w:pPr>
        <w:rPr>
          <w:lang w:val="el-GR"/>
        </w:rPr>
      </w:pPr>
    </w:p>
    <w:p w14:paraId="2747732D" w14:textId="77777777" w:rsidR="00505B51" w:rsidRDefault="00505B51" w:rsidP="00505B51">
      <w:pPr>
        <w:rPr>
          <w:lang w:val="el-GR"/>
        </w:rPr>
      </w:pPr>
    </w:p>
    <w:p w14:paraId="7B1A4110" w14:textId="77777777" w:rsidR="00505B51" w:rsidRDefault="00505B51" w:rsidP="00505B51">
      <w:pPr>
        <w:rPr>
          <w:lang w:val="el-GR"/>
        </w:rPr>
      </w:pPr>
    </w:p>
    <w:p w14:paraId="393EFA19" w14:textId="77777777" w:rsidR="00505B51" w:rsidRPr="00240E18" w:rsidRDefault="00505B51" w:rsidP="00505B51">
      <w:pPr>
        <w:rPr>
          <w:lang w:val="el-GR"/>
        </w:rPr>
      </w:pPr>
    </w:p>
    <w:p w14:paraId="689FDF02" w14:textId="77777777" w:rsidR="00505B51" w:rsidRDefault="00505B51" w:rsidP="00505B51">
      <w:pPr>
        <w:pStyle w:val="Style1"/>
        <w:pBdr>
          <w:bottom w:val="single" w:sz="18" w:space="0" w:color="000080"/>
        </w:pBdr>
        <w:rPr>
          <w:rFonts w:ascii="Ping LCG Bold" w:hAnsi="Ping LCG Bold"/>
          <w:color w:val="002060"/>
          <w:szCs w:val="36"/>
        </w:rPr>
      </w:pPr>
      <w:r>
        <w:rPr>
          <w:color w:val="auto"/>
          <w:sz w:val="22"/>
          <w:szCs w:val="22"/>
        </w:rPr>
        <w:br/>
      </w:r>
      <w:r w:rsidRPr="00240E18">
        <w:rPr>
          <w:color w:val="auto"/>
          <w:sz w:val="22"/>
          <w:szCs w:val="22"/>
        </w:rPr>
        <w:br/>
      </w:r>
      <w:bookmarkStart w:id="0" w:name="_Toc115104029"/>
      <w:r w:rsidRPr="000D567E">
        <w:rPr>
          <w:rFonts w:ascii="Ping LCG Bold" w:hAnsi="Ping LCG Bold"/>
          <w:color w:val="002060"/>
          <w:sz w:val="52"/>
          <w:szCs w:val="36"/>
        </w:rPr>
        <w:t>ΔΕΔΔΗΕ Α.Ε.</w:t>
      </w:r>
      <w:bookmarkEnd w:id="0"/>
    </w:p>
    <w:p w14:paraId="400D7184" w14:textId="2764FF38" w:rsidR="00505B51" w:rsidRPr="00843BEC" w:rsidRDefault="00505B51" w:rsidP="00505B51">
      <w:pPr>
        <w:pStyle w:val="Style1"/>
        <w:pBdr>
          <w:bottom w:val="single" w:sz="18" w:space="0" w:color="000080"/>
        </w:pBdr>
        <w:rPr>
          <w:rFonts w:ascii="Ping LCG Bold" w:hAnsi="Ping LCG Bold"/>
        </w:rPr>
      </w:pPr>
      <w:bookmarkStart w:id="1" w:name="_Toc115104030"/>
      <w:r w:rsidRPr="00505B51">
        <w:rPr>
          <w:rFonts w:ascii="Ping LCG Bold" w:hAnsi="Ping LCG Bold"/>
          <w:color w:val="002060"/>
          <w:szCs w:val="36"/>
        </w:rPr>
        <w:t>Πρόσκληση παροχής πληροφοριών (RFI) για σύστημα HRMS</w:t>
      </w:r>
      <w:bookmarkEnd w:id="1"/>
      <w:r w:rsidRPr="001B4EA7">
        <w:rPr>
          <w:rFonts w:ascii="Ping LCG Bold" w:hAnsi="Ping LCG Bold"/>
          <w:color w:val="002060"/>
          <w:szCs w:val="36"/>
        </w:rPr>
        <w:t xml:space="preserve"> </w:t>
      </w:r>
      <w:r w:rsidRPr="00843BEC">
        <w:rPr>
          <w:rFonts w:ascii="Ping LCG Bold" w:hAnsi="Ping LCG Bold"/>
          <w:b w:val="0"/>
          <w:bCs w:val="0"/>
          <w:color w:val="auto"/>
          <w:sz w:val="22"/>
          <w:szCs w:val="24"/>
        </w:rPr>
        <w:br/>
      </w:r>
    </w:p>
    <w:p w14:paraId="5EC8A606" w14:textId="77777777" w:rsidR="00505B51" w:rsidRPr="00240E18" w:rsidRDefault="00505B51" w:rsidP="00505B51">
      <w:pPr>
        <w:pStyle w:val="normalwithoutspacing"/>
        <w:rPr>
          <w:b/>
          <w:bCs/>
        </w:rPr>
      </w:pPr>
    </w:p>
    <w:p w14:paraId="5296228C" w14:textId="77777777" w:rsidR="00505B51" w:rsidRPr="00240E18" w:rsidRDefault="00505B51" w:rsidP="00505B51">
      <w:pPr>
        <w:pStyle w:val="normalwithoutspacing"/>
        <w:jc w:val="center"/>
        <w:rPr>
          <w:b/>
          <w:sz w:val="36"/>
          <w:szCs w:val="36"/>
        </w:rPr>
      </w:pPr>
    </w:p>
    <w:p w14:paraId="64B8440D" w14:textId="77777777" w:rsidR="00505B51" w:rsidRDefault="00505B51" w:rsidP="00505B51">
      <w:pPr>
        <w:spacing w:before="57" w:after="57"/>
        <w:rPr>
          <w:lang w:val="el-GR"/>
        </w:rPr>
      </w:pPr>
    </w:p>
    <w:p w14:paraId="0C1795D8" w14:textId="77777777" w:rsidR="00505B51" w:rsidRDefault="00505B51" w:rsidP="00505B51">
      <w:pPr>
        <w:spacing w:before="57" w:after="57"/>
        <w:rPr>
          <w:lang w:val="el-GR"/>
        </w:rPr>
      </w:pPr>
    </w:p>
    <w:p w14:paraId="7FDC4141" w14:textId="77777777" w:rsidR="00505B51" w:rsidRDefault="00505B51" w:rsidP="00505B51">
      <w:pPr>
        <w:spacing w:before="57" w:after="57"/>
        <w:rPr>
          <w:lang w:val="el-GR"/>
        </w:rPr>
      </w:pPr>
    </w:p>
    <w:p w14:paraId="3FC046E3" w14:textId="77777777" w:rsidR="00505B51" w:rsidRDefault="00505B51" w:rsidP="00505B51">
      <w:pPr>
        <w:spacing w:before="57" w:after="57"/>
        <w:rPr>
          <w:lang w:val="el-GR"/>
        </w:rPr>
      </w:pPr>
    </w:p>
    <w:p w14:paraId="4E6C3813" w14:textId="77777777" w:rsidR="00505B51" w:rsidRDefault="00505B51" w:rsidP="00505B51">
      <w:pPr>
        <w:spacing w:before="57" w:after="57"/>
        <w:rPr>
          <w:lang w:val="el-GR"/>
        </w:rPr>
      </w:pPr>
    </w:p>
    <w:p w14:paraId="28B000ED" w14:textId="77777777" w:rsidR="00505B51" w:rsidRDefault="00505B51" w:rsidP="00505B51">
      <w:pPr>
        <w:spacing w:before="57" w:after="57"/>
        <w:rPr>
          <w:lang w:val="el-GR"/>
        </w:rPr>
      </w:pPr>
    </w:p>
    <w:p w14:paraId="03205DA4" w14:textId="77777777" w:rsidR="00505B51" w:rsidRDefault="00505B51" w:rsidP="00505B51">
      <w:pPr>
        <w:spacing w:before="57" w:after="57"/>
        <w:rPr>
          <w:lang w:val="el-GR"/>
        </w:rPr>
      </w:pPr>
    </w:p>
    <w:p w14:paraId="0BB51261" w14:textId="77777777" w:rsidR="00505B51" w:rsidRDefault="00505B51" w:rsidP="00505B51">
      <w:pPr>
        <w:spacing w:before="57" w:after="57"/>
        <w:rPr>
          <w:lang w:val="el-GR"/>
        </w:rPr>
      </w:pPr>
    </w:p>
    <w:p w14:paraId="3C8ED6C0" w14:textId="77777777" w:rsidR="00505B51" w:rsidRDefault="00505B51" w:rsidP="00505B51">
      <w:pPr>
        <w:spacing w:before="57" w:after="57"/>
        <w:rPr>
          <w:lang w:val="el-GR"/>
        </w:rPr>
      </w:pPr>
    </w:p>
    <w:p w14:paraId="4ED16778" w14:textId="77777777" w:rsidR="00505B51" w:rsidRDefault="00505B51" w:rsidP="00505B51">
      <w:pPr>
        <w:spacing w:after="90" w:line="320" w:lineRule="exact"/>
        <w:jc w:val="center"/>
        <w:rPr>
          <w:rFonts w:ascii="Ping LCG Bold" w:hAnsi="Ping LCG Bold" w:cstheme="minorHAnsi"/>
          <w:b/>
          <w:bCs/>
          <w:color w:val="002060"/>
          <w:lang w:val="el-GR" w:eastAsia="el-GR"/>
        </w:rPr>
      </w:pPr>
    </w:p>
    <w:p w14:paraId="527B4E72" w14:textId="77777777" w:rsidR="00505B51" w:rsidRDefault="00505B51" w:rsidP="00505B51">
      <w:pPr>
        <w:rPr>
          <w:rFonts w:ascii="Ping LCG Bold" w:hAnsi="Ping LCG Bold" w:cstheme="minorHAnsi"/>
          <w:b/>
          <w:bCs/>
          <w:color w:val="002060"/>
          <w:lang w:val="el-GR" w:eastAsia="el-GR"/>
        </w:rPr>
      </w:pPr>
      <w:r>
        <w:rPr>
          <w:rFonts w:ascii="Ping LCG Bold" w:hAnsi="Ping LCG Bold" w:cstheme="minorHAnsi"/>
          <w:b/>
          <w:bCs/>
          <w:color w:val="002060"/>
          <w:lang w:val="el-GR" w:eastAsia="el-GR"/>
        </w:rPr>
        <w:br w:type="page"/>
      </w:r>
    </w:p>
    <w:p w14:paraId="5F7D3BCF" w14:textId="77777777" w:rsidR="00505B51" w:rsidRPr="0087701B" w:rsidRDefault="00505B51" w:rsidP="00505B51">
      <w:pPr>
        <w:rPr>
          <w:rFonts w:cstheme="minorHAnsi"/>
          <w:lang w:val="el-GR"/>
        </w:rPr>
      </w:pPr>
    </w:p>
    <w:p w14:paraId="626C7094" w14:textId="77777777" w:rsidR="00505B51" w:rsidRPr="0087701B" w:rsidRDefault="00505B51" w:rsidP="00505B51">
      <w:pPr>
        <w:rPr>
          <w:rFonts w:cstheme="minorHAnsi"/>
          <w:lang w:val="el-GR"/>
        </w:rPr>
      </w:pPr>
    </w:p>
    <w:p w14:paraId="7527CBAF" w14:textId="77777777" w:rsidR="00505B51" w:rsidRPr="0087701B" w:rsidRDefault="00505B51" w:rsidP="00505B51">
      <w:pPr>
        <w:rPr>
          <w:rFonts w:cstheme="minorHAnsi"/>
          <w:lang w:val="el-GR"/>
        </w:rPr>
      </w:pPr>
    </w:p>
    <w:p w14:paraId="12BDE453" w14:textId="77777777" w:rsidR="00505B51" w:rsidRPr="0087701B" w:rsidRDefault="00505B51" w:rsidP="00505B51">
      <w:pPr>
        <w:rPr>
          <w:rFonts w:cstheme="minorHAnsi"/>
          <w:lang w:val="el-GR"/>
        </w:rPr>
      </w:pPr>
    </w:p>
    <w:p w14:paraId="19ECFF6C" w14:textId="77777777" w:rsidR="00505B51" w:rsidRPr="0087701B" w:rsidRDefault="00505B51" w:rsidP="00505B51">
      <w:pPr>
        <w:rPr>
          <w:rFonts w:cstheme="minorHAnsi"/>
          <w:lang w:val="el-GR"/>
        </w:rPr>
      </w:pPr>
    </w:p>
    <w:p w14:paraId="340F9FB6" w14:textId="77777777" w:rsidR="00505B51" w:rsidRPr="0087701B" w:rsidRDefault="00505B51" w:rsidP="00505B51">
      <w:pPr>
        <w:rPr>
          <w:rFonts w:cstheme="minorHAnsi"/>
          <w:lang w:val="el-GR"/>
        </w:rPr>
      </w:pPr>
    </w:p>
    <w:p w14:paraId="18FC2C59" w14:textId="7731CD45" w:rsidR="00DB4975" w:rsidRPr="00505B51" w:rsidRDefault="00DB4975" w:rsidP="000740BF">
      <w:pPr>
        <w:jc w:val="both"/>
        <w:rPr>
          <w:rFonts w:cstheme="minorHAnsi"/>
          <w:lang w:val="el-GR"/>
        </w:rPr>
      </w:pPr>
    </w:p>
    <w:p w14:paraId="6A6769D2" w14:textId="77777777" w:rsidR="001B31FD" w:rsidRPr="00505B51" w:rsidRDefault="001B31FD" w:rsidP="001B31FD">
      <w:pPr>
        <w:rPr>
          <w:rFonts w:cstheme="minorHAnsi"/>
          <w:lang w:val="el-GR"/>
        </w:rPr>
      </w:pPr>
    </w:p>
    <w:p w14:paraId="4E6EE0B6" w14:textId="77777777" w:rsidR="001B31FD" w:rsidRPr="00505B51" w:rsidRDefault="001B31FD" w:rsidP="001B31FD">
      <w:pPr>
        <w:rPr>
          <w:rFonts w:cstheme="minorHAnsi"/>
          <w:lang w:val="el-GR"/>
        </w:rPr>
      </w:pPr>
    </w:p>
    <w:p w14:paraId="00DD6860" w14:textId="77777777" w:rsidR="001B31FD" w:rsidRPr="00505B51" w:rsidRDefault="001B31FD" w:rsidP="001B31FD">
      <w:pPr>
        <w:rPr>
          <w:rFonts w:cstheme="minorHAnsi"/>
          <w:lang w:val="el-GR"/>
        </w:rPr>
      </w:pPr>
    </w:p>
    <w:p w14:paraId="32E2AABE" w14:textId="77777777" w:rsidR="001B31FD" w:rsidRPr="00505B51" w:rsidRDefault="001B31FD" w:rsidP="001B31FD">
      <w:pPr>
        <w:rPr>
          <w:rFonts w:cstheme="minorHAnsi"/>
          <w:lang w:val="el-GR"/>
        </w:rPr>
      </w:pPr>
    </w:p>
    <w:p w14:paraId="3C187C7E" w14:textId="77777777" w:rsidR="001B31FD" w:rsidRPr="00505B51" w:rsidRDefault="001B31FD" w:rsidP="001B31FD">
      <w:pPr>
        <w:rPr>
          <w:rFonts w:cstheme="minorHAnsi"/>
          <w:lang w:val="el-GR"/>
        </w:rPr>
      </w:pPr>
    </w:p>
    <w:p w14:paraId="72A59E88" w14:textId="77777777" w:rsidR="001B31FD" w:rsidRPr="00505B51" w:rsidRDefault="001B31FD" w:rsidP="001B31FD">
      <w:pPr>
        <w:rPr>
          <w:rFonts w:cstheme="minorHAnsi"/>
          <w:lang w:val="el-GR"/>
        </w:rPr>
      </w:pPr>
    </w:p>
    <w:p w14:paraId="149351DB" w14:textId="77777777" w:rsidR="001B31FD" w:rsidRPr="00505B51" w:rsidRDefault="001B31FD" w:rsidP="001B31FD">
      <w:pPr>
        <w:rPr>
          <w:rFonts w:cstheme="minorHAnsi"/>
          <w:lang w:val="el-GR"/>
        </w:rPr>
      </w:pPr>
    </w:p>
    <w:p w14:paraId="169EEB81" w14:textId="77777777" w:rsidR="001B31FD" w:rsidRPr="00505B51" w:rsidRDefault="001B31FD" w:rsidP="001B31FD">
      <w:pPr>
        <w:rPr>
          <w:rFonts w:cstheme="minorHAnsi"/>
          <w:lang w:val="el-GR"/>
        </w:rPr>
      </w:pPr>
    </w:p>
    <w:p w14:paraId="230CBC73" w14:textId="77777777" w:rsidR="001B31FD" w:rsidRPr="00505B51" w:rsidRDefault="001B31FD" w:rsidP="001B31FD">
      <w:pPr>
        <w:rPr>
          <w:rFonts w:cstheme="minorHAnsi"/>
          <w:lang w:val="el-GR"/>
        </w:rPr>
      </w:pPr>
    </w:p>
    <w:p w14:paraId="1AF907B6" w14:textId="77777777" w:rsidR="001B31FD" w:rsidRPr="00505B51" w:rsidRDefault="001B31FD" w:rsidP="001B31FD">
      <w:pPr>
        <w:rPr>
          <w:rFonts w:cstheme="minorHAnsi"/>
          <w:lang w:val="el-GR"/>
        </w:rPr>
      </w:pPr>
    </w:p>
    <w:p w14:paraId="2C166170" w14:textId="77777777" w:rsidR="001B31FD" w:rsidRPr="00505B51" w:rsidRDefault="001B31FD" w:rsidP="001B31FD">
      <w:pPr>
        <w:rPr>
          <w:rFonts w:cstheme="minorHAnsi"/>
          <w:lang w:val="el-GR"/>
        </w:rPr>
      </w:pPr>
    </w:p>
    <w:p w14:paraId="5C84D6B2" w14:textId="77777777" w:rsidR="001B31FD" w:rsidRPr="00505B51" w:rsidRDefault="001B31FD" w:rsidP="001B31FD">
      <w:pPr>
        <w:rPr>
          <w:rFonts w:cstheme="minorHAnsi"/>
          <w:lang w:val="el-GR"/>
        </w:rPr>
      </w:pPr>
    </w:p>
    <w:p w14:paraId="3B33264A" w14:textId="77777777" w:rsidR="001B31FD" w:rsidRPr="00505B51" w:rsidRDefault="001B31FD" w:rsidP="001B31FD">
      <w:pPr>
        <w:rPr>
          <w:rFonts w:cstheme="minorHAnsi"/>
          <w:lang w:val="el-GR"/>
        </w:rPr>
      </w:pPr>
    </w:p>
    <w:p w14:paraId="5FD405BC" w14:textId="77777777" w:rsidR="001B31FD" w:rsidRPr="00505B51" w:rsidRDefault="001B31FD" w:rsidP="001B31FD">
      <w:pPr>
        <w:rPr>
          <w:rFonts w:cstheme="minorHAnsi"/>
          <w:lang w:val="el-GR"/>
        </w:rPr>
      </w:pPr>
    </w:p>
    <w:p w14:paraId="6E82D916" w14:textId="1F668DEF" w:rsidR="001B31FD" w:rsidRPr="00505B51" w:rsidRDefault="001B31FD" w:rsidP="001B31FD">
      <w:pPr>
        <w:tabs>
          <w:tab w:val="left" w:pos="2554"/>
        </w:tabs>
        <w:rPr>
          <w:rFonts w:cstheme="minorHAnsi"/>
          <w:lang w:val="el-GR"/>
        </w:rPr>
      </w:pPr>
      <w:r w:rsidRPr="00505B51">
        <w:rPr>
          <w:rFonts w:cstheme="minorHAnsi"/>
          <w:lang w:val="el-GR"/>
        </w:rPr>
        <w:tab/>
      </w:r>
    </w:p>
    <w:p w14:paraId="076A1E31" w14:textId="77777777" w:rsidR="001B31FD" w:rsidRPr="00505B51" w:rsidRDefault="001B31FD" w:rsidP="001B31FD">
      <w:pPr>
        <w:tabs>
          <w:tab w:val="left" w:pos="2554"/>
        </w:tabs>
        <w:rPr>
          <w:rFonts w:cstheme="minorHAnsi"/>
          <w:lang w:val="el-GR"/>
        </w:rPr>
      </w:pPr>
      <w:r w:rsidRPr="00505B51">
        <w:rPr>
          <w:rFonts w:cstheme="minorHAnsi"/>
          <w:lang w:val="el-GR"/>
        </w:rPr>
        <w:tab/>
      </w:r>
    </w:p>
    <w:p w14:paraId="66E50CB9" w14:textId="77777777" w:rsidR="00FB3C94" w:rsidRPr="00505B51" w:rsidRDefault="00FB3C94" w:rsidP="00FB3C94">
      <w:pPr>
        <w:rPr>
          <w:rFonts w:cstheme="minorHAnsi"/>
          <w:lang w:val="el-GR"/>
        </w:rPr>
      </w:pPr>
    </w:p>
    <w:p w14:paraId="58D45410" w14:textId="77777777" w:rsidR="00FB3C94" w:rsidRPr="00505B51" w:rsidRDefault="00FB3C94" w:rsidP="00FB3C94">
      <w:pPr>
        <w:rPr>
          <w:rFonts w:cstheme="minorHAnsi"/>
          <w:lang w:val="el-GR"/>
        </w:rPr>
      </w:pPr>
    </w:p>
    <w:p w14:paraId="5F5C33FE" w14:textId="77777777" w:rsidR="00FB3C94" w:rsidRPr="00505B51" w:rsidRDefault="00FB3C94" w:rsidP="00FB3C94">
      <w:pPr>
        <w:rPr>
          <w:rFonts w:cstheme="minorHAnsi"/>
          <w:lang w:val="el-GR"/>
        </w:rPr>
      </w:pPr>
    </w:p>
    <w:p w14:paraId="0E423E91" w14:textId="77777777" w:rsidR="00FB3C94" w:rsidRPr="00505B51" w:rsidRDefault="00FB3C94" w:rsidP="00FB3C94">
      <w:pPr>
        <w:rPr>
          <w:rFonts w:cstheme="minorHAnsi"/>
          <w:lang w:val="el-GR"/>
        </w:rPr>
      </w:pPr>
    </w:p>
    <w:p w14:paraId="6E5551FA" w14:textId="77777777" w:rsidR="00FB3C94" w:rsidRPr="00505B51" w:rsidRDefault="00FB3C94" w:rsidP="00FB3C94">
      <w:pPr>
        <w:rPr>
          <w:rFonts w:cstheme="minorHAnsi"/>
          <w:lang w:val="el-GR"/>
        </w:rPr>
      </w:pPr>
    </w:p>
    <w:p w14:paraId="038971F4" w14:textId="77777777" w:rsidR="00FB3C94" w:rsidRPr="00505B51" w:rsidRDefault="00FB3C94" w:rsidP="00FB3C94">
      <w:pPr>
        <w:rPr>
          <w:rFonts w:cstheme="minorHAnsi"/>
          <w:lang w:val="el-GR"/>
        </w:rPr>
      </w:pPr>
    </w:p>
    <w:p w14:paraId="58F8ADFE" w14:textId="77777777" w:rsidR="00FB3C94" w:rsidRPr="00505B51" w:rsidRDefault="00FB3C94" w:rsidP="00FB3C94">
      <w:pPr>
        <w:rPr>
          <w:rFonts w:cstheme="minorHAnsi"/>
          <w:lang w:val="el-GR"/>
        </w:rPr>
      </w:pPr>
    </w:p>
    <w:p w14:paraId="14E57770" w14:textId="77777777" w:rsidR="00FB3C94" w:rsidRPr="00505B51" w:rsidRDefault="00FB3C94" w:rsidP="00FB3C94">
      <w:pPr>
        <w:rPr>
          <w:rFonts w:cstheme="minorHAnsi"/>
          <w:lang w:val="el-GR"/>
        </w:rPr>
      </w:pPr>
    </w:p>
    <w:p w14:paraId="70E2E4A8" w14:textId="77777777" w:rsidR="00FB3C94" w:rsidRPr="00505B51" w:rsidRDefault="00FB3C94" w:rsidP="00FB3C94">
      <w:pPr>
        <w:rPr>
          <w:rFonts w:cstheme="minorHAnsi"/>
          <w:lang w:val="el-GR"/>
        </w:rPr>
      </w:pPr>
    </w:p>
    <w:p w14:paraId="7B8D23BA" w14:textId="77777777" w:rsidR="00FB3C94" w:rsidRPr="00505B51" w:rsidRDefault="00FB3C94" w:rsidP="00FB3C94">
      <w:pPr>
        <w:rPr>
          <w:rFonts w:cstheme="minorHAnsi"/>
          <w:lang w:val="el-GR"/>
        </w:rPr>
      </w:pPr>
    </w:p>
    <w:p w14:paraId="1BB81734" w14:textId="77777777" w:rsidR="00FB3C94" w:rsidRPr="00505B51" w:rsidRDefault="00FB3C94" w:rsidP="00FB3C94">
      <w:pPr>
        <w:rPr>
          <w:rFonts w:cstheme="minorHAnsi"/>
          <w:lang w:val="el-GR"/>
        </w:rPr>
      </w:pPr>
    </w:p>
    <w:p w14:paraId="723CC564" w14:textId="2B84AB9B" w:rsidR="00FB3C94" w:rsidRPr="00505B51" w:rsidRDefault="00FB3C94" w:rsidP="00FB3C94">
      <w:pPr>
        <w:rPr>
          <w:rFonts w:cstheme="minorHAnsi"/>
          <w:lang w:val="el-GR"/>
        </w:rPr>
        <w:sectPr w:rsidR="00FB3C94" w:rsidRPr="00505B51" w:rsidSect="00F83B2D">
          <w:headerReference w:type="even" r:id="rId8"/>
          <w:headerReference w:type="default" r:id="rId9"/>
          <w:footerReference w:type="even" r:id="rId10"/>
          <w:pgSz w:w="11907" w:h="16840" w:code="9"/>
          <w:pgMar w:top="2591" w:right="1474" w:bottom="1588" w:left="1474" w:header="737" w:footer="737" w:gutter="454"/>
          <w:pgNumType w:start="0"/>
          <w:cols w:space="720"/>
          <w:docGrid w:linePitch="299"/>
        </w:sectPr>
      </w:pPr>
    </w:p>
    <w:p w14:paraId="7691162C" w14:textId="2BF9A353" w:rsidR="001C49E5" w:rsidRPr="00A44C29" w:rsidRDefault="00E006E9" w:rsidP="000740BF">
      <w:pPr>
        <w:pStyle w:val="zcontents"/>
        <w:jc w:val="both"/>
        <w:rPr>
          <w:rFonts w:ascii="Ping LCG Bold" w:hAnsi="Ping LCG Bold" w:cstheme="minorHAnsi"/>
          <w:lang w:val="el-GR"/>
        </w:rPr>
      </w:pPr>
      <w:r w:rsidRPr="00A44C29">
        <w:rPr>
          <w:rFonts w:ascii="Ping LCG Bold" w:hAnsi="Ping LCG Bold" w:cstheme="minorHAnsi"/>
          <w:lang w:val="el-GR"/>
        </w:rPr>
        <w:lastRenderedPageBreak/>
        <w:t>Περιεχόμενα</w:t>
      </w:r>
    </w:p>
    <w:p w14:paraId="30ABF383" w14:textId="1D43321D" w:rsidR="003553F2" w:rsidRDefault="006B6C01">
      <w:pPr>
        <w:pStyle w:val="10"/>
        <w:rPr>
          <w:rFonts w:eastAsiaTheme="minorEastAsia" w:cstheme="minorBidi"/>
          <w:noProof/>
          <w:sz w:val="22"/>
          <w:lang w:val="el-GR" w:eastAsia="el-GR"/>
        </w:rPr>
      </w:pPr>
      <w:r w:rsidRPr="00A44C29">
        <w:rPr>
          <w:rFonts w:ascii="Ping LCG Regular" w:hAnsi="Ping LCG Regular" w:cstheme="minorHAnsi"/>
        </w:rPr>
        <w:fldChar w:fldCharType="begin"/>
      </w:r>
      <w:r w:rsidR="00283233" w:rsidRPr="003553F2">
        <w:rPr>
          <w:rFonts w:ascii="Ping LCG Regular" w:hAnsi="Ping LCG Regular" w:cstheme="minorHAnsi"/>
          <w:lang w:val="el-GR"/>
        </w:rPr>
        <w:instrText xml:space="preserve"> </w:instrText>
      </w:r>
      <w:r w:rsidR="00283233" w:rsidRPr="003553F2">
        <w:rPr>
          <w:rFonts w:ascii="Ping LCG Regular" w:hAnsi="Ping LCG Regular" w:cstheme="minorHAnsi"/>
        </w:rPr>
        <w:instrText>TOC</w:instrText>
      </w:r>
      <w:r w:rsidR="00283233" w:rsidRPr="003553F2">
        <w:rPr>
          <w:rFonts w:ascii="Ping LCG Regular" w:hAnsi="Ping LCG Regular" w:cstheme="minorHAnsi"/>
          <w:lang w:val="el-GR"/>
        </w:rPr>
        <w:instrText xml:space="preserve"> \</w:instrText>
      </w:r>
      <w:r w:rsidR="00283233" w:rsidRPr="003553F2">
        <w:rPr>
          <w:rFonts w:ascii="Ping LCG Regular" w:hAnsi="Ping LCG Regular" w:cstheme="minorHAnsi"/>
        </w:rPr>
        <w:instrText>o</w:instrText>
      </w:r>
      <w:r w:rsidR="00283233" w:rsidRPr="003553F2">
        <w:rPr>
          <w:rFonts w:ascii="Ping LCG Regular" w:hAnsi="Ping LCG Regular" w:cstheme="minorHAnsi"/>
          <w:lang w:val="el-GR"/>
        </w:rPr>
        <w:instrText xml:space="preserve"> “1-3” \</w:instrText>
      </w:r>
      <w:r w:rsidR="00283233" w:rsidRPr="003553F2">
        <w:rPr>
          <w:rFonts w:ascii="Ping LCG Regular" w:hAnsi="Ping LCG Regular" w:cstheme="minorHAnsi"/>
        </w:rPr>
        <w:instrText>t</w:instrText>
      </w:r>
      <w:r w:rsidR="00283233" w:rsidRPr="003553F2">
        <w:rPr>
          <w:rFonts w:ascii="Ping LCG Regular" w:hAnsi="Ping LCG Regular" w:cstheme="minorHAnsi"/>
          <w:lang w:val="el-GR"/>
        </w:rPr>
        <w:instrText xml:space="preserve"> “</w:instrText>
      </w:r>
      <w:r w:rsidR="00283233" w:rsidRPr="003553F2">
        <w:rPr>
          <w:rFonts w:ascii="Ping LCG Regular" w:hAnsi="Ping LCG Regular" w:cstheme="minorHAnsi"/>
        </w:rPr>
        <w:instrText>Appendix</w:instrText>
      </w:r>
      <w:r w:rsidR="00283233" w:rsidRPr="003553F2">
        <w:rPr>
          <w:rFonts w:ascii="Ping LCG Regular" w:hAnsi="Ping LCG Regular" w:cstheme="minorHAnsi"/>
          <w:lang w:val="el-GR"/>
        </w:rPr>
        <w:instrText xml:space="preserve"> </w:instrText>
      </w:r>
      <w:r w:rsidR="00283233" w:rsidRPr="003553F2">
        <w:rPr>
          <w:rFonts w:ascii="Ping LCG Regular" w:hAnsi="Ping LCG Regular" w:cstheme="minorHAnsi"/>
        </w:rPr>
        <w:instrText>Heading</w:instrText>
      </w:r>
      <w:r w:rsidR="00283233" w:rsidRPr="003553F2">
        <w:rPr>
          <w:rFonts w:ascii="Ping LCG Regular" w:hAnsi="Ping LCG Regular" w:cstheme="minorHAnsi"/>
          <w:lang w:val="el-GR"/>
        </w:rPr>
        <w:instrText>,1,</w:instrText>
      </w:r>
      <w:r w:rsidR="00283233" w:rsidRPr="003553F2">
        <w:rPr>
          <w:rFonts w:ascii="Ping LCG Regular" w:hAnsi="Ping LCG Regular" w:cstheme="minorHAnsi"/>
        </w:rPr>
        <w:instrText>Appendix</w:instrText>
      </w:r>
      <w:r w:rsidR="00283233" w:rsidRPr="003553F2">
        <w:rPr>
          <w:rFonts w:ascii="Ping LCG Regular" w:hAnsi="Ping LCG Regular" w:cstheme="minorHAnsi"/>
          <w:lang w:val="el-GR"/>
        </w:rPr>
        <w:instrText xml:space="preserve"> </w:instrText>
      </w:r>
      <w:r w:rsidR="00283233" w:rsidRPr="003553F2">
        <w:rPr>
          <w:rFonts w:ascii="Ping LCG Regular" w:hAnsi="Ping LCG Regular" w:cstheme="minorHAnsi"/>
        </w:rPr>
        <w:instrText>Heading</w:instrText>
      </w:r>
      <w:r w:rsidR="00283233" w:rsidRPr="003553F2">
        <w:rPr>
          <w:rFonts w:ascii="Ping LCG Regular" w:hAnsi="Ping LCG Regular" w:cstheme="minorHAnsi"/>
          <w:lang w:val="el-GR"/>
        </w:rPr>
        <w:instrText xml:space="preserve"> 2,2” </w:instrText>
      </w:r>
      <w:r w:rsidRPr="00A44C29">
        <w:rPr>
          <w:rFonts w:ascii="Ping LCG Regular" w:hAnsi="Ping LCG Regular" w:cstheme="minorHAnsi"/>
        </w:rPr>
        <w:fldChar w:fldCharType="separate"/>
      </w:r>
      <w:r w:rsidR="003553F2" w:rsidRPr="003553F2">
        <w:rPr>
          <w:rFonts w:ascii="Ping LCG Bold" w:hAnsi="Ping LCG Bold"/>
          <w:noProof/>
          <w:color w:val="002060"/>
          <w:lang w:val="el-GR"/>
        </w:rPr>
        <w:t>ΔΕΔΔΗΕ Α.Ε.</w:t>
      </w:r>
      <w:r w:rsidR="003553F2" w:rsidRPr="003553F2">
        <w:rPr>
          <w:noProof/>
          <w:lang w:val="el-GR"/>
        </w:rPr>
        <w:tab/>
      </w:r>
    </w:p>
    <w:p w14:paraId="4FA9AFD9" w14:textId="0DC1CD3D" w:rsidR="003553F2" w:rsidRDefault="003553F2">
      <w:pPr>
        <w:pStyle w:val="10"/>
        <w:rPr>
          <w:rFonts w:eastAsiaTheme="minorEastAsia" w:cstheme="minorBidi"/>
          <w:noProof/>
          <w:sz w:val="22"/>
          <w:lang w:val="el-GR" w:eastAsia="el-GR"/>
        </w:rPr>
      </w:pPr>
      <w:r w:rsidRPr="003553F2">
        <w:rPr>
          <w:rFonts w:ascii="Ping LCG Bold" w:hAnsi="Ping LCG Bold"/>
          <w:noProof/>
          <w:color w:val="002060"/>
          <w:lang w:val="el-GR"/>
        </w:rPr>
        <w:t>Πρόσκληση παροχής πληροφοριών (</w:t>
      </w:r>
      <w:r w:rsidRPr="00995E48">
        <w:rPr>
          <w:rFonts w:ascii="Ping LCG Bold" w:hAnsi="Ping LCG Bold"/>
          <w:noProof/>
          <w:color w:val="002060"/>
        </w:rPr>
        <w:t>RFI</w:t>
      </w:r>
      <w:r w:rsidRPr="003553F2">
        <w:rPr>
          <w:rFonts w:ascii="Ping LCG Bold" w:hAnsi="Ping LCG Bold"/>
          <w:noProof/>
          <w:color w:val="002060"/>
          <w:lang w:val="el-GR"/>
        </w:rPr>
        <w:t xml:space="preserve">) για σύστημα </w:t>
      </w:r>
      <w:r w:rsidRPr="00995E48">
        <w:rPr>
          <w:rFonts w:ascii="Ping LCG Bold" w:hAnsi="Ping LCG Bold"/>
          <w:noProof/>
          <w:color w:val="002060"/>
        </w:rPr>
        <w:t>HRMS</w:t>
      </w:r>
      <w:r w:rsidRPr="003553F2">
        <w:rPr>
          <w:noProof/>
          <w:lang w:val="el-GR"/>
        </w:rPr>
        <w:tab/>
      </w:r>
    </w:p>
    <w:p w14:paraId="3BCBE7B5" w14:textId="73D65E29" w:rsidR="003553F2" w:rsidRDefault="003553F2">
      <w:pPr>
        <w:pStyle w:val="10"/>
        <w:rPr>
          <w:rFonts w:eastAsiaTheme="minorEastAsia" w:cstheme="minorBidi"/>
          <w:noProof/>
          <w:sz w:val="22"/>
          <w:lang w:val="el-GR" w:eastAsia="el-GR"/>
        </w:rPr>
      </w:pPr>
      <w:r w:rsidRPr="00995E48">
        <w:rPr>
          <w:rFonts w:ascii="Ping LCG Bold" w:hAnsi="Ping LCG Bold"/>
          <w:noProof/>
          <w:lang w:val="el-GR"/>
        </w:rPr>
        <w:t>1</w:t>
      </w:r>
      <w:r>
        <w:rPr>
          <w:rFonts w:eastAsiaTheme="minorEastAsia" w:cstheme="minorBidi"/>
          <w:noProof/>
          <w:sz w:val="22"/>
          <w:lang w:val="el-GR" w:eastAsia="el-GR"/>
        </w:rPr>
        <w:tab/>
      </w:r>
      <w:r w:rsidRPr="00995E48">
        <w:rPr>
          <w:rFonts w:ascii="Ping LCG Bold" w:hAnsi="Ping LCG Bold"/>
          <w:noProof/>
          <w:lang w:val="el-GR"/>
        </w:rPr>
        <w:t>Εισαγωγή</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115104031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w:t>
      </w:r>
      <w:r>
        <w:rPr>
          <w:noProof/>
        </w:rPr>
        <w:fldChar w:fldCharType="end"/>
      </w:r>
    </w:p>
    <w:p w14:paraId="1884D65C" w14:textId="157AB4BD" w:rsidR="003553F2" w:rsidRDefault="003553F2">
      <w:pPr>
        <w:pStyle w:val="23"/>
        <w:rPr>
          <w:rFonts w:eastAsiaTheme="minorEastAsia" w:cstheme="minorBidi"/>
          <w:noProof/>
          <w:sz w:val="22"/>
          <w:lang w:val="el-GR" w:eastAsia="el-GR"/>
        </w:rPr>
      </w:pPr>
      <w:r w:rsidRPr="00995E48">
        <w:rPr>
          <w:rFonts w:ascii="Ping LCG Bold" w:hAnsi="Ping LCG Bold"/>
          <w:noProof/>
          <w:lang w:val="el-GR"/>
        </w:rPr>
        <w:t>1.1</w:t>
      </w:r>
      <w:r>
        <w:rPr>
          <w:rFonts w:eastAsiaTheme="minorEastAsia" w:cstheme="minorBidi"/>
          <w:noProof/>
          <w:sz w:val="22"/>
          <w:lang w:val="el-GR" w:eastAsia="el-GR"/>
        </w:rPr>
        <w:tab/>
      </w:r>
      <w:r w:rsidRPr="00995E48">
        <w:rPr>
          <w:rFonts w:ascii="Ping LCG Bold" w:hAnsi="Ping LCG Bold"/>
          <w:noProof/>
          <w:lang w:val="el-GR"/>
        </w:rPr>
        <w:t>Γενικό πλαίσιο λειτουργίας του ΔΕΔΔΗΕ</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115104032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w:t>
      </w:r>
      <w:r>
        <w:rPr>
          <w:noProof/>
        </w:rPr>
        <w:fldChar w:fldCharType="end"/>
      </w:r>
    </w:p>
    <w:p w14:paraId="3B204577" w14:textId="46143F2E"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1.2</w:t>
      </w:r>
      <w:r>
        <w:rPr>
          <w:rFonts w:eastAsiaTheme="minorEastAsia" w:cstheme="minorBidi"/>
          <w:noProof/>
          <w:sz w:val="22"/>
          <w:lang w:val="el-GR" w:eastAsia="el-GR"/>
        </w:rPr>
        <w:tab/>
      </w:r>
      <w:r w:rsidRPr="00995E48">
        <w:rPr>
          <w:rFonts w:ascii="Ping LCG Bold" w:hAnsi="Ping LCG Bold" w:cstheme="minorHAnsi"/>
          <w:noProof/>
          <w:lang w:val="el-GR"/>
        </w:rPr>
        <w:t>Σκοπός</w:t>
      </w:r>
      <w:r w:rsidRPr="003553F2">
        <w:rPr>
          <w:rFonts w:ascii="Ping LCG Bold" w:hAnsi="Ping LCG Bold" w:cstheme="minorHAnsi"/>
          <w:noProof/>
          <w:lang w:val="el-GR"/>
        </w:rPr>
        <w:t xml:space="preserve"> </w:t>
      </w:r>
      <w:r w:rsidRPr="00995E48">
        <w:rPr>
          <w:rFonts w:ascii="Ping LCG Bold" w:hAnsi="Ping LCG Bold" w:cstheme="minorHAnsi"/>
          <w:noProof/>
          <w:lang w:val="el-GR"/>
        </w:rPr>
        <w:t>του παρόντος εγγράφου</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115104033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2</w:t>
      </w:r>
      <w:r>
        <w:rPr>
          <w:noProof/>
        </w:rPr>
        <w:fldChar w:fldCharType="end"/>
      </w:r>
    </w:p>
    <w:p w14:paraId="6015A8FD" w14:textId="1AE2C5AF" w:rsidR="003553F2" w:rsidRDefault="003553F2">
      <w:pPr>
        <w:pStyle w:val="10"/>
        <w:rPr>
          <w:rFonts w:eastAsiaTheme="minorEastAsia" w:cstheme="minorBidi"/>
          <w:noProof/>
          <w:sz w:val="22"/>
          <w:lang w:val="el-GR" w:eastAsia="el-GR"/>
        </w:rPr>
      </w:pPr>
      <w:r w:rsidRPr="00995E48">
        <w:rPr>
          <w:rFonts w:ascii="Ping LCG Bold" w:hAnsi="Ping LCG Bold" w:cstheme="minorHAnsi"/>
          <w:noProof/>
          <w:lang w:val="el-GR"/>
        </w:rPr>
        <w:t>2</w:t>
      </w:r>
      <w:r>
        <w:rPr>
          <w:rFonts w:eastAsiaTheme="minorEastAsia" w:cstheme="minorBidi"/>
          <w:noProof/>
          <w:sz w:val="22"/>
          <w:lang w:val="el-GR" w:eastAsia="el-GR"/>
        </w:rPr>
        <w:tab/>
      </w:r>
      <w:r w:rsidRPr="00995E48">
        <w:rPr>
          <w:rFonts w:ascii="Ping LCG Bold" w:hAnsi="Ping LCG Bold" w:cstheme="minorHAnsi"/>
          <w:noProof/>
          <w:lang w:val="el-GR"/>
        </w:rPr>
        <w:t>Επιχειρησιακή ανάγκη</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115104034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2</w:t>
      </w:r>
      <w:r>
        <w:rPr>
          <w:noProof/>
        </w:rPr>
        <w:fldChar w:fldCharType="end"/>
      </w:r>
    </w:p>
    <w:p w14:paraId="3A00EC0B" w14:textId="3E46A183" w:rsidR="003553F2" w:rsidRDefault="003553F2">
      <w:pPr>
        <w:pStyle w:val="10"/>
        <w:rPr>
          <w:rFonts w:eastAsiaTheme="minorEastAsia" w:cstheme="minorBidi"/>
          <w:noProof/>
          <w:sz w:val="22"/>
          <w:lang w:val="el-GR" w:eastAsia="el-GR"/>
        </w:rPr>
      </w:pPr>
      <w:r w:rsidRPr="00995E48">
        <w:rPr>
          <w:rFonts w:ascii="Ping LCG Bold" w:hAnsi="Ping LCG Bold" w:cstheme="minorHAnsi"/>
          <w:noProof/>
          <w:lang w:val="el-GR"/>
        </w:rPr>
        <w:t>3</w:t>
      </w:r>
      <w:r>
        <w:rPr>
          <w:rFonts w:eastAsiaTheme="minorEastAsia" w:cstheme="minorBidi"/>
          <w:noProof/>
          <w:sz w:val="22"/>
          <w:lang w:val="el-GR" w:eastAsia="el-GR"/>
        </w:rPr>
        <w:tab/>
      </w:r>
      <w:r w:rsidRPr="00995E48">
        <w:rPr>
          <w:rFonts w:ascii="Ping LCG Bold" w:hAnsi="Ping LCG Bold" w:cstheme="minorHAnsi"/>
          <w:noProof/>
          <w:lang w:val="el-GR"/>
        </w:rPr>
        <w:t>Υφιστάμενο τοπίο εφαρμογών του ΔΕΔΔΗΕ</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115104035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5</w:t>
      </w:r>
      <w:r>
        <w:rPr>
          <w:noProof/>
        </w:rPr>
        <w:fldChar w:fldCharType="end"/>
      </w:r>
    </w:p>
    <w:p w14:paraId="506C3EAF" w14:textId="7497B54D" w:rsidR="003553F2" w:rsidRDefault="003553F2">
      <w:pPr>
        <w:pStyle w:val="10"/>
        <w:rPr>
          <w:rFonts w:eastAsiaTheme="minorEastAsia" w:cstheme="minorBidi"/>
          <w:noProof/>
          <w:sz w:val="22"/>
          <w:lang w:val="el-GR" w:eastAsia="el-GR"/>
        </w:rPr>
      </w:pPr>
      <w:r w:rsidRPr="00995E48">
        <w:rPr>
          <w:rFonts w:ascii="Ping LCG Bold" w:hAnsi="Ping LCG Bold" w:cstheme="minorHAnsi"/>
          <w:noProof/>
          <w:lang w:val="el-GR"/>
        </w:rPr>
        <w:t>4</w:t>
      </w:r>
      <w:r>
        <w:rPr>
          <w:rFonts w:eastAsiaTheme="minorEastAsia" w:cstheme="minorBidi"/>
          <w:noProof/>
          <w:sz w:val="22"/>
          <w:lang w:val="el-GR" w:eastAsia="el-GR"/>
        </w:rPr>
        <w:tab/>
      </w:r>
      <w:r w:rsidRPr="00995E48">
        <w:rPr>
          <w:rFonts w:ascii="Ping LCG Bold" w:hAnsi="Ping LCG Bold" w:cstheme="minorHAnsi"/>
          <w:noProof/>
          <w:lang w:val="el-GR"/>
        </w:rPr>
        <w:t>Περιορισμοί υφιστάμενης υποδομής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115104036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8</w:t>
      </w:r>
      <w:r>
        <w:rPr>
          <w:noProof/>
        </w:rPr>
        <w:fldChar w:fldCharType="end"/>
      </w:r>
    </w:p>
    <w:p w14:paraId="63AD8D7F" w14:textId="61376D4F" w:rsidR="003553F2" w:rsidRDefault="003553F2">
      <w:pPr>
        <w:pStyle w:val="10"/>
        <w:rPr>
          <w:rFonts w:eastAsiaTheme="minorEastAsia" w:cstheme="minorBidi"/>
          <w:noProof/>
          <w:sz w:val="22"/>
          <w:lang w:val="el-GR" w:eastAsia="el-GR"/>
        </w:rPr>
      </w:pPr>
      <w:r w:rsidRPr="00995E48">
        <w:rPr>
          <w:rFonts w:ascii="Ping LCG Bold" w:hAnsi="Ping LCG Bold" w:cstheme="minorHAnsi"/>
          <w:noProof/>
          <w:lang w:val="el-GR"/>
        </w:rPr>
        <w:t>5</w:t>
      </w:r>
      <w:r>
        <w:rPr>
          <w:rFonts w:eastAsiaTheme="minorEastAsia" w:cstheme="minorBidi"/>
          <w:noProof/>
          <w:sz w:val="22"/>
          <w:lang w:val="el-GR" w:eastAsia="el-GR"/>
        </w:rPr>
        <w:tab/>
      </w:r>
      <w:r w:rsidRPr="00995E48">
        <w:rPr>
          <w:rFonts w:ascii="Ping LCG Bold" w:hAnsi="Ping LCG Bold" w:cstheme="minorHAnsi"/>
          <w:noProof/>
          <w:lang w:val="el-GR"/>
        </w:rPr>
        <w:t>Ζητούμενη πληροφόρηση</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115104037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10</w:t>
      </w:r>
      <w:r>
        <w:rPr>
          <w:noProof/>
        </w:rPr>
        <w:fldChar w:fldCharType="end"/>
      </w:r>
    </w:p>
    <w:p w14:paraId="141A3DBF" w14:textId="63538CCD"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5.1</w:t>
      </w:r>
      <w:r>
        <w:rPr>
          <w:rFonts w:eastAsiaTheme="minorEastAsia" w:cstheme="minorBidi"/>
          <w:noProof/>
          <w:sz w:val="22"/>
          <w:lang w:val="el-GR" w:eastAsia="el-GR"/>
        </w:rPr>
        <w:tab/>
      </w:r>
      <w:r w:rsidRPr="00995E48">
        <w:rPr>
          <w:rFonts w:ascii="Ping LCG Bold" w:hAnsi="Ping LCG Bold" w:cstheme="minorHAnsi"/>
          <w:noProof/>
          <w:lang w:val="el-GR"/>
        </w:rPr>
        <w:t>Προφίλ προμηθευτή</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115104038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10</w:t>
      </w:r>
      <w:r>
        <w:rPr>
          <w:noProof/>
        </w:rPr>
        <w:fldChar w:fldCharType="end"/>
      </w:r>
    </w:p>
    <w:p w14:paraId="4DBF7E7C" w14:textId="71D3C78B"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5.2</w:t>
      </w:r>
      <w:r>
        <w:rPr>
          <w:rFonts w:eastAsiaTheme="minorEastAsia" w:cstheme="minorBidi"/>
          <w:noProof/>
          <w:sz w:val="22"/>
          <w:lang w:val="el-GR" w:eastAsia="el-GR"/>
        </w:rPr>
        <w:tab/>
      </w:r>
      <w:r w:rsidRPr="00995E48">
        <w:rPr>
          <w:rFonts w:ascii="Ping LCG Bold" w:hAnsi="Ping LCG Bold" w:cstheme="minorHAnsi"/>
          <w:noProof/>
          <w:lang w:val="el-GR"/>
        </w:rPr>
        <w:t>Περίληψη</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115104039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10</w:t>
      </w:r>
      <w:r>
        <w:rPr>
          <w:noProof/>
        </w:rPr>
        <w:fldChar w:fldCharType="end"/>
      </w:r>
    </w:p>
    <w:p w14:paraId="46643A6E" w14:textId="7005DF53"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5.3</w:t>
      </w:r>
      <w:r>
        <w:rPr>
          <w:rFonts w:eastAsiaTheme="minorEastAsia" w:cstheme="minorBidi"/>
          <w:noProof/>
          <w:sz w:val="22"/>
          <w:lang w:val="el-GR" w:eastAsia="el-GR"/>
        </w:rPr>
        <w:tab/>
      </w:r>
      <w:r w:rsidRPr="00995E48">
        <w:rPr>
          <w:rFonts w:ascii="Ping LCG Bold" w:hAnsi="Ping LCG Bold" w:cstheme="minorHAnsi"/>
          <w:noProof/>
          <w:lang w:val="el-GR"/>
        </w:rPr>
        <w:t>Προτεινόμενη λύση</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115104040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11</w:t>
      </w:r>
      <w:r>
        <w:rPr>
          <w:noProof/>
        </w:rPr>
        <w:fldChar w:fldCharType="end"/>
      </w:r>
    </w:p>
    <w:p w14:paraId="0E227092" w14:textId="2B080208"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5.4</w:t>
      </w:r>
      <w:r>
        <w:rPr>
          <w:rFonts w:eastAsiaTheme="minorEastAsia" w:cstheme="minorBidi"/>
          <w:noProof/>
          <w:sz w:val="22"/>
          <w:lang w:val="el-GR" w:eastAsia="el-GR"/>
        </w:rPr>
        <w:tab/>
      </w:r>
      <w:r w:rsidRPr="00995E48">
        <w:rPr>
          <w:rFonts w:ascii="Ping LCG Bold" w:hAnsi="Ping LCG Bold" w:cstheme="minorHAnsi"/>
          <w:noProof/>
          <w:lang w:val="el-GR"/>
        </w:rPr>
        <w:t>Αναμενόμενο κόστος και εμπορικό μοντέλο</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115104041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12</w:t>
      </w:r>
      <w:r>
        <w:rPr>
          <w:noProof/>
        </w:rPr>
        <w:fldChar w:fldCharType="end"/>
      </w:r>
    </w:p>
    <w:p w14:paraId="5A454603" w14:textId="0B94722B" w:rsidR="003553F2" w:rsidRDefault="003553F2">
      <w:pPr>
        <w:pStyle w:val="23"/>
        <w:rPr>
          <w:rFonts w:eastAsiaTheme="minorEastAsia" w:cstheme="minorBidi"/>
          <w:noProof/>
          <w:sz w:val="22"/>
          <w:lang w:val="el-GR" w:eastAsia="el-GR"/>
        </w:rPr>
      </w:pPr>
      <w:r w:rsidRPr="00995E48">
        <w:rPr>
          <w:rFonts w:ascii="Ping LCG Bold" w:hAnsi="Ping LCG Bold"/>
          <w:noProof/>
          <w:lang w:val="el-GR"/>
        </w:rPr>
        <w:t>5.5</w:t>
      </w:r>
      <w:r>
        <w:rPr>
          <w:rFonts w:eastAsiaTheme="minorEastAsia" w:cstheme="minorBidi"/>
          <w:noProof/>
          <w:sz w:val="22"/>
          <w:lang w:val="el-GR" w:eastAsia="el-GR"/>
        </w:rPr>
        <w:tab/>
      </w:r>
      <w:r w:rsidRPr="00995E48">
        <w:rPr>
          <w:rFonts w:ascii="Ping LCG Bold" w:hAnsi="Ping LCG Bold"/>
          <w:noProof/>
          <w:lang w:val="el-GR"/>
        </w:rPr>
        <w:t>Λοιπές ερωτήσεις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115104042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12</w:t>
      </w:r>
      <w:r>
        <w:rPr>
          <w:noProof/>
        </w:rPr>
        <w:fldChar w:fldCharType="end"/>
      </w:r>
    </w:p>
    <w:p w14:paraId="2E9BCB0A" w14:textId="1B4CB60F" w:rsidR="003553F2" w:rsidRDefault="003553F2">
      <w:pPr>
        <w:pStyle w:val="10"/>
        <w:rPr>
          <w:rFonts w:eastAsiaTheme="minorEastAsia" w:cstheme="minorBidi"/>
          <w:noProof/>
          <w:sz w:val="22"/>
          <w:lang w:val="el-GR" w:eastAsia="el-GR"/>
        </w:rPr>
      </w:pPr>
      <w:r w:rsidRPr="00995E48">
        <w:rPr>
          <w:rFonts w:ascii="Ping LCG Bold" w:hAnsi="Ping LCG Bold" w:cstheme="minorHAnsi"/>
          <w:noProof/>
          <w:lang w:val="el-GR"/>
        </w:rPr>
        <w:t>6</w:t>
      </w:r>
      <w:r>
        <w:rPr>
          <w:rFonts w:eastAsiaTheme="minorEastAsia" w:cstheme="minorBidi"/>
          <w:noProof/>
          <w:sz w:val="22"/>
          <w:lang w:val="el-GR" w:eastAsia="el-GR"/>
        </w:rPr>
        <w:tab/>
      </w:r>
      <w:r w:rsidRPr="00995E48">
        <w:rPr>
          <w:rFonts w:ascii="Ping LCG Bold" w:hAnsi="Ping LCG Bold" w:cstheme="minorHAnsi"/>
          <w:noProof/>
          <w:lang w:val="el-GR"/>
        </w:rPr>
        <w:t>Διαδικασία συλλογής πληροφοριών (</w:t>
      </w:r>
      <w:r w:rsidRPr="00995E48">
        <w:rPr>
          <w:rFonts w:ascii="Ping LCG Bold" w:hAnsi="Ping LCG Bold" w:cstheme="minorHAnsi"/>
          <w:noProof/>
        </w:rPr>
        <w:t>RFI</w:t>
      </w:r>
      <w:r w:rsidRPr="00995E48">
        <w:rPr>
          <w:rFonts w:ascii="Ping LCG Bold" w:hAnsi="Ping LCG Bold" w:cstheme="minorHAnsi"/>
          <w:noProof/>
          <w:lang w:val="el-GR"/>
        </w:rPr>
        <w:t xml:space="preserve"> </w:t>
      </w:r>
      <w:r w:rsidRPr="00995E48">
        <w:rPr>
          <w:rFonts w:ascii="Ping LCG Bold" w:hAnsi="Ping LCG Bold" w:cstheme="minorHAnsi"/>
          <w:noProof/>
        </w:rPr>
        <w:t>process</w:t>
      </w:r>
      <w:r w:rsidRPr="00995E48">
        <w:rPr>
          <w:rFonts w:ascii="Ping LCG Bold" w:hAnsi="Ping LCG Bold" w:cstheme="minorHAnsi"/>
          <w:noProof/>
          <w:lang w:val="el-GR"/>
        </w:rPr>
        <w:t>)</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115104043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13</w:t>
      </w:r>
      <w:r>
        <w:rPr>
          <w:noProof/>
        </w:rPr>
        <w:fldChar w:fldCharType="end"/>
      </w:r>
    </w:p>
    <w:p w14:paraId="29C91254" w14:textId="6823AAA7"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6.1</w:t>
      </w:r>
      <w:r>
        <w:rPr>
          <w:rFonts w:eastAsiaTheme="minorEastAsia" w:cstheme="minorBidi"/>
          <w:noProof/>
          <w:sz w:val="22"/>
          <w:lang w:val="el-GR" w:eastAsia="el-GR"/>
        </w:rPr>
        <w:tab/>
      </w:r>
      <w:r w:rsidRPr="00995E48">
        <w:rPr>
          <w:rFonts w:ascii="Ping LCG Bold" w:hAnsi="Ping LCG Bold" w:cstheme="minorHAnsi"/>
          <w:noProof/>
          <w:lang w:val="el-GR"/>
        </w:rPr>
        <w:t>Προγραμματισμός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115104044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13</w:t>
      </w:r>
      <w:r>
        <w:rPr>
          <w:noProof/>
        </w:rPr>
        <w:fldChar w:fldCharType="end"/>
      </w:r>
    </w:p>
    <w:p w14:paraId="21D0F63C" w14:textId="061AB758" w:rsidR="003553F2" w:rsidRDefault="003553F2">
      <w:pPr>
        <w:pStyle w:val="23"/>
        <w:rPr>
          <w:rFonts w:eastAsiaTheme="minorEastAsia" w:cstheme="minorBidi"/>
          <w:noProof/>
          <w:sz w:val="22"/>
          <w:lang w:val="el-GR" w:eastAsia="el-GR"/>
        </w:rPr>
      </w:pPr>
      <w:r w:rsidRPr="003553F2">
        <w:rPr>
          <w:rFonts w:ascii="Ping LCG Bold" w:hAnsi="Ping LCG Bold" w:cstheme="minorHAnsi"/>
          <w:noProof/>
          <w:lang w:val="el-GR"/>
        </w:rPr>
        <w:t>6.2</w:t>
      </w:r>
      <w:r>
        <w:rPr>
          <w:rFonts w:eastAsiaTheme="minorEastAsia" w:cstheme="minorBidi"/>
          <w:noProof/>
          <w:sz w:val="22"/>
          <w:lang w:val="el-GR" w:eastAsia="el-GR"/>
        </w:rPr>
        <w:tab/>
      </w:r>
      <w:r w:rsidRPr="00995E48">
        <w:rPr>
          <w:rFonts w:ascii="Ping LCG Bold" w:hAnsi="Ping LCG Bold" w:cstheme="minorHAnsi"/>
          <w:noProof/>
          <w:lang w:val="el-GR"/>
        </w:rPr>
        <w:t>Στοιχεία επικοινωνίας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115104045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13</w:t>
      </w:r>
      <w:r>
        <w:rPr>
          <w:noProof/>
        </w:rPr>
        <w:fldChar w:fldCharType="end"/>
      </w:r>
    </w:p>
    <w:p w14:paraId="68832DD7" w14:textId="6A93F34A"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6.3</w:t>
      </w:r>
      <w:r>
        <w:rPr>
          <w:rFonts w:eastAsiaTheme="minorEastAsia" w:cstheme="minorBidi"/>
          <w:noProof/>
          <w:sz w:val="22"/>
          <w:lang w:val="el-GR" w:eastAsia="el-GR"/>
        </w:rPr>
        <w:tab/>
      </w:r>
      <w:r w:rsidRPr="00995E48">
        <w:rPr>
          <w:rFonts w:ascii="Ping LCG Bold" w:hAnsi="Ping LCG Bold" w:cstheme="minorHAnsi"/>
          <w:noProof/>
          <w:lang w:val="el-GR"/>
        </w:rPr>
        <w:t>Τρόπος υποβολής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115104046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14</w:t>
      </w:r>
      <w:r>
        <w:rPr>
          <w:noProof/>
        </w:rPr>
        <w:fldChar w:fldCharType="end"/>
      </w:r>
    </w:p>
    <w:p w14:paraId="0B828D57" w14:textId="68432DA1"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6.4</w:t>
      </w:r>
      <w:r>
        <w:rPr>
          <w:rFonts w:eastAsiaTheme="minorEastAsia" w:cstheme="minorBidi"/>
          <w:noProof/>
          <w:sz w:val="22"/>
          <w:lang w:val="el-GR" w:eastAsia="el-GR"/>
        </w:rPr>
        <w:tab/>
      </w:r>
      <w:r w:rsidRPr="00995E48">
        <w:rPr>
          <w:rFonts w:ascii="Ping LCG Bold" w:hAnsi="Ping LCG Bold" w:cstheme="minorHAnsi"/>
          <w:noProof/>
          <w:lang w:val="el-GR"/>
        </w:rPr>
        <w:t>Μορφοποίηση εγγράφων</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115104047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14</w:t>
      </w:r>
      <w:r>
        <w:rPr>
          <w:noProof/>
        </w:rPr>
        <w:fldChar w:fldCharType="end"/>
      </w:r>
    </w:p>
    <w:p w14:paraId="2A74FC3A" w14:textId="48A43A5F" w:rsidR="003553F2" w:rsidRDefault="003553F2">
      <w:pPr>
        <w:pStyle w:val="23"/>
        <w:rPr>
          <w:rFonts w:eastAsiaTheme="minorEastAsia" w:cstheme="minorBidi"/>
          <w:noProof/>
          <w:sz w:val="22"/>
          <w:lang w:val="el-GR" w:eastAsia="el-GR"/>
        </w:rPr>
      </w:pPr>
      <w:r w:rsidRPr="003553F2">
        <w:rPr>
          <w:rFonts w:ascii="Ping LCG Bold" w:hAnsi="Ping LCG Bold" w:cstheme="minorHAnsi"/>
          <w:noProof/>
          <w:lang w:val="el-GR"/>
        </w:rPr>
        <w:t>6.5</w:t>
      </w:r>
      <w:r>
        <w:rPr>
          <w:rFonts w:eastAsiaTheme="minorEastAsia" w:cstheme="minorBidi"/>
          <w:noProof/>
          <w:sz w:val="22"/>
          <w:lang w:val="el-GR" w:eastAsia="el-GR"/>
        </w:rPr>
        <w:tab/>
      </w:r>
      <w:r w:rsidRPr="00995E48">
        <w:rPr>
          <w:rFonts w:ascii="Ping LCG Bold" w:hAnsi="Ping LCG Bold" w:cstheme="minorHAnsi"/>
          <w:noProof/>
          <w:lang w:val="el-GR"/>
        </w:rPr>
        <w:t>Απαντήσεις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115104048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14</w:t>
      </w:r>
      <w:r>
        <w:rPr>
          <w:noProof/>
        </w:rPr>
        <w:fldChar w:fldCharType="end"/>
      </w:r>
    </w:p>
    <w:p w14:paraId="64FD0AB2" w14:textId="4A3B3E50" w:rsidR="003553F2" w:rsidRDefault="003553F2">
      <w:pPr>
        <w:pStyle w:val="23"/>
        <w:rPr>
          <w:rFonts w:eastAsiaTheme="minorEastAsia" w:cstheme="minorBidi"/>
          <w:noProof/>
          <w:sz w:val="22"/>
          <w:lang w:val="el-GR" w:eastAsia="el-GR"/>
        </w:rPr>
      </w:pPr>
      <w:r w:rsidRPr="00995E48">
        <w:rPr>
          <w:rFonts w:ascii="Ping LCG Bold" w:hAnsi="Ping LCG Bold" w:cstheme="minorHAnsi"/>
          <w:noProof/>
          <w:lang w:val="el-GR"/>
        </w:rPr>
        <w:t>6.6</w:t>
      </w:r>
      <w:r>
        <w:rPr>
          <w:rFonts w:eastAsiaTheme="minorEastAsia" w:cstheme="minorBidi"/>
          <w:noProof/>
          <w:sz w:val="22"/>
          <w:lang w:val="el-GR" w:eastAsia="el-GR"/>
        </w:rPr>
        <w:tab/>
      </w:r>
      <w:r w:rsidRPr="00995E48">
        <w:rPr>
          <w:rFonts w:ascii="Ping LCG Bold" w:hAnsi="Ping LCG Bold" w:cstheme="minorHAnsi"/>
          <w:noProof/>
          <w:lang w:val="el-GR"/>
        </w:rPr>
        <w:t>Γλώσσα</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115104049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14</w:t>
      </w:r>
      <w:r>
        <w:rPr>
          <w:noProof/>
        </w:rPr>
        <w:fldChar w:fldCharType="end"/>
      </w:r>
    </w:p>
    <w:p w14:paraId="5A902F65" w14:textId="358F836B" w:rsidR="003553F2" w:rsidRDefault="003553F2">
      <w:pPr>
        <w:pStyle w:val="10"/>
        <w:rPr>
          <w:rFonts w:eastAsiaTheme="minorEastAsia" w:cstheme="minorBidi"/>
          <w:noProof/>
          <w:sz w:val="22"/>
          <w:lang w:val="el-GR" w:eastAsia="el-GR"/>
        </w:rPr>
      </w:pPr>
      <w:r w:rsidRPr="00995E48">
        <w:rPr>
          <w:rFonts w:ascii="Ping LCG Bold" w:hAnsi="Ping LCG Bold" w:cstheme="minorHAnsi"/>
          <w:noProof/>
          <w:lang w:val="el-GR"/>
        </w:rPr>
        <w:t>7</w:t>
      </w:r>
      <w:r>
        <w:rPr>
          <w:rFonts w:eastAsiaTheme="minorEastAsia" w:cstheme="minorBidi"/>
          <w:noProof/>
          <w:sz w:val="22"/>
          <w:lang w:val="el-GR" w:eastAsia="el-GR"/>
        </w:rPr>
        <w:tab/>
      </w:r>
      <w:r w:rsidRPr="00995E48">
        <w:rPr>
          <w:rFonts w:ascii="Ping LCG Bold" w:hAnsi="Ping LCG Bold" w:cstheme="minorHAnsi"/>
          <w:noProof/>
          <w:lang w:val="el-GR"/>
        </w:rPr>
        <w:t>Κριτήρια αξιολόγησης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115104050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15</w:t>
      </w:r>
      <w:r>
        <w:rPr>
          <w:noProof/>
        </w:rPr>
        <w:fldChar w:fldCharType="end"/>
      </w:r>
    </w:p>
    <w:p w14:paraId="687722A3" w14:textId="6752C095" w:rsidR="003553F2" w:rsidRDefault="003553F2">
      <w:pPr>
        <w:pStyle w:val="10"/>
        <w:rPr>
          <w:rFonts w:eastAsiaTheme="minorEastAsia" w:cstheme="minorBidi"/>
          <w:noProof/>
          <w:sz w:val="22"/>
          <w:lang w:val="el-GR" w:eastAsia="el-GR"/>
        </w:rPr>
      </w:pPr>
      <w:r w:rsidRPr="00995E48">
        <w:rPr>
          <w:rFonts w:ascii="Ping LCG Bold" w:hAnsi="Ping LCG Bold" w:cstheme="minorHAnsi"/>
          <w:noProof/>
          <w:lang w:val="el-GR"/>
        </w:rPr>
        <w:t>8</w:t>
      </w:r>
      <w:r>
        <w:rPr>
          <w:rFonts w:eastAsiaTheme="minorEastAsia" w:cstheme="minorBidi"/>
          <w:noProof/>
          <w:sz w:val="22"/>
          <w:lang w:val="el-GR" w:eastAsia="el-GR"/>
        </w:rPr>
        <w:tab/>
      </w:r>
      <w:r w:rsidRPr="00995E48">
        <w:rPr>
          <w:rFonts w:ascii="Ping LCG Bold" w:hAnsi="Ping LCG Bold" w:cstheme="minorHAnsi"/>
          <w:noProof/>
          <w:lang w:val="el-GR"/>
        </w:rPr>
        <w:t>Νομικοί όροι</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115104051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15</w:t>
      </w:r>
      <w:r>
        <w:rPr>
          <w:noProof/>
        </w:rPr>
        <w:fldChar w:fldCharType="end"/>
      </w:r>
    </w:p>
    <w:p w14:paraId="3D78A51A" w14:textId="7602EE83" w:rsidR="003553F2" w:rsidRDefault="003553F2">
      <w:pPr>
        <w:pStyle w:val="23"/>
        <w:rPr>
          <w:rFonts w:eastAsiaTheme="minorEastAsia" w:cstheme="minorBidi"/>
          <w:noProof/>
          <w:sz w:val="22"/>
          <w:lang w:val="el-GR" w:eastAsia="el-GR"/>
        </w:rPr>
      </w:pPr>
      <w:r w:rsidRPr="003553F2">
        <w:rPr>
          <w:rFonts w:ascii="Ping LCG Bold" w:hAnsi="Ping LCG Bold" w:cstheme="minorHAnsi"/>
          <w:noProof/>
          <w:lang w:val="el-GR"/>
        </w:rPr>
        <w:t>8.1</w:t>
      </w:r>
      <w:r>
        <w:rPr>
          <w:rFonts w:eastAsiaTheme="minorEastAsia" w:cstheme="minorBidi"/>
          <w:noProof/>
          <w:sz w:val="22"/>
          <w:lang w:val="el-GR" w:eastAsia="el-GR"/>
        </w:rPr>
        <w:tab/>
      </w:r>
      <w:r w:rsidRPr="00995E48">
        <w:rPr>
          <w:rFonts w:ascii="Ping LCG Bold" w:hAnsi="Ping LCG Bold" w:cstheme="minorHAnsi"/>
          <w:noProof/>
          <w:lang w:val="el-GR"/>
        </w:rPr>
        <w:t>Δέσμευση</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115104052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15</w:t>
      </w:r>
      <w:r>
        <w:rPr>
          <w:noProof/>
        </w:rPr>
        <w:fldChar w:fldCharType="end"/>
      </w:r>
    </w:p>
    <w:p w14:paraId="5862A0C6" w14:textId="234DD67E" w:rsidR="003553F2" w:rsidRDefault="003553F2">
      <w:pPr>
        <w:pStyle w:val="23"/>
        <w:rPr>
          <w:rFonts w:eastAsiaTheme="minorEastAsia" w:cstheme="minorBidi"/>
          <w:noProof/>
          <w:sz w:val="22"/>
          <w:lang w:val="el-GR" w:eastAsia="el-GR"/>
        </w:rPr>
      </w:pPr>
      <w:r w:rsidRPr="003553F2">
        <w:rPr>
          <w:rFonts w:ascii="Ping LCG Bold" w:hAnsi="Ping LCG Bold" w:cstheme="minorHAnsi"/>
          <w:noProof/>
          <w:lang w:val="el-GR"/>
        </w:rPr>
        <w:t>8.2</w:t>
      </w:r>
      <w:r>
        <w:rPr>
          <w:rFonts w:eastAsiaTheme="minorEastAsia" w:cstheme="minorBidi"/>
          <w:noProof/>
          <w:sz w:val="22"/>
          <w:lang w:val="el-GR" w:eastAsia="el-GR"/>
        </w:rPr>
        <w:tab/>
      </w:r>
      <w:r w:rsidRPr="00995E48">
        <w:rPr>
          <w:rFonts w:ascii="Ping LCG Bold" w:hAnsi="Ping LCG Bold" w:cstheme="minorHAnsi"/>
          <w:noProof/>
          <w:lang w:val="el-GR"/>
        </w:rPr>
        <w:t>Εμπιστευτικότητα</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115104053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15</w:t>
      </w:r>
      <w:r>
        <w:rPr>
          <w:noProof/>
        </w:rPr>
        <w:fldChar w:fldCharType="end"/>
      </w:r>
    </w:p>
    <w:p w14:paraId="5ABEACF6" w14:textId="2A087B8A" w:rsidR="003553F2" w:rsidRDefault="003553F2">
      <w:pPr>
        <w:pStyle w:val="23"/>
        <w:rPr>
          <w:rFonts w:eastAsiaTheme="minorEastAsia" w:cstheme="minorBidi"/>
          <w:noProof/>
          <w:sz w:val="22"/>
          <w:lang w:val="el-GR" w:eastAsia="el-GR"/>
        </w:rPr>
      </w:pPr>
      <w:r w:rsidRPr="003553F2">
        <w:rPr>
          <w:rFonts w:ascii="Ping LCG Bold" w:hAnsi="Ping LCG Bold" w:cstheme="minorHAnsi"/>
          <w:noProof/>
          <w:lang w:val="el-GR"/>
        </w:rPr>
        <w:t>8.3</w:t>
      </w:r>
      <w:r>
        <w:rPr>
          <w:rFonts w:eastAsiaTheme="minorEastAsia" w:cstheme="minorBidi"/>
          <w:noProof/>
          <w:sz w:val="22"/>
          <w:lang w:val="el-GR" w:eastAsia="el-GR"/>
        </w:rPr>
        <w:tab/>
      </w:r>
      <w:r w:rsidRPr="00995E48">
        <w:rPr>
          <w:rFonts w:ascii="Ping LCG Bold" w:hAnsi="Ping LCG Bold" w:cstheme="minorHAnsi"/>
          <w:noProof/>
          <w:lang w:val="el-GR"/>
        </w:rPr>
        <w:t>Κόστη</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115104054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16</w:t>
      </w:r>
      <w:r>
        <w:rPr>
          <w:noProof/>
        </w:rPr>
        <w:fldChar w:fldCharType="end"/>
      </w:r>
    </w:p>
    <w:p w14:paraId="5FFE3BD2" w14:textId="50CFB17F" w:rsidR="003553F2" w:rsidRDefault="003553F2">
      <w:pPr>
        <w:pStyle w:val="23"/>
        <w:rPr>
          <w:rFonts w:eastAsiaTheme="minorEastAsia" w:cstheme="minorBidi"/>
          <w:noProof/>
          <w:sz w:val="22"/>
          <w:lang w:val="el-GR" w:eastAsia="el-GR"/>
        </w:rPr>
      </w:pPr>
      <w:r w:rsidRPr="003553F2">
        <w:rPr>
          <w:rFonts w:ascii="Ping LCG Bold" w:hAnsi="Ping LCG Bold" w:cstheme="minorHAnsi"/>
          <w:noProof/>
          <w:lang w:val="el-GR"/>
        </w:rPr>
        <w:t>8.4</w:t>
      </w:r>
      <w:r>
        <w:rPr>
          <w:rFonts w:eastAsiaTheme="minorEastAsia" w:cstheme="minorBidi"/>
          <w:noProof/>
          <w:sz w:val="22"/>
          <w:lang w:val="el-GR" w:eastAsia="el-GR"/>
        </w:rPr>
        <w:tab/>
      </w:r>
      <w:r w:rsidRPr="00995E48">
        <w:rPr>
          <w:rFonts w:ascii="Ping LCG Bold" w:hAnsi="Ping LCG Bold" w:cstheme="minorHAnsi"/>
          <w:noProof/>
          <w:lang w:val="el-GR"/>
        </w:rPr>
        <w:t>Αποποίηση ευθύνης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115104055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16</w:t>
      </w:r>
      <w:r>
        <w:rPr>
          <w:noProof/>
        </w:rPr>
        <w:fldChar w:fldCharType="end"/>
      </w:r>
    </w:p>
    <w:p w14:paraId="3749DB0E" w14:textId="4A6C1164" w:rsidR="003553F2" w:rsidRDefault="003553F2">
      <w:pPr>
        <w:pStyle w:val="10"/>
        <w:rPr>
          <w:rFonts w:eastAsiaTheme="minorEastAsia" w:cstheme="minorBidi"/>
          <w:noProof/>
          <w:sz w:val="22"/>
          <w:lang w:val="el-GR" w:eastAsia="el-GR"/>
        </w:rPr>
      </w:pPr>
      <w:r w:rsidRPr="00995E48">
        <w:rPr>
          <w:rFonts w:ascii="Ping LCG Bold" w:hAnsi="Ping LCG Bold"/>
          <w:noProof/>
          <w:lang w:val="el-GR"/>
        </w:rPr>
        <w:lastRenderedPageBreak/>
        <w:t>9</w:t>
      </w:r>
      <w:r>
        <w:rPr>
          <w:rFonts w:eastAsiaTheme="minorEastAsia" w:cstheme="minorBidi"/>
          <w:noProof/>
          <w:sz w:val="22"/>
          <w:lang w:val="el-GR" w:eastAsia="el-GR"/>
        </w:rPr>
        <w:tab/>
      </w:r>
      <w:r w:rsidRPr="00995E48">
        <w:rPr>
          <w:rFonts w:ascii="Ping LCG Bold" w:hAnsi="Ping LCG Bold"/>
          <w:noProof/>
          <w:lang w:val="el-GR"/>
        </w:rPr>
        <w:t>Παράρτημα 1: Πίνακες Συμμόρφωσης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115104056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17</w:t>
      </w:r>
      <w:r>
        <w:rPr>
          <w:noProof/>
        </w:rPr>
        <w:fldChar w:fldCharType="end"/>
      </w:r>
    </w:p>
    <w:p w14:paraId="276573EA" w14:textId="644E6CAF" w:rsidR="003553F2" w:rsidRDefault="003553F2">
      <w:pPr>
        <w:pStyle w:val="23"/>
        <w:rPr>
          <w:rFonts w:eastAsiaTheme="minorEastAsia" w:cstheme="minorBidi"/>
          <w:noProof/>
          <w:sz w:val="22"/>
          <w:lang w:val="el-GR" w:eastAsia="el-GR"/>
        </w:rPr>
      </w:pPr>
      <w:r w:rsidRPr="00995E48">
        <w:rPr>
          <w:rFonts w:ascii="Ping LCG Bold" w:hAnsi="Ping LCG Bold"/>
          <w:noProof/>
          <w:lang w:val="el-GR"/>
        </w:rPr>
        <w:t>9.1</w:t>
      </w:r>
      <w:r>
        <w:rPr>
          <w:rFonts w:eastAsiaTheme="minorEastAsia" w:cstheme="minorBidi"/>
          <w:noProof/>
          <w:sz w:val="22"/>
          <w:lang w:val="el-GR" w:eastAsia="el-GR"/>
        </w:rPr>
        <w:tab/>
      </w:r>
      <w:r w:rsidRPr="00995E48">
        <w:rPr>
          <w:rFonts w:ascii="Ping LCG Bold" w:hAnsi="Ping LCG Bold"/>
          <w:noProof/>
          <w:lang w:val="el-GR"/>
        </w:rPr>
        <w:t>Γενικές Απαιτήσεις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115104057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18</w:t>
      </w:r>
      <w:r>
        <w:rPr>
          <w:noProof/>
        </w:rPr>
        <w:fldChar w:fldCharType="end"/>
      </w:r>
    </w:p>
    <w:p w14:paraId="7A1CAAF3" w14:textId="075A404E" w:rsidR="003553F2" w:rsidRDefault="003553F2">
      <w:pPr>
        <w:pStyle w:val="23"/>
        <w:rPr>
          <w:rFonts w:eastAsiaTheme="minorEastAsia" w:cstheme="minorBidi"/>
          <w:noProof/>
          <w:sz w:val="22"/>
          <w:lang w:val="el-GR" w:eastAsia="el-GR"/>
        </w:rPr>
      </w:pPr>
      <w:r w:rsidRPr="00995E48">
        <w:rPr>
          <w:rFonts w:ascii="Ping LCG Bold" w:hAnsi="Ping LCG Bold"/>
          <w:noProof/>
          <w:lang w:val="el-GR"/>
        </w:rPr>
        <w:t>9.2</w:t>
      </w:r>
      <w:r>
        <w:rPr>
          <w:rFonts w:eastAsiaTheme="minorEastAsia" w:cstheme="minorBidi"/>
          <w:noProof/>
          <w:sz w:val="22"/>
          <w:lang w:val="el-GR" w:eastAsia="el-GR"/>
        </w:rPr>
        <w:tab/>
      </w:r>
      <w:r w:rsidRPr="00995E48">
        <w:rPr>
          <w:rFonts w:ascii="Ping LCG Bold" w:hAnsi="Ping LCG Bold"/>
          <w:noProof/>
          <w:lang w:val="el-GR"/>
        </w:rPr>
        <w:t>Απαιτήσεις Διασύνδεσης με υφιστάμενα συστήματα</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115104058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28</w:t>
      </w:r>
      <w:r>
        <w:rPr>
          <w:noProof/>
        </w:rPr>
        <w:fldChar w:fldCharType="end"/>
      </w:r>
    </w:p>
    <w:p w14:paraId="38D72F67" w14:textId="4615BA12" w:rsidR="003553F2" w:rsidRDefault="003553F2">
      <w:pPr>
        <w:pStyle w:val="23"/>
        <w:rPr>
          <w:rFonts w:eastAsiaTheme="minorEastAsia" w:cstheme="minorBidi"/>
          <w:noProof/>
          <w:sz w:val="22"/>
          <w:lang w:val="el-GR" w:eastAsia="el-GR"/>
        </w:rPr>
      </w:pPr>
      <w:r w:rsidRPr="00995E48">
        <w:rPr>
          <w:rFonts w:ascii="Ping LCG Bold" w:hAnsi="Ping LCG Bold"/>
          <w:noProof/>
          <w:lang w:val="el-GR"/>
        </w:rPr>
        <w:t>9.3</w:t>
      </w:r>
      <w:r>
        <w:rPr>
          <w:rFonts w:eastAsiaTheme="minorEastAsia" w:cstheme="minorBidi"/>
          <w:noProof/>
          <w:sz w:val="22"/>
          <w:lang w:val="el-GR" w:eastAsia="el-GR"/>
        </w:rPr>
        <w:tab/>
      </w:r>
      <w:r w:rsidRPr="00995E48">
        <w:rPr>
          <w:rFonts w:ascii="Ping LCG Bold" w:hAnsi="Ping LCG Bold"/>
          <w:noProof/>
          <w:lang w:val="el-GR"/>
        </w:rPr>
        <w:t>Λειτουργικές απαιτήσεις</w:t>
      </w:r>
      <w:r w:rsidRPr="003553F2">
        <w:rPr>
          <w:rFonts w:ascii="Ping LCG Bold" w:hAnsi="Ping LCG Bold"/>
          <w:noProof/>
          <w:lang w:val="el-GR"/>
        </w:rPr>
        <w:t xml:space="preserve"> </w:t>
      </w:r>
      <w:r w:rsidRPr="00995E48">
        <w:rPr>
          <w:rFonts w:ascii="Ping LCG Bold" w:hAnsi="Ping LCG Bold"/>
          <w:noProof/>
        </w:rPr>
        <w:t>HRMS</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115104059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30</w:t>
      </w:r>
      <w:r>
        <w:rPr>
          <w:noProof/>
        </w:rPr>
        <w:fldChar w:fldCharType="end"/>
      </w:r>
    </w:p>
    <w:p w14:paraId="32425776" w14:textId="4B217170"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9.3.1</w:t>
      </w:r>
      <w:r>
        <w:rPr>
          <w:rFonts w:eastAsiaTheme="minorEastAsia" w:cstheme="minorBidi"/>
          <w:noProof/>
          <w:sz w:val="22"/>
          <w:lang w:val="el-GR" w:eastAsia="el-GR"/>
        </w:rPr>
        <w:tab/>
      </w:r>
      <w:r w:rsidRPr="00995E48">
        <w:rPr>
          <w:rFonts w:ascii="Ping LCG Bold" w:hAnsi="Ping LCG Bold"/>
          <w:noProof/>
          <w:lang w:val="el-GR"/>
        </w:rPr>
        <w:t>Πληροφορίες Ανθρώπινου Δυναμικού</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115104060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30</w:t>
      </w:r>
      <w:r>
        <w:rPr>
          <w:noProof/>
        </w:rPr>
        <w:fldChar w:fldCharType="end"/>
      </w:r>
    </w:p>
    <w:p w14:paraId="362229ED" w14:textId="2FAAD6DA"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9.3.2</w:t>
      </w:r>
      <w:r>
        <w:rPr>
          <w:rFonts w:eastAsiaTheme="minorEastAsia" w:cstheme="minorBidi"/>
          <w:noProof/>
          <w:sz w:val="22"/>
          <w:lang w:val="el-GR" w:eastAsia="el-GR"/>
        </w:rPr>
        <w:tab/>
      </w:r>
      <w:r w:rsidRPr="00995E48">
        <w:rPr>
          <w:rFonts w:ascii="Ping LCG Bold" w:hAnsi="Ping LCG Bold"/>
          <w:noProof/>
          <w:lang w:val="el-GR"/>
        </w:rPr>
        <w:t>Εξυπηρέτηση Εργαζόμενου</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115104061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33</w:t>
      </w:r>
      <w:r>
        <w:rPr>
          <w:noProof/>
        </w:rPr>
        <w:fldChar w:fldCharType="end"/>
      </w:r>
    </w:p>
    <w:p w14:paraId="57AF3DB1" w14:textId="0BD384D2"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9.3.3</w:t>
      </w:r>
      <w:r>
        <w:rPr>
          <w:rFonts w:eastAsiaTheme="minorEastAsia" w:cstheme="minorBidi"/>
          <w:noProof/>
          <w:sz w:val="22"/>
          <w:lang w:val="el-GR" w:eastAsia="el-GR"/>
        </w:rPr>
        <w:tab/>
      </w:r>
      <w:r w:rsidRPr="00995E48">
        <w:rPr>
          <w:rFonts w:ascii="Ping LCG Bold" w:hAnsi="Ping LCG Bold"/>
          <w:noProof/>
          <w:lang w:val="el-GR"/>
        </w:rPr>
        <w:t>Στελέχωση</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115104062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35</w:t>
      </w:r>
      <w:r>
        <w:rPr>
          <w:noProof/>
        </w:rPr>
        <w:fldChar w:fldCharType="end"/>
      </w:r>
    </w:p>
    <w:p w14:paraId="78DE8BE9" w14:textId="77F3F2F9"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9.3.4</w:t>
      </w:r>
      <w:r>
        <w:rPr>
          <w:rFonts w:eastAsiaTheme="minorEastAsia" w:cstheme="minorBidi"/>
          <w:noProof/>
          <w:sz w:val="22"/>
          <w:lang w:val="el-GR" w:eastAsia="el-GR"/>
        </w:rPr>
        <w:tab/>
      </w:r>
      <w:r w:rsidRPr="00995E48">
        <w:rPr>
          <w:rFonts w:ascii="Ping LCG Bold" w:hAnsi="Ping LCG Bold"/>
          <w:noProof/>
          <w:lang w:val="el-GR"/>
        </w:rPr>
        <w:t>Διοίκηση Ανθρώπινου Δυναμικού</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115104063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39</w:t>
      </w:r>
      <w:r>
        <w:rPr>
          <w:noProof/>
        </w:rPr>
        <w:fldChar w:fldCharType="end"/>
      </w:r>
    </w:p>
    <w:p w14:paraId="0CAA56F8" w14:textId="204EE35F"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9.3.5</w:t>
      </w:r>
      <w:r>
        <w:rPr>
          <w:rFonts w:eastAsiaTheme="minorEastAsia" w:cstheme="minorBidi"/>
          <w:noProof/>
          <w:sz w:val="22"/>
          <w:lang w:val="el-GR" w:eastAsia="el-GR"/>
        </w:rPr>
        <w:tab/>
      </w:r>
      <w:r w:rsidRPr="00995E48">
        <w:rPr>
          <w:rFonts w:ascii="Ping LCG Bold" w:hAnsi="Ping LCG Bold"/>
          <w:noProof/>
          <w:lang w:val="el-GR"/>
        </w:rPr>
        <w:t>Εργασιακές Σχέσεις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115104064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40</w:t>
      </w:r>
      <w:r>
        <w:rPr>
          <w:noProof/>
        </w:rPr>
        <w:fldChar w:fldCharType="end"/>
      </w:r>
    </w:p>
    <w:p w14:paraId="7DD71C2A" w14:textId="1E2C1430"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9.3.6</w:t>
      </w:r>
      <w:r>
        <w:rPr>
          <w:rFonts w:eastAsiaTheme="minorEastAsia" w:cstheme="minorBidi"/>
          <w:noProof/>
          <w:sz w:val="22"/>
          <w:lang w:val="el-GR" w:eastAsia="el-GR"/>
        </w:rPr>
        <w:tab/>
      </w:r>
      <w:r w:rsidRPr="00995E48">
        <w:rPr>
          <w:rFonts w:ascii="Ping LCG Bold" w:hAnsi="Ping LCG Bold"/>
          <w:noProof/>
          <w:lang w:val="el-GR"/>
        </w:rPr>
        <w:t>Εκπαίδευση και Εκμάθηση</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115104065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41</w:t>
      </w:r>
      <w:r>
        <w:rPr>
          <w:noProof/>
        </w:rPr>
        <w:fldChar w:fldCharType="end"/>
      </w:r>
    </w:p>
    <w:p w14:paraId="406080AD" w14:textId="035893BF"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9.3.7</w:t>
      </w:r>
      <w:r>
        <w:rPr>
          <w:rFonts w:eastAsiaTheme="minorEastAsia" w:cstheme="minorBidi"/>
          <w:noProof/>
          <w:sz w:val="22"/>
          <w:lang w:val="el-GR" w:eastAsia="el-GR"/>
        </w:rPr>
        <w:tab/>
      </w:r>
      <w:r w:rsidRPr="00995E48">
        <w:rPr>
          <w:rFonts w:ascii="Ping LCG Bold" w:hAnsi="Ping LCG Bold"/>
          <w:noProof/>
          <w:lang w:val="el-GR"/>
        </w:rPr>
        <w:t>Αξιολόγηση Απόδοσης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115104066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43</w:t>
      </w:r>
      <w:r>
        <w:rPr>
          <w:noProof/>
        </w:rPr>
        <w:fldChar w:fldCharType="end"/>
      </w:r>
    </w:p>
    <w:p w14:paraId="51354BC8" w14:textId="0F13210A"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9.3.8</w:t>
      </w:r>
      <w:r>
        <w:rPr>
          <w:rFonts w:eastAsiaTheme="minorEastAsia" w:cstheme="minorBidi"/>
          <w:noProof/>
          <w:sz w:val="22"/>
          <w:lang w:val="el-GR" w:eastAsia="el-GR"/>
        </w:rPr>
        <w:tab/>
      </w:r>
      <w:r w:rsidRPr="00995E48">
        <w:rPr>
          <w:rFonts w:ascii="Ping LCG Bold" w:hAnsi="Ping LCG Bold"/>
          <w:noProof/>
          <w:lang w:val="el-GR"/>
        </w:rPr>
        <w:t>Διαχείριση Ταλέντων</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115104067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44</w:t>
      </w:r>
      <w:r>
        <w:rPr>
          <w:noProof/>
        </w:rPr>
        <w:fldChar w:fldCharType="end"/>
      </w:r>
    </w:p>
    <w:p w14:paraId="04A916D2" w14:textId="3EFF209E"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9.3.9</w:t>
      </w:r>
      <w:r>
        <w:rPr>
          <w:rFonts w:eastAsiaTheme="minorEastAsia" w:cstheme="minorBidi"/>
          <w:noProof/>
          <w:sz w:val="22"/>
          <w:lang w:val="el-GR" w:eastAsia="el-GR"/>
        </w:rPr>
        <w:tab/>
      </w:r>
      <w:r w:rsidRPr="00995E48">
        <w:rPr>
          <w:rFonts w:ascii="Ping LCG Bold" w:hAnsi="Ping LCG Bold"/>
          <w:noProof/>
          <w:lang w:val="el-GR"/>
        </w:rPr>
        <w:t>Αμοιβές και Παροχές</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115104068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45</w:t>
      </w:r>
      <w:r>
        <w:rPr>
          <w:noProof/>
        </w:rPr>
        <w:fldChar w:fldCharType="end"/>
      </w:r>
    </w:p>
    <w:p w14:paraId="65DD1DA0" w14:textId="1B820FE6"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9.3.10</w:t>
      </w:r>
      <w:r>
        <w:rPr>
          <w:rFonts w:eastAsiaTheme="minorEastAsia" w:cstheme="minorBidi"/>
          <w:noProof/>
          <w:sz w:val="22"/>
          <w:lang w:val="el-GR" w:eastAsia="el-GR"/>
        </w:rPr>
        <w:tab/>
      </w:r>
      <w:r w:rsidRPr="00995E48">
        <w:rPr>
          <w:rFonts w:ascii="Ping LCG Bold" w:hAnsi="Ping LCG Bold"/>
          <w:noProof/>
          <w:lang w:val="el-GR"/>
        </w:rPr>
        <w:t>Διαχείριση Χρόνου</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115104069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46</w:t>
      </w:r>
      <w:r>
        <w:rPr>
          <w:noProof/>
        </w:rPr>
        <w:fldChar w:fldCharType="end"/>
      </w:r>
    </w:p>
    <w:p w14:paraId="6EC66AD3" w14:textId="19D4E3D4"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9.3.11</w:t>
      </w:r>
      <w:r>
        <w:rPr>
          <w:rFonts w:eastAsiaTheme="minorEastAsia" w:cstheme="minorBidi"/>
          <w:noProof/>
          <w:sz w:val="22"/>
          <w:lang w:val="el-GR" w:eastAsia="el-GR"/>
        </w:rPr>
        <w:tab/>
      </w:r>
      <w:r w:rsidRPr="00995E48">
        <w:rPr>
          <w:rFonts w:ascii="Ping LCG Bold" w:hAnsi="Ping LCG Bold"/>
          <w:noProof/>
          <w:lang w:val="el-GR"/>
        </w:rPr>
        <w:t>Μισθοδοσία</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115104070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48</w:t>
      </w:r>
      <w:r>
        <w:rPr>
          <w:noProof/>
        </w:rPr>
        <w:fldChar w:fldCharType="end"/>
      </w:r>
    </w:p>
    <w:p w14:paraId="4CFD097A" w14:textId="00F2ED0D" w:rsidR="003553F2" w:rsidRDefault="003553F2">
      <w:pPr>
        <w:pStyle w:val="31"/>
        <w:rPr>
          <w:rFonts w:eastAsiaTheme="minorEastAsia" w:cstheme="minorBidi"/>
          <w:noProof/>
          <w:sz w:val="22"/>
          <w:lang w:val="el-GR" w:eastAsia="el-GR"/>
        </w:rPr>
      </w:pPr>
      <w:r w:rsidRPr="00995E48">
        <w:rPr>
          <w:rFonts w:ascii="Ping LCG Bold" w:hAnsi="Ping LCG Bold"/>
          <w:noProof/>
          <w:lang w:val="el-GR"/>
        </w:rPr>
        <w:t>9.3.12</w:t>
      </w:r>
      <w:r>
        <w:rPr>
          <w:rFonts w:eastAsiaTheme="minorEastAsia" w:cstheme="minorBidi"/>
          <w:noProof/>
          <w:sz w:val="22"/>
          <w:lang w:val="el-GR" w:eastAsia="el-GR"/>
        </w:rPr>
        <w:tab/>
      </w:r>
      <w:r w:rsidRPr="00995E48">
        <w:rPr>
          <w:rFonts w:ascii="Ping LCG Bold" w:hAnsi="Ping LCG Bold"/>
          <w:noProof/>
          <w:lang w:val="el-GR"/>
        </w:rPr>
        <w:t>Εταιρική Επωνυμία</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115104071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49</w:t>
      </w:r>
      <w:r>
        <w:rPr>
          <w:noProof/>
        </w:rPr>
        <w:fldChar w:fldCharType="end"/>
      </w:r>
    </w:p>
    <w:p w14:paraId="22616BA8" w14:textId="46604289" w:rsidR="003553F2" w:rsidRDefault="003553F2">
      <w:pPr>
        <w:pStyle w:val="10"/>
        <w:rPr>
          <w:rFonts w:eastAsiaTheme="minorEastAsia" w:cstheme="minorBidi"/>
          <w:noProof/>
          <w:sz w:val="22"/>
          <w:lang w:val="el-GR" w:eastAsia="el-GR"/>
        </w:rPr>
      </w:pPr>
      <w:r w:rsidRPr="00995E48">
        <w:rPr>
          <w:rFonts w:ascii="Ping LCG Bold" w:hAnsi="Ping LCG Bold"/>
          <w:noProof/>
          <w:lang w:val="el-GR"/>
        </w:rPr>
        <w:t>10</w:t>
      </w:r>
      <w:r>
        <w:rPr>
          <w:rFonts w:eastAsiaTheme="minorEastAsia" w:cstheme="minorBidi"/>
          <w:noProof/>
          <w:sz w:val="22"/>
          <w:lang w:val="el-GR" w:eastAsia="el-GR"/>
        </w:rPr>
        <w:tab/>
      </w:r>
      <w:r w:rsidRPr="00995E48">
        <w:rPr>
          <w:rFonts w:ascii="Ping LCG Bold" w:hAnsi="Ping LCG Bold"/>
          <w:noProof/>
          <w:lang w:val="el-GR"/>
        </w:rPr>
        <w:t>Παράρτημα 2: Λίστα Συναφών Πελατών/Υλοποιήσεων</w:t>
      </w:r>
      <w:r w:rsidRPr="003553F2">
        <w:rPr>
          <w:noProof/>
          <w:lang w:val="el-GR"/>
        </w:rPr>
        <w:tab/>
      </w:r>
      <w:r>
        <w:rPr>
          <w:noProof/>
        </w:rPr>
        <w:fldChar w:fldCharType="begin"/>
      </w:r>
      <w:r w:rsidRPr="003553F2">
        <w:rPr>
          <w:noProof/>
          <w:lang w:val="el-GR"/>
        </w:rPr>
        <w:instrText xml:space="preserve"> </w:instrText>
      </w:r>
      <w:r>
        <w:rPr>
          <w:noProof/>
        </w:rPr>
        <w:instrText>PAGEREF</w:instrText>
      </w:r>
      <w:r w:rsidRPr="003553F2">
        <w:rPr>
          <w:noProof/>
          <w:lang w:val="el-GR"/>
        </w:rPr>
        <w:instrText xml:space="preserve"> _</w:instrText>
      </w:r>
      <w:r>
        <w:rPr>
          <w:noProof/>
        </w:rPr>
        <w:instrText>Toc</w:instrText>
      </w:r>
      <w:r w:rsidRPr="003553F2">
        <w:rPr>
          <w:noProof/>
          <w:lang w:val="el-GR"/>
        </w:rPr>
        <w:instrText>115104072 \</w:instrText>
      </w:r>
      <w:r>
        <w:rPr>
          <w:noProof/>
        </w:rPr>
        <w:instrText>h</w:instrText>
      </w:r>
      <w:r w:rsidRPr="003553F2">
        <w:rPr>
          <w:noProof/>
          <w:lang w:val="el-GR"/>
        </w:rPr>
        <w:instrText xml:space="preserve"> </w:instrText>
      </w:r>
      <w:r>
        <w:rPr>
          <w:noProof/>
        </w:rPr>
      </w:r>
      <w:r>
        <w:rPr>
          <w:noProof/>
        </w:rPr>
        <w:fldChar w:fldCharType="separate"/>
      </w:r>
      <w:r w:rsidRPr="003553F2">
        <w:rPr>
          <w:noProof/>
          <w:lang w:val="el-GR"/>
        </w:rPr>
        <w:t>50</w:t>
      </w:r>
      <w:r>
        <w:rPr>
          <w:noProof/>
        </w:rPr>
        <w:fldChar w:fldCharType="end"/>
      </w:r>
    </w:p>
    <w:p w14:paraId="2DAE37ED" w14:textId="46D33BDA" w:rsidR="001C49E5" w:rsidRPr="003B2B53" w:rsidRDefault="006B6C01" w:rsidP="000740BF">
      <w:pPr>
        <w:jc w:val="both"/>
        <w:rPr>
          <w:rFonts w:cstheme="minorHAnsi"/>
          <w:lang w:val="el-GR"/>
        </w:rPr>
        <w:sectPr w:rsidR="001C49E5" w:rsidRPr="003B2B53" w:rsidSect="00F83B2D">
          <w:headerReference w:type="default" r:id="rId11"/>
          <w:footerReference w:type="default" r:id="rId12"/>
          <w:pgSz w:w="11907" w:h="16840" w:code="9"/>
          <w:pgMar w:top="2835" w:right="1474" w:bottom="1588" w:left="1474" w:header="1077" w:footer="709" w:gutter="454"/>
          <w:pgNumType w:fmt="lowerRoman" w:start="1"/>
          <w:cols w:space="737"/>
        </w:sectPr>
      </w:pPr>
      <w:r w:rsidRPr="00A44C29">
        <w:rPr>
          <w:rFonts w:ascii="Ping LCG Regular" w:hAnsi="Ping LCG Regular" w:cstheme="minorHAnsi"/>
          <w:sz w:val="36"/>
        </w:rPr>
        <w:fldChar w:fldCharType="end"/>
      </w:r>
    </w:p>
    <w:p w14:paraId="0FA44DDA" w14:textId="627F87CB" w:rsidR="00CF53BD" w:rsidRPr="00A44C29" w:rsidRDefault="002242B9" w:rsidP="00F024BB">
      <w:pPr>
        <w:pStyle w:val="1"/>
        <w:rPr>
          <w:rFonts w:ascii="Ping LCG Bold" w:hAnsi="Ping LCG Bold"/>
          <w:lang w:val="el-GR"/>
        </w:rPr>
      </w:pPr>
      <w:bookmarkStart w:id="2" w:name="_Toc115104031"/>
      <w:r w:rsidRPr="00A44C29">
        <w:rPr>
          <w:rFonts w:ascii="Ping LCG Bold" w:hAnsi="Ping LCG Bold"/>
          <w:lang w:val="el-GR"/>
        </w:rPr>
        <w:lastRenderedPageBreak/>
        <w:t>Εισαγωγή</w:t>
      </w:r>
      <w:bookmarkEnd w:id="2"/>
    </w:p>
    <w:p w14:paraId="7BA304A9" w14:textId="3408D6B0" w:rsidR="00CB5BC0" w:rsidRPr="00A44C29" w:rsidRDefault="00DC40CB" w:rsidP="00F024BB">
      <w:pPr>
        <w:pStyle w:val="a3"/>
        <w:jc w:val="both"/>
        <w:rPr>
          <w:rFonts w:ascii="Ping LCG Regular" w:hAnsi="Ping LCG Regular"/>
          <w:lang w:val="el-GR"/>
        </w:rPr>
      </w:pPr>
      <w:r w:rsidRPr="00A44C29">
        <w:rPr>
          <w:rFonts w:ascii="Ping LCG Regular" w:hAnsi="Ping LCG Regular"/>
          <w:lang w:val="el-GR"/>
        </w:rPr>
        <w:t xml:space="preserve">Η </w:t>
      </w:r>
      <w:r w:rsidR="00686B3B" w:rsidRPr="00A44C29">
        <w:rPr>
          <w:rFonts w:ascii="Ping LCG Regular" w:hAnsi="Ping LCG Regular"/>
          <w:lang w:val="el-GR"/>
        </w:rPr>
        <w:t xml:space="preserve">ΔΕΔΔΗΕ </w:t>
      </w:r>
      <w:r w:rsidRPr="00A44C29">
        <w:rPr>
          <w:rFonts w:ascii="Ping LCG Regular" w:hAnsi="Ping LCG Regular"/>
          <w:lang w:val="el-GR"/>
        </w:rPr>
        <w:t>Α.Ε. (</w:t>
      </w:r>
      <w:r w:rsidR="00214077" w:rsidRPr="00A44C29">
        <w:rPr>
          <w:rFonts w:ascii="Ping LCG Regular" w:hAnsi="Ping LCG Regular"/>
          <w:lang w:val="el-GR"/>
        </w:rPr>
        <w:t>Διαχειριστής</w:t>
      </w:r>
      <w:r w:rsidRPr="00A44C29">
        <w:rPr>
          <w:rFonts w:ascii="Ping LCG Regular" w:hAnsi="Ping LCG Regular"/>
          <w:lang w:val="el-GR"/>
        </w:rPr>
        <w:t xml:space="preserve"> του Ελληνικού Δικτύου Διανομής Ηλεκτρικής Ενέργειας), </w:t>
      </w:r>
      <w:r w:rsidR="002E15BC" w:rsidRPr="00A44C29">
        <w:rPr>
          <w:rFonts w:ascii="Ping LCG Regular" w:hAnsi="Ping LCG Regular"/>
          <w:lang w:val="el-GR"/>
        </w:rPr>
        <w:t>είναι η αρμόδια εταιρεία για την λειτουργία</w:t>
      </w:r>
      <w:r w:rsidR="002A6F38" w:rsidRPr="00A44C29">
        <w:rPr>
          <w:rFonts w:ascii="Ping LCG Regular" w:hAnsi="Ping LCG Regular"/>
          <w:lang w:val="el-GR"/>
        </w:rPr>
        <w:t xml:space="preserve">, συντήρηση και ανάπτυξη του δικτύου διανομής ηλεκτρικής ενέργειας στην Ελλάδα. </w:t>
      </w:r>
    </w:p>
    <w:p w14:paraId="4037F057" w14:textId="77777777" w:rsidR="0006169B" w:rsidRPr="00A44C29" w:rsidRDefault="0006169B" w:rsidP="009041D2">
      <w:pPr>
        <w:pStyle w:val="a3"/>
        <w:jc w:val="both"/>
        <w:rPr>
          <w:rFonts w:ascii="Ping LCG Regular" w:hAnsi="Ping LCG Regular" w:cstheme="minorHAnsi"/>
          <w:lang w:val="el-GR"/>
        </w:rPr>
      </w:pPr>
      <w:r w:rsidRPr="00A44C29">
        <w:rPr>
          <w:rFonts w:ascii="Ping LCG Regular" w:hAnsi="Ping LCG Regular" w:cstheme="minorHAnsi"/>
          <w:lang w:val="el-GR"/>
        </w:rPr>
        <w:t>O ΔΕΔΔΗΕ, στο νέο επιχειρησιακό του σχεδιασμό, περιλαμβάνει Στρατηγικά Έργα, τα οποία αποτελούν κεντρικό άξονα αλλά και καταλύτη για τον εκσυγχρονισμό του, ενώ σηματοδοτούν την πορεία της Εταιρείας στο προσεχές μέλλον. Τα Έργα αυτά είναι μέρος του Προγράμματος Μετασχηματισμού του ΔΕΔΔΗΕ προς μια σύγχρονη εταιρεία Διαχείρισης Δικτύων μέσω ψηφιοποιημένων λειτουργιών και νέων εργαλείων σχεδιασμού και ανάπτυξης του Δικτύου Διανομής σε όλη την ηπειρωτική χώρα και τα Μη Διασυνδεδεμένα Νησιά. Με αυτόν τον τρόπο δημιουργούνται οι βασικές προϋποθέσεις εισόδου και της Ελλάδας στη νέα εποχή των Έξυπνων Δικτύων, στη βάση των οποίων μπορούν να αναπτυχθούν νέες αγορές υπηρεσιών και προϊόντων σε μια αγορά ηλεκτρικής ενέργειας που μεταβάλλεται διαρκώς. Ο τομέας ηλεκτρικής ενέργειας έχει εισέλθει διεθνώς σε περίοδο ριζικών αλλαγών, τόσο τεχνολογικά όσο και επιχειρηματικά, και ο ΔΕΔΔΗΕ επιδιώκει να αναπτύξει τις απαραίτητες υποδομές με το μέγιστο δυνατό όφελος για την οικονομία, την κοινωνία και το περιβάλλον.</w:t>
      </w:r>
    </w:p>
    <w:p w14:paraId="731FF8F3" w14:textId="74BB271F" w:rsidR="009041D2" w:rsidRPr="00A44C29" w:rsidRDefault="009041D2" w:rsidP="009041D2">
      <w:pPr>
        <w:pStyle w:val="a3"/>
        <w:jc w:val="both"/>
        <w:rPr>
          <w:rFonts w:ascii="Ping LCG Regular" w:hAnsi="Ping LCG Regular" w:cstheme="minorHAnsi"/>
          <w:lang w:val="el-GR"/>
        </w:rPr>
      </w:pPr>
      <w:r w:rsidRPr="00A44C29">
        <w:rPr>
          <w:rFonts w:ascii="Ping LCG Regular" w:hAnsi="Ping LCG Regular" w:cstheme="minorHAnsi"/>
          <w:lang w:val="el-GR"/>
        </w:rPr>
        <w:t xml:space="preserve">Οι κύριοι άξονες της στρατηγικής </w:t>
      </w:r>
      <w:r w:rsidR="0006169B" w:rsidRPr="00A44C29">
        <w:rPr>
          <w:rFonts w:ascii="Ping LCG Regular" w:hAnsi="Ping LCG Regular" w:cstheme="minorHAnsi"/>
          <w:lang w:val="el-GR"/>
        </w:rPr>
        <w:t xml:space="preserve">του ΔΕΔΔΗΕ </w:t>
      </w:r>
      <w:r w:rsidRPr="00A44C29">
        <w:rPr>
          <w:rFonts w:ascii="Ping LCG Regular" w:hAnsi="Ping LCG Regular" w:cstheme="minorHAnsi"/>
          <w:lang w:val="el-GR"/>
        </w:rPr>
        <w:t>είναι:</w:t>
      </w:r>
    </w:p>
    <w:p w14:paraId="2C9E6D93" w14:textId="77777777" w:rsidR="009041D2" w:rsidRPr="00A44C29" w:rsidRDefault="009041D2" w:rsidP="009041D2">
      <w:pPr>
        <w:pStyle w:val="a"/>
        <w:jc w:val="both"/>
        <w:rPr>
          <w:rFonts w:ascii="Ping LCG Regular" w:hAnsi="Ping LCG Regular"/>
          <w:lang w:val="el-GR"/>
        </w:rPr>
      </w:pPr>
      <w:r w:rsidRPr="00A44C29">
        <w:rPr>
          <w:rFonts w:ascii="Ping LCG Regular" w:hAnsi="Ping LCG Regular"/>
          <w:lang w:val="el-GR"/>
        </w:rPr>
        <w:t>Αύξηση της αποτελεσματικότητας στη λειτουργία της Εταιρείας</w:t>
      </w:r>
    </w:p>
    <w:p w14:paraId="54DE7E70" w14:textId="77777777" w:rsidR="009041D2" w:rsidRPr="00A44C29" w:rsidRDefault="009041D2" w:rsidP="009041D2">
      <w:pPr>
        <w:pStyle w:val="a"/>
        <w:jc w:val="both"/>
        <w:rPr>
          <w:rFonts w:ascii="Ping LCG Regular" w:hAnsi="Ping LCG Regular"/>
          <w:lang w:val="el-GR"/>
        </w:rPr>
      </w:pPr>
      <w:r w:rsidRPr="00A44C29">
        <w:rPr>
          <w:rFonts w:ascii="Ping LCG Regular" w:hAnsi="Ping LCG Regular"/>
          <w:lang w:val="el-GR"/>
        </w:rPr>
        <w:t>Αναβάθμιση των παρεχόμενων υπηρεσιών</w:t>
      </w:r>
    </w:p>
    <w:p w14:paraId="76A566F3" w14:textId="77777777" w:rsidR="009041D2" w:rsidRPr="00A44C29" w:rsidRDefault="009041D2" w:rsidP="009041D2">
      <w:pPr>
        <w:pStyle w:val="a"/>
        <w:jc w:val="both"/>
        <w:rPr>
          <w:rFonts w:ascii="Ping LCG Regular" w:hAnsi="Ping LCG Regular"/>
          <w:lang w:val="el-GR"/>
        </w:rPr>
      </w:pPr>
      <w:r w:rsidRPr="00A44C29">
        <w:rPr>
          <w:rFonts w:ascii="Ping LCG Regular" w:hAnsi="Ping LCG Regular"/>
          <w:lang w:val="el-GR"/>
        </w:rPr>
        <w:t>Επέκταση του πελατολογίου - Αύξηση της γεωγραφικής κάλυψης</w:t>
      </w:r>
    </w:p>
    <w:p w14:paraId="426B776E" w14:textId="77777777" w:rsidR="009041D2" w:rsidRPr="00A44C29" w:rsidRDefault="009041D2" w:rsidP="009041D2">
      <w:pPr>
        <w:pStyle w:val="a"/>
        <w:jc w:val="both"/>
        <w:rPr>
          <w:rFonts w:ascii="Ping LCG Regular" w:hAnsi="Ping LCG Regular"/>
          <w:lang w:val="el-GR"/>
        </w:rPr>
      </w:pPr>
      <w:r w:rsidRPr="00A44C29">
        <w:rPr>
          <w:rFonts w:ascii="Ping LCG Regular" w:hAnsi="Ping LCG Regular"/>
          <w:lang w:val="el-GR"/>
        </w:rPr>
        <w:t>Ανάπτυξη νέων δραστηριοτήτων</w:t>
      </w:r>
    </w:p>
    <w:p w14:paraId="2FD19A3E" w14:textId="77777777" w:rsidR="009041D2" w:rsidRPr="00A44C29" w:rsidRDefault="009041D2" w:rsidP="009041D2">
      <w:pPr>
        <w:pStyle w:val="a"/>
        <w:jc w:val="both"/>
        <w:rPr>
          <w:rFonts w:ascii="Ping LCG Regular" w:hAnsi="Ping LCG Regular"/>
          <w:lang w:val="el-GR"/>
        </w:rPr>
      </w:pPr>
      <w:r w:rsidRPr="00A44C29">
        <w:rPr>
          <w:rFonts w:ascii="Ping LCG Regular" w:hAnsi="Ping LCG Regular"/>
          <w:lang w:val="el-GR"/>
        </w:rPr>
        <w:t>Αξιοποίηση του ανθρώπινου δυναμικού</w:t>
      </w:r>
    </w:p>
    <w:p w14:paraId="171709DA" w14:textId="77777777" w:rsidR="009041D2" w:rsidRPr="00A44C29" w:rsidRDefault="009041D2" w:rsidP="009041D2">
      <w:pPr>
        <w:pStyle w:val="a"/>
        <w:jc w:val="both"/>
        <w:rPr>
          <w:rFonts w:ascii="Ping LCG Regular" w:hAnsi="Ping LCG Regular"/>
          <w:lang w:val="el-GR"/>
        </w:rPr>
      </w:pPr>
      <w:r w:rsidRPr="00A44C29">
        <w:rPr>
          <w:rFonts w:ascii="Ping LCG Regular" w:hAnsi="Ping LCG Regular"/>
          <w:lang w:val="el-GR"/>
        </w:rPr>
        <w:t>Αξιοποίηση της τεχνολογίας και της καινοτομίας</w:t>
      </w:r>
    </w:p>
    <w:p w14:paraId="69E1B50D" w14:textId="10496FAD" w:rsidR="009041D2" w:rsidRPr="00A44C29" w:rsidRDefault="009041D2" w:rsidP="009041D2">
      <w:pPr>
        <w:pStyle w:val="a"/>
        <w:jc w:val="both"/>
        <w:rPr>
          <w:rFonts w:ascii="Ping LCG Regular" w:hAnsi="Ping LCG Regular"/>
          <w:lang w:val="el-GR"/>
        </w:rPr>
      </w:pPr>
      <w:r w:rsidRPr="00A44C29">
        <w:rPr>
          <w:rFonts w:ascii="Ping LCG Regular" w:hAnsi="Ping LCG Regular"/>
          <w:lang w:val="el-GR"/>
        </w:rPr>
        <w:t>Διευθέτηση του ρυθμιστικού και συμβατικού πλαισίου με το Ελληνικό Δημόσιο</w:t>
      </w:r>
      <w:r w:rsidR="00214077" w:rsidRPr="00A44C29">
        <w:rPr>
          <w:rFonts w:ascii="Ping LCG Regular" w:hAnsi="Ping LCG Regular"/>
          <w:lang w:val="el-GR"/>
        </w:rPr>
        <w:t xml:space="preserve"> </w:t>
      </w:r>
    </w:p>
    <w:p w14:paraId="12EBB128" w14:textId="77777777" w:rsidR="009041D2" w:rsidRPr="00A44C29" w:rsidRDefault="009041D2" w:rsidP="009041D2">
      <w:pPr>
        <w:pStyle w:val="a"/>
        <w:jc w:val="both"/>
        <w:rPr>
          <w:rFonts w:ascii="Ping LCG Regular" w:hAnsi="Ping LCG Regular"/>
          <w:lang w:val="el-GR"/>
        </w:rPr>
      </w:pPr>
      <w:r w:rsidRPr="00A44C29">
        <w:rPr>
          <w:rFonts w:ascii="Ping LCG Regular" w:hAnsi="Ping LCG Regular"/>
          <w:lang w:val="el-GR"/>
        </w:rPr>
        <w:t>Αυστηρή εφαρμογή και συμμόρφωση με όλα τα ποιοτικά και λειτουργικά πρότυπα</w:t>
      </w:r>
    </w:p>
    <w:p w14:paraId="24B3B55A" w14:textId="5598499C" w:rsidR="00C96EDB" w:rsidRDefault="00C32D79" w:rsidP="00F024BB">
      <w:pPr>
        <w:pStyle w:val="a3"/>
        <w:jc w:val="both"/>
        <w:rPr>
          <w:lang w:val="el-GR"/>
        </w:rPr>
      </w:pPr>
      <w:r w:rsidRPr="00A44C29">
        <w:rPr>
          <w:rFonts w:ascii="Ping LCG Regular" w:hAnsi="Ping LCG Regular"/>
          <w:lang w:val="el-GR"/>
        </w:rPr>
        <w:t xml:space="preserve">Στο πλαίσιο του ψηφιακού μετασχηματισμού </w:t>
      </w:r>
      <w:r w:rsidR="00647886" w:rsidRPr="00A44C29">
        <w:rPr>
          <w:rFonts w:ascii="Ping LCG Regular" w:hAnsi="Ping LCG Regular"/>
          <w:lang w:val="el-GR"/>
        </w:rPr>
        <w:t>τ</w:t>
      </w:r>
      <w:r w:rsidRPr="00A44C29">
        <w:rPr>
          <w:rFonts w:ascii="Ping LCG Regular" w:hAnsi="Ping LCG Regular"/>
          <w:lang w:val="el-GR"/>
        </w:rPr>
        <w:t>ο</w:t>
      </w:r>
      <w:r w:rsidR="00647886" w:rsidRPr="00A44C29">
        <w:rPr>
          <w:rFonts w:ascii="Ping LCG Regular" w:hAnsi="Ping LCG Regular"/>
          <w:lang w:val="el-GR"/>
        </w:rPr>
        <w:t>υ</w:t>
      </w:r>
      <w:r w:rsidRPr="00A44C29">
        <w:rPr>
          <w:rFonts w:ascii="Ping LCG Regular" w:hAnsi="Ping LCG Regular"/>
          <w:lang w:val="el-GR"/>
        </w:rPr>
        <w:t xml:space="preserve"> ΔΕΔΔΗΕ</w:t>
      </w:r>
      <w:r w:rsidR="00647886" w:rsidRPr="00A44C29">
        <w:rPr>
          <w:rFonts w:ascii="Ping LCG Regular" w:hAnsi="Ping LCG Regular"/>
          <w:lang w:val="el-GR"/>
        </w:rPr>
        <w:t>,</w:t>
      </w:r>
      <w:r w:rsidR="00B17587" w:rsidRPr="00A44C29">
        <w:rPr>
          <w:rFonts w:ascii="Ping LCG Regular" w:hAnsi="Ping LCG Regular"/>
          <w:lang w:val="el-GR"/>
        </w:rPr>
        <w:t xml:space="preserve"> κρίνεται αναγκαία η εισαγωγή νέου Συστήματος Διαχείρισης Διαχείρισης Ανθρωπίνων Πόρων</w:t>
      </w:r>
      <w:r w:rsidR="00C7646E" w:rsidRPr="00A44C29">
        <w:rPr>
          <w:rFonts w:ascii="Ping LCG Regular" w:hAnsi="Ping LCG Regular"/>
          <w:lang w:val="el-GR"/>
        </w:rPr>
        <w:t xml:space="preserve"> (</w:t>
      </w:r>
      <w:r w:rsidR="00C7646E" w:rsidRPr="00A44C29">
        <w:rPr>
          <w:rFonts w:ascii="Ping LCG Regular" w:hAnsi="Ping LCG Regular"/>
        </w:rPr>
        <w:t>HRMS</w:t>
      </w:r>
      <w:r w:rsidR="00C7646E" w:rsidRPr="00A44C29">
        <w:rPr>
          <w:rFonts w:ascii="Ping LCG Regular" w:hAnsi="Ping LCG Regular"/>
          <w:lang w:val="el-GR"/>
        </w:rPr>
        <w:t>)</w:t>
      </w:r>
      <w:r w:rsidR="00B17587" w:rsidRPr="00A44C29">
        <w:rPr>
          <w:rFonts w:ascii="Ping LCG Regular" w:hAnsi="Ping LCG Regular"/>
          <w:lang w:val="el-GR"/>
        </w:rPr>
        <w:t xml:space="preserve"> </w:t>
      </w:r>
      <w:r w:rsidR="00860188" w:rsidRPr="00A44C29">
        <w:rPr>
          <w:rFonts w:ascii="Ping LCG Regular" w:hAnsi="Ping LCG Regular"/>
          <w:lang w:val="el-GR"/>
        </w:rPr>
        <w:t>με σκοπό την αναβάθμιση των υπηρεσιών του προς τους εργαζομένους, την ευθυγράμμιση με τις πλέον σύγχρονες πρακτικές και τη βελτιστοποίηση των διαδικασιών.</w:t>
      </w:r>
    </w:p>
    <w:p w14:paraId="2214C2B2" w14:textId="3E1E4400" w:rsidR="007B2457" w:rsidRPr="00A44C29" w:rsidRDefault="007B2457" w:rsidP="00F024BB">
      <w:pPr>
        <w:pStyle w:val="2"/>
        <w:rPr>
          <w:rFonts w:ascii="Ping LCG Bold" w:hAnsi="Ping LCG Bold"/>
          <w:lang w:val="el-GR"/>
        </w:rPr>
      </w:pPr>
      <w:bookmarkStart w:id="3" w:name="_Toc115104032"/>
      <w:r w:rsidRPr="00A44C29">
        <w:rPr>
          <w:rFonts w:ascii="Ping LCG Bold" w:hAnsi="Ping LCG Bold"/>
          <w:lang w:val="el-GR"/>
        </w:rPr>
        <w:t>Γενικό πλαίσιο λειτουργίας τ</w:t>
      </w:r>
      <w:r w:rsidR="009072DC" w:rsidRPr="00A44C29">
        <w:rPr>
          <w:rFonts w:ascii="Ping LCG Bold" w:hAnsi="Ping LCG Bold"/>
          <w:lang w:val="el-GR"/>
        </w:rPr>
        <w:t>ου ΔΕΔΔΗΕ</w:t>
      </w:r>
      <w:bookmarkEnd w:id="3"/>
    </w:p>
    <w:p w14:paraId="3E489072" w14:textId="0A93E4EB" w:rsidR="00062F28" w:rsidRPr="00A44C29" w:rsidRDefault="00062F28" w:rsidP="00F024BB">
      <w:pPr>
        <w:pStyle w:val="a3"/>
        <w:jc w:val="both"/>
        <w:rPr>
          <w:rFonts w:ascii="Ping LCG Regular" w:hAnsi="Ping LCG Regular"/>
          <w:lang w:val="el-GR"/>
        </w:rPr>
      </w:pPr>
      <w:r w:rsidRPr="00A44C29">
        <w:rPr>
          <w:rFonts w:ascii="Ping LCG Regular" w:hAnsi="Ping LCG Regular"/>
          <w:lang w:val="el-GR"/>
        </w:rPr>
        <w:t>Ο ΔΕΔΔΗΕ, εξυπηρετεί</w:t>
      </w:r>
      <w:r w:rsidR="00646319" w:rsidRPr="00A44C29">
        <w:rPr>
          <w:rFonts w:ascii="Ping LCG Regular" w:hAnsi="Ping LCG Regular"/>
          <w:lang w:val="el-GR"/>
        </w:rPr>
        <w:t xml:space="preserve"> 7,6 εκατομμύρια πελάτες μέσω </w:t>
      </w:r>
      <w:r w:rsidR="003634B4" w:rsidRPr="00A44C29">
        <w:rPr>
          <w:rFonts w:ascii="Ping LCG Regular" w:hAnsi="Ping LCG Regular"/>
          <w:lang w:val="el-GR"/>
        </w:rPr>
        <w:t xml:space="preserve">δικτύου μήκους </w:t>
      </w:r>
      <w:r w:rsidR="00BA0463" w:rsidRPr="00A44C29">
        <w:rPr>
          <w:rFonts w:ascii="Ping LCG Regular" w:hAnsi="Ping LCG Regular"/>
          <w:lang w:val="el-GR"/>
        </w:rPr>
        <w:t>242.</w:t>
      </w:r>
      <w:r w:rsidR="003634B4" w:rsidRPr="00A44C29">
        <w:rPr>
          <w:rFonts w:ascii="Ping LCG Regular" w:hAnsi="Ping LCG Regular"/>
          <w:lang w:val="el-GR"/>
        </w:rPr>
        <w:t>000 χλμ</w:t>
      </w:r>
      <w:r w:rsidR="00B6335C" w:rsidRPr="00A44C29">
        <w:rPr>
          <w:rFonts w:ascii="Ping LCG Regular" w:hAnsi="Ping LCG Regular"/>
          <w:lang w:val="el-GR"/>
        </w:rPr>
        <w:t>, το οποίο χωρίζετα</w:t>
      </w:r>
      <w:r w:rsidR="00C678BA" w:rsidRPr="00A44C29">
        <w:rPr>
          <w:rFonts w:ascii="Ping LCG Regular" w:hAnsi="Ping LCG Regular"/>
          <w:lang w:val="el-GR"/>
        </w:rPr>
        <w:t>ι</w:t>
      </w:r>
      <w:r w:rsidR="00B6335C" w:rsidRPr="00A44C29">
        <w:rPr>
          <w:rFonts w:ascii="Ping LCG Regular" w:hAnsi="Ping LCG Regular"/>
          <w:lang w:val="el-GR"/>
        </w:rPr>
        <w:t xml:space="preserve"> σε Δίκτυο Μέσης Τάσης και Δίκτυο Χαμηλής Τάσης.</w:t>
      </w:r>
      <w:r w:rsidR="001D2D7C" w:rsidRPr="00A44C29">
        <w:rPr>
          <w:rFonts w:ascii="Ping LCG Regular" w:hAnsi="Ping LCG Regular"/>
          <w:lang w:val="el-GR"/>
        </w:rPr>
        <w:t xml:space="preserve"> </w:t>
      </w:r>
      <w:r w:rsidR="00680712" w:rsidRPr="00A44C29">
        <w:rPr>
          <w:rFonts w:ascii="Ping LCG Regular" w:hAnsi="Ping LCG Regular"/>
          <w:lang w:val="el-GR"/>
        </w:rPr>
        <w:t xml:space="preserve">Παρακάτω κάποια κύρια οικονομικά μεγέθη </w:t>
      </w:r>
      <w:r w:rsidR="00A5199D" w:rsidRPr="00A44C29">
        <w:rPr>
          <w:rFonts w:ascii="Ping LCG Regular" w:hAnsi="Ping LCG Regular"/>
          <w:lang w:val="el-GR"/>
        </w:rPr>
        <w:t xml:space="preserve">για το 2020, </w:t>
      </w:r>
      <w:r w:rsidR="002A5309" w:rsidRPr="00A44C29">
        <w:rPr>
          <w:rFonts w:ascii="Ping LCG Regular" w:hAnsi="Ping LCG Regular"/>
          <w:lang w:val="el-GR"/>
        </w:rPr>
        <w:t>αναφορικά με την εταιρεία και το δίκτυο διανομής:</w:t>
      </w:r>
    </w:p>
    <w:p w14:paraId="296BDBB5" w14:textId="1B16BD77" w:rsidR="00A5199D" w:rsidRPr="00A44C29" w:rsidRDefault="00A5199D" w:rsidP="0001160F">
      <w:pPr>
        <w:pStyle w:val="a3"/>
        <w:numPr>
          <w:ilvl w:val="0"/>
          <w:numId w:val="14"/>
        </w:numPr>
        <w:spacing w:before="120" w:after="120"/>
        <w:ind w:left="714" w:hanging="357"/>
        <w:jc w:val="both"/>
        <w:rPr>
          <w:rFonts w:ascii="Ping LCG Regular" w:hAnsi="Ping LCG Regular"/>
          <w:lang w:val="el-GR"/>
        </w:rPr>
      </w:pPr>
      <w:r w:rsidRPr="00A44C29">
        <w:rPr>
          <w:rFonts w:ascii="Ping LCG Regular" w:hAnsi="Ping LCG Regular"/>
          <w:lang w:val="el-GR"/>
        </w:rPr>
        <w:t>Επενδύσεις (Ετήσιες δαπάνες επενδύσεων)</w:t>
      </w:r>
      <w:r w:rsidR="00C43B87" w:rsidRPr="00A44C29">
        <w:rPr>
          <w:rFonts w:ascii="Ping LCG Regular" w:hAnsi="Ping LCG Regular"/>
          <w:lang w:val="el-GR"/>
        </w:rPr>
        <w:t>:</w:t>
      </w:r>
      <w:r w:rsidRPr="00A44C29">
        <w:rPr>
          <w:rFonts w:ascii="Ping LCG Regular" w:hAnsi="Ping LCG Regular"/>
          <w:lang w:val="el-GR"/>
        </w:rPr>
        <w:t xml:space="preserve"> 174,4 εκ. €.</w:t>
      </w:r>
    </w:p>
    <w:p w14:paraId="29D880F4" w14:textId="48E659EE" w:rsidR="00A5199D" w:rsidRPr="00A44C29" w:rsidRDefault="00A5199D" w:rsidP="0001160F">
      <w:pPr>
        <w:pStyle w:val="a3"/>
        <w:numPr>
          <w:ilvl w:val="0"/>
          <w:numId w:val="14"/>
        </w:numPr>
        <w:spacing w:before="120" w:after="120"/>
        <w:ind w:left="714" w:hanging="357"/>
        <w:jc w:val="both"/>
        <w:rPr>
          <w:rFonts w:ascii="Ping LCG Regular" w:hAnsi="Ping LCG Regular"/>
          <w:lang w:val="el-GR"/>
        </w:rPr>
      </w:pPr>
      <w:r w:rsidRPr="00A44C29">
        <w:rPr>
          <w:rFonts w:ascii="Ping LCG Regular" w:hAnsi="Ping LCG Regular"/>
          <w:lang w:val="el-GR"/>
        </w:rPr>
        <w:lastRenderedPageBreak/>
        <w:t>Εκμετάλλευση (Ετήσιες λειτουργικές δαπάνες)</w:t>
      </w:r>
      <w:r w:rsidR="00C43B87" w:rsidRPr="00A44C29">
        <w:rPr>
          <w:rFonts w:ascii="Ping LCG Regular" w:hAnsi="Ping LCG Regular"/>
          <w:lang w:val="el-GR"/>
        </w:rPr>
        <w:t>:</w:t>
      </w:r>
      <w:r w:rsidRPr="00A44C29">
        <w:rPr>
          <w:rFonts w:ascii="Ping LCG Regular" w:hAnsi="Ping LCG Regular"/>
          <w:lang w:val="el-GR"/>
        </w:rPr>
        <w:t xml:space="preserve"> 433,8 εκ. €.</w:t>
      </w:r>
    </w:p>
    <w:p w14:paraId="71D7CE14" w14:textId="526F4AA8" w:rsidR="00A5199D" w:rsidRPr="00A44C29" w:rsidRDefault="00A5199D" w:rsidP="0001160F">
      <w:pPr>
        <w:pStyle w:val="a3"/>
        <w:numPr>
          <w:ilvl w:val="0"/>
          <w:numId w:val="14"/>
        </w:numPr>
        <w:spacing w:before="120" w:after="120"/>
        <w:ind w:left="714" w:hanging="357"/>
        <w:jc w:val="both"/>
        <w:rPr>
          <w:rFonts w:ascii="Ping LCG Regular" w:hAnsi="Ping LCG Regular"/>
          <w:lang w:val="el-GR"/>
        </w:rPr>
      </w:pPr>
      <w:r w:rsidRPr="00A44C29">
        <w:rPr>
          <w:rFonts w:ascii="Ping LCG Regular" w:hAnsi="Ping LCG Regular"/>
          <w:lang w:val="el-GR"/>
        </w:rPr>
        <w:t>Ετήσια έσοδα από χρήση δικτύου</w:t>
      </w:r>
      <w:r w:rsidR="00C43B87" w:rsidRPr="00A44C29">
        <w:rPr>
          <w:rFonts w:ascii="Ping LCG Regular" w:hAnsi="Ping LCG Regular"/>
          <w:lang w:val="el-GR"/>
        </w:rPr>
        <w:t>:</w:t>
      </w:r>
      <w:r w:rsidRPr="00A44C29">
        <w:rPr>
          <w:rFonts w:ascii="Ping LCG Regular" w:hAnsi="Ping LCG Regular"/>
          <w:lang w:val="el-GR"/>
        </w:rPr>
        <w:t xml:space="preserve"> 710,8 εκ. €.</w:t>
      </w:r>
    </w:p>
    <w:p w14:paraId="4B695C75" w14:textId="128FF35D" w:rsidR="002A5309" w:rsidRPr="00A44C29" w:rsidRDefault="00A5199D" w:rsidP="0001160F">
      <w:pPr>
        <w:pStyle w:val="a3"/>
        <w:numPr>
          <w:ilvl w:val="0"/>
          <w:numId w:val="14"/>
        </w:numPr>
        <w:spacing w:before="120" w:after="120"/>
        <w:ind w:left="714" w:hanging="357"/>
        <w:jc w:val="both"/>
        <w:rPr>
          <w:rFonts w:ascii="Ping LCG Regular" w:hAnsi="Ping LCG Regular"/>
          <w:lang w:val="el-GR"/>
        </w:rPr>
      </w:pPr>
      <w:r w:rsidRPr="00A44C29">
        <w:rPr>
          <w:rFonts w:ascii="Ping LCG Regular" w:hAnsi="Ping LCG Regular"/>
          <w:lang w:val="el-GR"/>
        </w:rPr>
        <w:t>Πάγια Δικτύων Διανομής με αναπόσβεστη αξία</w:t>
      </w:r>
      <w:r w:rsidR="00C43B87" w:rsidRPr="00A44C29">
        <w:rPr>
          <w:rFonts w:ascii="Ping LCG Regular" w:hAnsi="Ping LCG Regular"/>
          <w:lang w:val="el-GR"/>
        </w:rPr>
        <w:t>:</w:t>
      </w:r>
      <w:r w:rsidRPr="00A44C29">
        <w:rPr>
          <w:rFonts w:ascii="Ping LCG Regular" w:hAnsi="Ping LCG Regular"/>
          <w:lang w:val="el-GR"/>
        </w:rPr>
        <w:t xml:space="preserve"> 4,8 δις €.</w:t>
      </w:r>
    </w:p>
    <w:p w14:paraId="3B11E6DD" w14:textId="5FD0F5A2" w:rsidR="007C70D4" w:rsidRPr="00A44C29" w:rsidRDefault="008E5F63" w:rsidP="007C70D4">
      <w:pPr>
        <w:pStyle w:val="a3"/>
        <w:jc w:val="both"/>
        <w:rPr>
          <w:rFonts w:ascii="Ping LCG Regular" w:hAnsi="Ping LCG Regular"/>
          <w:lang w:val="el-GR"/>
        </w:rPr>
      </w:pPr>
      <w:r w:rsidRPr="00A44C29">
        <w:rPr>
          <w:rFonts w:ascii="Ping LCG Regular" w:hAnsi="Ping LCG Regular"/>
          <w:lang w:val="el-GR"/>
        </w:rPr>
        <w:t>Το σύνολο των εργαζομένων του ΔΕΔΔΗΕ ανέρχεται περίπου στους 6.000</w:t>
      </w:r>
      <w:r w:rsidR="00A931B6" w:rsidRPr="00A44C29">
        <w:rPr>
          <w:rFonts w:ascii="Ping LCG Regular" w:hAnsi="Ping LCG Regular"/>
          <w:lang w:val="el-GR"/>
        </w:rPr>
        <w:t>, συμπεριλαμβάνοντας το τακτικό (5.400) αλλά και το έκτακτο (600</w:t>
      </w:r>
      <w:r w:rsidR="000753CA" w:rsidRPr="00A44C29">
        <w:rPr>
          <w:rFonts w:ascii="Ping LCG Regular" w:hAnsi="Ping LCG Regular"/>
          <w:lang w:val="el-GR"/>
        </w:rPr>
        <w:t>-900</w:t>
      </w:r>
      <w:r w:rsidR="00A931B6" w:rsidRPr="00A44C29">
        <w:rPr>
          <w:rFonts w:ascii="Ping LCG Regular" w:hAnsi="Ping LCG Regular"/>
          <w:lang w:val="el-GR"/>
        </w:rPr>
        <w:t xml:space="preserve">) προσωπικό. </w:t>
      </w:r>
      <w:r w:rsidR="007C70D4" w:rsidRPr="00A44C29">
        <w:rPr>
          <w:rFonts w:ascii="Ping LCG Regular" w:hAnsi="Ping LCG Regular"/>
          <w:lang w:val="el-GR"/>
        </w:rPr>
        <w:t xml:space="preserve">Η Διεύθυνση Ανθρώπινων Πόρων του ΔΕΔΔΗΕ απαρτίζεται από 100 εργαζόμενους και χωρίζεται οργανωτικά σε οκτώ </w:t>
      </w:r>
      <w:r w:rsidR="00AA175F" w:rsidRPr="00A44C29">
        <w:rPr>
          <w:rFonts w:ascii="Ping LCG Regular" w:hAnsi="Ping LCG Regular"/>
          <w:lang w:val="el-GR"/>
        </w:rPr>
        <w:t>κύριες δραστηριότητες</w:t>
      </w:r>
      <w:r w:rsidR="007C70D4" w:rsidRPr="00A44C29">
        <w:rPr>
          <w:rFonts w:ascii="Ping LCG Regular" w:hAnsi="Ping LCG Regular"/>
          <w:lang w:val="el-GR"/>
        </w:rPr>
        <w:t xml:space="preserve"> που είναι οι ακόλουθ</w:t>
      </w:r>
      <w:r w:rsidR="00AA175F" w:rsidRPr="00A44C29">
        <w:rPr>
          <w:rFonts w:ascii="Ping LCG Regular" w:hAnsi="Ping LCG Regular"/>
          <w:lang w:val="el-GR"/>
        </w:rPr>
        <w:t>ες</w:t>
      </w:r>
      <w:r w:rsidR="007C70D4" w:rsidRPr="00A44C29">
        <w:rPr>
          <w:rFonts w:ascii="Ping LCG Regular" w:hAnsi="Ping LCG Regular"/>
          <w:lang w:val="el-GR"/>
        </w:rPr>
        <w:t>:</w:t>
      </w:r>
    </w:p>
    <w:p w14:paraId="38D26CF3" w14:textId="77777777" w:rsidR="007C70D4" w:rsidRPr="00A44C29" w:rsidRDefault="007C70D4" w:rsidP="0001160F">
      <w:pPr>
        <w:pStyle w:val="a3"/>
        <w:numPr>
          <w:ilvl w:val="0"/>
          <w:numId w:val="16"/>
        </w:numPr>
        <w:spacing w:before="120" w:after="120"/>
        <w:ind w:left="714" w:hanging="357"/>
        <w:jc w:val="both"/>
        <w:rPr>
          <w:rFonts w:ascii="Ping LCG Regular" w:hAnsi="Ping LCG Regular"/>
          <w:lang w:val="el-GR"/>
        </w:rPr>
      </w:pPr>
      <w:r w:rsidRPr="00A44C29">
        <w:rPr>
          <w:rFonts w:ascii="Ping LCG Regular" w:hAnsi="Ping LCG Regular"/>
          <w:lang w:val="el-GR"/>
        </w:rPr>
        <w:t>Τομέας Απασχόλησης</w:t>
      </w:r>
    </w:p>
    <w:p w14:paraId="7BAA76BF" w14:textId="77777777" w:rsidR="007C70D4" w:rsidRPr="00A44C29" w:rsidRDefault="007C70D4" w:rsidP="0001160F">
      <w:pPr>
        <w:pStyle w:val="a3"/>
        <w:numPr>
          <w:ilvl w:val="0"/>
          <w:numId w:val="16"/>
        </w:numPr>
        <w:spacing w:before="120" w:after="120"/>
        <w:ind w:left="714" w:hanging="357"/>
        <w:jc w:val="both"/>
        <w:rPr>
          <w:rFonts w:ascii="Ping LCG Regular" w:hAnsi="Ping LCG Regular"/>
          <w:lang w:val="el-GR"/>
        </w:rPr>
      </w:pPr>
      <w:r w:rsidRPr="00A44C29">
        <w:rPr>
          <w:rFonts w:ascii="Ping LCG Regular" w:hAnsi="Ping LCG Regular"/>
          <w:lang w:val="el-GR"/>
        </w:rPr>
        <w:t xml:space="preserve">Τομέας Προσλήψεων </w:t>
      </w:r>
    </w:p>
    <w:p w14:paraId="559A80BC" w14:textId="77777777" w:rsidR="007C70D4" w:rsidRPr="00A44C29" w:rsidRDefault="007C70D4" w:rsidP="0001160F">
      <w:pPr>
        <w:pStyle w:val="a3"/>
        <w:numPr>
          <w:ilvl w:val="0"/>
          <w:numId w:val="16"/>
        </w:numPr>
        <w:spacing w:before="120" w:after="120"/>
        <w:ind w:left="714" w:hanging="357"/>
        <w:jc w:val="both"/>
        <w:rPr>
          <w:rFonts w:ascii="Ping LCG Regular" w:hAnsi="Ping LCG Regular"/>
          <w:lang w:val="el-GR"/>
        </w:rPr>
      </w:pPr>
      <w:r w:rsidRPr="00A44C29">
        <w:rPr>
          <w:rFonts w:ascii="Ping LCG Regular" w:hAnsi="Ping LCG Regular"/>
          <w:lang w:val="el-GR"/>
        </w:rPr>
        <w:t>Τομέας Επαγγελματικής Εξέλιξης Ανθρώπινου Δυναμικού</w:t>
      </w:r>
    </w:p>
    <w:p w14:paraId="2349962C" w14:textId="77777777" w:rsidR="007C70D4" w:rsidRPr="00A44C29" w:rsidRDefault="007C70D4" w:rsidP="0001160F">
      <w:pPr>
        <w:pStyle w:val="a3"/>
        <w:numPr>
          <w:ilvl w:val="0"/>
          <w:numId w:val="16"/>
        </w:numPr>
        <w:spacing w:before="120" w:after="120"/>
        <w:ind w:left="714" w:hanging="357"/>
        <w:jc w:val="both"/>
        <w:rPr>
          <w:rFonts w:ascii="Ping LCG Regular" w:hAnsi="Ping LCG Regular"/>
          <w:lang w:val="el-GR"/>
        </w:rPr>
      </w:pPr>
      <w:r w:rsidRPr="00A44C29">
        <w:rPr>
          <w:rFonts w:ascii="Ping LCG Regular" w:hAnsi="Ping LCG Regular"/>
          <w:lang w:val="el-GR"/>
        </w:rPr>
        <w:t>Τομέας Μισθοδοσίας</w:t>
      </w:r>
    </w:p>
    <w:p w14:paraId="5912E2B6" w14:textId="77777777" w:rsidR="007C70D4" w:rsidRPr="00A44C29" w:rsidRDefault="007C70D4" w:rsidP="0001160F">
      <w:pPr>
        <w:pStyle w:val="a3"/>
        <w:numPr>
          <w:ilvl w:val="0"/>
          <w:numId w:val="16"/>
        </w:numPr>
        <w:spacing w:before="120" w:after="120"/>
        <w:ind w:left="714" w:hanging="357"/>
        <w:jc w:val="both"/>
        <w:rPr>
          <w:rFonts w:ascii="Ping LCG Regular" w:hAnsi="Ping LCG Regular"/>
          <w:lang w:val="el-GR"/>
        </w:rPr>
      </w:pPr>
      <w:r w:rsidRPr="00A44C29">
        <w:rPr>
          <w:rFonts w:ascii="Ping LCG Regular" w:hAnsi="Ping LCG Regular"/>
          <w:lang w:val="el-GR"/>
        </w:rPr>
        <w:t>Τομέας Αμοιβών-Παροχών &amp; Σχέσεων με Οργανώσεις Προσωπικού</w:t>
      </w:r>
    </w:p>
    <w:p w14:paraId="449039F5" w14:textId="77777777" w:rsidR="007C70D4" w:rsidRPr="00A44C29" w:rsidRDefault="007C70D4" w:rsidP="0001160F">
      <w:pPr>
        <w:pStyle w:val="a3"/>
        <w:numPr>
          <w:ilvl w:val="0"/>
          <w:numId w:val="16"/>
        </w:numPr>
        <w:spacing w:before="120" w:after="120"/>
        <w:ind w:left="714" w:hanging="357"/>
        <w:jc w:val="both"/>
        <w:rPr>
          <w:rFonts w:ascii="Ping LCG Regular" w:hAnsi="Ping LCG Regular"/>
          <w:lang w:val="el-GR"/>
        </w:rPr>
      </w:pPr>
      <w:r w:rsidRPr="00A44C29">
        <w:rPr>
          <w:rFonts w:ascii="Ping LCG Regular" w:hAnsi="Ping LCG Regular"/>
          <w:lang w:val="el-GR"/>
        </w:rPr>
        <w:t>Τομέας Ελέγχων, Συστημάτων &amp; Οργανωτικών Δομών</w:t>
      </w:r>
    </w:p>
    <w:p w14:paraId="6C0C3DAC" w14:textId="77777777" w:rsidR="007C70D4" w:rsidRPr="00A44C29" w:rsidRDefault="007C70D4" w:rsidP="0001160F">
      <w:pPr>
        <w:pStyle w:val="a3"/>
        <w:numPr>
          <w:ilvl w:val="0"/>
          <w:numId w:val="16"/>
        </w:numPr>
        <w:spacing w:before="120" w:after="120"/>
        <w:ind w:left="714" w:hanging="357"/>
        <w:jc w:val="both"/>
        <w:rPr>
          <w:rFonts w:ascii="Ping LCG Regular" w:hAnsi="Ping LCG Regular"/>
          <w:lang w:val="el-GR"/>
        </w:rPr>
      </w:pPr>
      <w:r w:rsidRPr="00A44C29">
        <w:rPr>
          <w:rFonts w:ascii="Ping LCG Regular" w:hAnsi="Ping LCG Regular"/>
          <w:lang w:val="el-GR"/>
        </w:rPr>
        <w:t>Τομέας Ανάπτυξης Ανθρωπίνου Δυναμικού</w:t>
      </w:r>
    </w:p>
    <w:p w14:paraId="04FDCB66" w14:textId="66FBFFBB" w:rsidR="00BC0C23" w:rsidRDefault="007C70D4" w:rsidP="0001160F">
      <w:pPr>
        <w:pStyle w:val="a3"/>
        <w:numPr>
          <w:ilvl w:val="0"/>
          <w:numId w:val="16"/>
        </w:numPr>
        <w:spacing w:before="120" w:after="120"/>
        <w:ind w:left="714" w:hanging="357"/>
        <w:jc w:val="both"/>
        <w:rPr>
          <w:lang w:val="el-GR"/>
        </w:rPr>
      </w:pPr>
      <w:r w:rsidRPr="00A44C29">
        <w:rPr>
          <w:rFonts w:ascii="Ping LCG Regular" w:hAnsi="Ping LCG Regular"/>
          <w:lang w:val="el-GR"/>
        </w:rPr>
        <w:t>Τομέας Υποστήριξης</w:t>
      </w:r>
    </w:p>
    <w:p w14:paraId="464CF806" w14:textId="7B51E2C9" w:rsidR="005B4C4B" w:rsidRPr="00A44C29" w:rsidRDefault="00E006E9" w:rsidP="009E26F5">
      <w:pPr>
        <w:pStyle w:val="2"/>
        <w:rPr>
          <w:rFonts w:ascii="Ping LCG Bold" w:hAnsi="Ping LCG Bold" w:cstheme="minorHAnsi"/>
          <w:lang w:val="el-GR"/>
        </w:rPr>
      </w:pPr>
      <w:bookmarkStart w:id="4" w:name="_Toc115104033"/>
      <w:r w:rsidRPr="00A44C29">
        <w:rPr>
          <w:rFonts w:ascii="Ping LCG Bold" w:hAnsi="Ping LCG Bold" w:cstheme="minorHAnsi"/>
          <w:lang w:val="el-GR"/>
        </w:rPr>
        <w:t>Σκοπός</w:t>
      </w:r>
      <w:r w:rsidR="002D0C37" w:rsidRPr="00A44C29">
        <w:rPr>
          <w:rFonts w:ascii="Ping LCG Bold" w:hAnsi="Ping LCG Bold" w:cstheme="minorHAnsi"/>
        </w:rPr>
        <w:t xml:space="preserve"> </w:t>
      </w:r>
      <w:r w:rsidR="002D0C37" w:rsidRPr="00A44C29">
        <w:rPr>
          <w:rFonts w:ascii="Ping LCG Bold" w:hAnsi="Ping LCG Bold" w:cstheme="minorHAnsi"/>
          <w:lang w:val="el-GR"/>
        </w:rPr>
        <w:t>του παρόντος εγγράφου</w:t>
      </w:r>
      <w:bookmarkEnd w:id="4"/>
    </w:p>
    <w:p w14:paraId="6F9D4297" w14:textId="2CA9A40B" w:rsidR="005176B0" w:rsidRPr="00A44C29" w:rsidRDefault="00D93DDD" w:rsidP="000740BF">
      <w:pPr>
        <w:pStyle w:val="a3"/>
        <w:jc w:val="both"/>
        <w:rPr>
          <w:rFonts w:ascii="Ping LCG Regular" w:hAnsi="Ping LCG Regular" w:cstheme="minorHAnsi"/>
          <w:lang w:val="el-GR"/>
        </w:rPr>
      </w:pPr>
      <w:r w:rsidRPr="00A44C29">
        <w:rPr>
          <w:rFonts w:ascii="Ping LCG Regular" w:hAnsi="Ping LCG Regular" w:cstheme="minorHAnsi"/>
          <w:lang w:val="el-GR"/>
        </w:rPr>
        <w:t>Η παρούσα πρόσκληση</w:t>
      </w:r>
      <w:r w:rsidR="006D6076" w:rsidRPr="00A44C29">
        <w:rPr>
          <w:rFonts w:ascii="Ping LCG Regular" w:hAnsi="Ping LCG Regular" w:cstheme="minorHAnsi"/>
          <w:lang w:val="el-GR"/>
        </w:rPr>
        <w:t xml:space="preserve"> παροχής πληροφοριών (</w:t>
      </w:r>
      <w:r w:rsidR="006D6076" w:rsidRPr="00A44C29">
        <w:rPr>
          <w:rFonts w:ascii="Ping LCG Regular" w:hAnsi="Ping LCG Regular" w:cstheme="minorHAnsi"/>
        </w:rPr>
        <w:t>RFI</w:t>
      </w:r>
      <w:r w:rsidR="006D6076" w:rsidRPr="00A44C29">
        <w:rPr>
          <w:rFonts w:ascii="Ping LCG Regular" w:hAnsi="Ping LCG Regular" w:cstheme="minorHAnsi"/>
          <w:lang w:val="el-GR"/>
        </w:rPr>
        <w:t>) ετοιμάστηκε από τ</w:t>
      </w:r>
      <w:r w:rsidR="001661F0" w:rsidRPr="00A44C29">
        <w:rPr>
          <w:rFonts w:ascii="Ping LCG Regular" w:hAnsi="Ping LCG Regular" w:cstheme="minorHAnsi"/>
          <w:lang w:val="el-GR"/>
        </w:rPr>
        <w:t xml:space="preserve">ον ΔΕΔΔΗΕ </w:t>
      </w:r>
      <w:r w:rsidR="006D6076" w:rsidRPr="00A44C29">
        <w:rPr>
          <w:rFonts w:ascii="Ping LCG Regular" w:hAnsi="Ping LCG Regular" w:cstheme="minorHAnsi"/>
          <w:lang w:val="el-GR"/>
        </w:rPr>
        <w:t>με σκοπό την απόκτηση πληροφοριών και την αξιολόγηση των διαθέσιμων λύσεων της αγοράς</w:t>
      </w:r>
      <w:r w:rsidR="009041D2" w:rsidRPr="00A44C29">
        <w:rPr>
          <w:rFonts w:ascii="Ping LCG Regular" w:hAnsi="Ping LCG Regular" w:cstheme="minorHAnsi"/>
          <w:lang w:val="el-GR"/>
        </w:rPr>
        <w:t>,</w:t>
      </w:r>
      <w:r w:rsidR="006D6076" w:rsidRPr="00A44C29">
        <w:rPr>
          <w:rFonts w:ascii="Ping LCG Regular" w:hAnsi="Ping LCG Regular" w:cstheme="minorHAnsi"/>
          <w:lang w:val="el-GR"/>
        </w:rPr>
        <w:t xml:space="preserve"> αναφορικά με την </w:t>
      </w:r>
      <w:r w:rsidR="001661F0" w:rsidRPr="00A44C29">
        <w:rPr>
          <w:rFonts w:ascii="Ping LCG Regular" w:hAnsi="Ping LCG Regular" w:cstheme="minorHAnsi"/>
          <w:lang w:val="el-GR"/>
        </w:rPr>
        <w:t>εφαρμογή νέου</w:t>
      </w:r>
      <w:r w:rsidR="002D0C37" w:rsidRPr="00A44C29">
        <w:rPr>
          <w:rFonts w:ascii="Ping LCG Regular" w:hAnsi="Ping LCG Regular" w:cstheme="minorHAnsi"/>
          <w:lang w:val="el-GR"/>
        </w:rPr>
        <w:t xml:space="preserve"> Συστήματος Διαχείρισης </w:t>
      </w:r>
      <w:r w:rsidR="001661F0" w:rsidRPr="00A44C29">
        <w:rPr>
          <w:rFonts w:ascii="Ping LCG Regular" w:hAnsi="Ping LCG Regular" w:cstheme="minorHAnsi"/>
          <w:lang w:val="el-GR"/>
        </w:rPr>
        <w:t>Ανθρωπίνου Δυναμικού (</w:t>
      </w:r>
      <w:r w:rsidR="001661F0" w:rsidRPr="00A44C29">
        <w:rPr>
          <w:rFonts w:ascii="Ping LCG Regular" w:hAnsi="Ping LCG Regular" w:cstheme="minorHAnsi"/>
        </w:rPr>
        <w:t>HRMS</w:t>
      </w:r>
      <w:r w:rsidR="001661F0" w:rsidRPr="00A44C29">
        <w:rPr>
          <w:rFonts w:ascii="Ping LCG Regular" w:hAnsi="Ping LCG Regular" w:cstheme="minorHAnsi"/>
          <w:lang w:val="el-GR"/>
        </w:rPr>
        <w:t>)</w:t>
      </w:r>
      <w:r w:rsidR="009041D2" w:rsidRPr="00A44C29">
        <w:rPr>
          <w:rFonts w:ascii="Ping LCG Regular" w:hAnsi="Ping LCG Regular" w:cstheme="minorHAnsi"/>
          <w:lang w:val="el-GR"/>
        </w:rPr>
        <w:t>,</w:t>
      </w:r>
      <w:r w:rsidR="005303E8" w:rsidRPr="00A44C29">
        <w:rPr>
          <w:rFonts w:ascii="Ping LCG Regular" w:hAnsi="Ping LCG Regular" w:cstheme="minorHAnsi"/>
          <w:lang w:val="el-GR"/>
        </w:rPr>
        <w:t xml:space="preserve"> από επιλεγμένους κατασκευαστές λογισμικού</w:t>
      </w:r>
      <w:r w:rsidR="006D6076" w:rsidRPr="00A44C29">
        <w:rPr>
          <w:rFonts w:ascii="Ping LCG Regular" w:hAnsi="Ping LCG Regular" w:cstheme="minorHAnsi"/>
          <w:lang w:val="el-GR"/>
        </w:rPr>
        <w:t>.</w:t>
      </w:r>
    </w:p>
    <w:p w14:paraId="5F9508A7" w14:textId="64393903" w:rsidR="007670FD" w:rsidRPr="00A44C29" w:rsidRDefault="00C34010" w:rsidP="000740BF">
      <w:pPr>
        <w:pStyle w:val="1"/>
        <w:jc w:val="both"/>
        <w:rPr>
          <w:rFonts w:ascii="Ping LCG Bold" w:hAnsi="Ping LCG Bold" w:cstheme="minorHAnsi"/>
          <w:lang w:val="el-GR"/>
        </w:rPr>
      </w:pPr>
      <w:bookmarkStart w:id="5" w:name="_Toc115104034"/>
      <w:r w:rsidRPr="00A44C29">
        <w:rPr>
          <w:rFonts w:ascii="Ping LCG Bold" w:hAnsi="Ping LCG Bold" w:cstheme="minorHAnsi"/>
          <w:lang w:val="el-GR"/>
        </w:rPr>
        <w:t>Επιχειρησιακή ανάγκη</w:t>
      </w:r>
      <w:bookmarkEnd w:id="5"/>
    </w:p>
    <w:p w14:paraId="1DBAD96A" w14:textId="6A1866F9" w:rsidR="00BA4D96" w:rsidRPr="00A44C29" w:rsidRDefault="00BA4D96" w:rsidP="007F4BBC">
      <w:pPr>
        <w:pStyle w:val="a3"/>
        <w:jc w:val="both"/>
        <w:rPr>
          <w:rFonts w:ascii="Ping LCG Regular" w:eastAsiaTheme="minorHAnsi" w:hAnsi="Ping LCG Regular"/>
          <w:lang w:val="el-GR" w:eastAsia="en-US"/>
        </w:rPr>
      </w:pPr>
      <w:r w:rsidRPr="00A44C29">
        <w:rPr>
          <w:rFonts w:ascii="Ping LCG Regular" w:eastAsiaTheme="minorHAnsi" w:hAnsi="Ping LCG Regular"/>
          <w:lang w:val="el-GR" w:eastAsia="en-US"/>
        </w:rPr>
        <w:t xml:space="preserve">Έπειτα από αξιολόγηση </w:t>
      </w:r>
      <w:r w:rsidR="005532CF" w:rsidRPr="00A44C29">
        <w:rPr>
          <w:rFonts w:ascii="Ping LCG Regular" w:eastAsiaTheme="minorHAnsi" w:hAnsi="Ping LCG Regular"/>
          <w:lang w:val="el-GR" w:eastAsia="en-US"/>
        </w:rPr>
        <w:t>της υφιστάμενης κατάστασης στον ΔΕΔΔΗΕ</w:t>
      </w:r>
      <w:r w:rsidR="0006169B" w:rsidRPr="00A44C29">
        <w:rPr>
          <w:rFonts w:ascii="Ping LCG Regular" w:eastAsiaTheme="minorHAnsi" w:hAnsi="Ping LCG Regular"/>
          <w:lang w:val="el-GR" w:eastAsia="en-US"/>
        </w:rPr>
        <w:t>,</w:t>
      </w:r>
      <w:r w:rsidR="005532CF" w:rsidRPr="00A44C29">
        <w:rPr>
          <w:rFonts w:ascii="Ping LCG Regular" w:eastAsiaTheme="minorHAnsi" w:hAnsi="Ping LCG Regular"/>
          <w:lang w:val="el-GR" w:eastAsia="en-US"/>
        </w:rPr>
        <w:t xml:space="preserve"> αναφορικά</w:t>
      </w:r>
      <w:r w:rsidR="001A1104" w:rsidRPr="00A44C29">
        <w:rPr>
          <w:rFonts w:ascii="Ping LCG Regular" w:eastAsiaTheme="minorHAnsi" w:hAnsi="Ping LCG Regular"/>
          <w:lang w:val="el-GR" w:eastAsia="en-US"/>
        </w:rPr>
        <w:t xml:space="preserve"> με τα συστήματα που χρησιμοποιούνται για την κάλυψη των αναγκών διαχείρισης Ανθρώπινου Δυναμικού</w:t>
      </w:r>
      <w:r w:rsidRPr="00A44C29">
        <w:rPr>
          <w:rFonts w:ascii="Ping LCG Regular" w:eastAsiaTheme="minorHAnsi" w:hAnsi="Ping LCG Regular"/>
          <w:lang w:val="el-GR" w:eastAsia="en-US"/>
        </w:rPr>
        <w:t>, προέκυψε η ανάγκη για βελτίωση</w:t>
      </w:r>
      <w:r w:rsidR="00183129" w:rsidRPr="00A44C29">
        <w:rPr>
          <w:rFonts w:ascii="Ping LCG Regular" w:eastAsiaTheme="minorHAnsi" w:hAnsi="Ping LCG Regular"/>
          <w:lang w:val="el-GR" w:eastAsia="en-US"/>
        </w:rPr>
        <w:t xml:space="preserve">, </w:t>
      </w:r>
      <w:r w:rsidR="00FF731D" w:rsidRPr="00A44C29">
        <w:rPr>
          <w:rFonts w:ascii="Ping LCG Regular" w:eastAsiaTheme="minorHAnsi" w:hAnsi="Ping LCG Regular"/>
          <w:lang w:val="el-GR" w:eastAsia="en-US"/>
        </w:rPr>
        <w:t>αναβάθμιση</w:t>
      </w:r>
      <w:r w:rsidRPr="00A44C29">
        <w:rPr>
          <w:rFonts w:ascii="Ping LCG Regular" w:eastAsiaTheme="minorHAnsi" w:hAnsi="Ping LCG Regular"/>
          <w:lang w:val="el-GR" w:eastAsia="en-US"/>
        </w:rPr>
        <w:t xml:space="preserve"> </w:t>
      </w:r>
      <w:r w:rsidR="00FF731D" w:rsidRPr="00A44C29">
        <w:rPr>
          <w:rFonts w:ascii="Ping LCG Regular" w:eastAsiaTheme="minorHAnsi" w:hAnsi="Ping LCG Regular"/>
          <w:lang w:val="el-GR" w:eastAsia="en-US"/>
        </w:rPr>
        <w:t xml:space="preserve">και επέκταση </w:t>
      </w:r>
      <w:r w:rsidR="00EC1AE0" w:rsidRPr="00A44C29">
        <w:rPr>
          <w:rFonts w:ascii="Ping LCG Regular" w:eastAsiaTheme="minorHAnsi" w:hAnsi="Ping LCG Regular"/>
          <w:lang w:val="el-GR" w:eastAsia="en-US"/>
        </w:rPr>
        <w:t xml:space="preserve">της </w:t>
      </w:r>
      <w:r w:rsidR="00FF731D" w:rsidRPr="00A44C29">
        <w:rPr>
          <w:rFonts w:ascii="Ping LCG Regular" w:eastAsiaTheme="minorHAnsi" w:hAnsi="Ping LCG Regular"/>
          <w:lang w:val="el-GR" w:eastAsia="en-US"/>
        </w:rPr>
        <w:t xml:space="preserve">διαθέσιμης </w:t>
      </w:r>
      <w:r w:rsidR="0006169B" w:rsidRPr="00A44C29">
        <w:rPr>
          <w:rFonts w:ascii="Ping LCG Regular" w:eastAsiaTheme="minorHAnsi" w:hAnsi="Ping LCG Regular"/>
          <w:lang w:val="el-GR" w:eastAsia="en-US"/>
        </w:rPr>
        <w:t>υποδομής</w:t>
      </w:r>
      <w:r w:rsidR="00183129" w:rsidRPr="00A44C29">
        <w:rPr>
          <w:rFonts w:ascii="Ping LCG Regular" w:eastAsiaTheme="minorHAnsi" w:hAnsi="Ping LCG Regular"/>
          <w:lang w:val="el-GR" w:eastAsia="en-US"/>
        </w:rPr>
        <w:t xml:space="preserve"> </w:t>
      </w:r>
      <w:r w:rsidR="004A0F89" w:rsidRPr="00A44C29">
        <w:rPr>
          <w:rFonts w:ascii="Ping LCG Regular" w:eastAsiaTheme="minorHAnsi" w:hAnsi="Ping LCG Regular"/>
          <w:lang w:val="el-GR" w:eastAsia="en-US"/>
        </w:rPr>
        <w:t xml:space="preserve">ώστε να υποστηριχθεί η </w:t>
      </w:r>
      <w:r w:rsidR="00974B9E" w:rsidRPr="00A44C29">
        <w:rPr>
          <w:rFonts w:ascii="Ping LCG Regular" w:eastAsiaTheme="minorHAnsi" w:hAnsi="Ping LCG Regular"/>
          <w:lang w:val="el-GR" w:eastAsia="en-US"/>
        </w:rPr>
        <w:t xml:space="preserve">αναπτυξιακή πορεία </w:t>
      </w:r>
      <w:r w:rsidR="004A0F89" w:rsidRPr="00A44C29">
        <w:rPr>
          <w:rFonts w:ascii="Ping LCG Regular" w:eastAsiaTheme="minorHAnsi" w:hAnsi="Ping LCG Regular"/>
          <w:lang w:val="el-GR" w:eastAsia="en-US"/>
        </w:rPr>
        <w:t>τ</w:t>
      </w:r>
      <w:r w:rsidR="00F244E2" w:rsidRPr="00A44C29">
        <w:rPr>
          <w:rFonts w:ascii="Ping LCG Regular" w:eastAsiaTheme="minorHAnsi" w:hAnsi="Ping LCG Regular"/>
          <w:lang w:val="el-GR" w:eastAsia="en-US"/>
        </w:rPr>
        <w:t>ου ΔΕΔΔΗΕ</w:t>
      </w:r>
      <w:r w:rsidRPr="00A44C29">
        <w:rPr>
          <w:rFonts w:ascii="Ping LCG Regular" w:eastAsiaTheme="minorHAnsi" w:hAnsi="Ping LCG Regular"/>
          <w:lang w:val="el-GR" w:eastAsia="en-US"/>
        </w:rPr>
        <w:t xml:space="preserve">. </w:t>
      </w:r>
    </w:p>
    <w:p w14:paraId="487191A4" w14:textId="131619A8" w:rsidR="00BA4D96" w:rsidRPr="00A44C29" w:rsidRDefault="00BA4D96" w:rsidP="007F4BBC">
      <w:pPr>
        <w:pStyle w:val="a3"/>
        <w:jc w:val="both"/>
        <w:rPr>
          <w:rFonts w:ascii="Ping LCG Regular" w:eastAsiaTheme="minorHAnsi" w:hAnsi="Ping LCG Regular"/>
          <w:lang w:val="el-GR" w:eastAsia="en-US"/>
        </w:rPr>
      </w:pPr>
      <w:r w:rsidRPr="00A44C29">
        <w:rPr>
          <w:rFonts w:ascii="Ping LCG Regular" w:eastAsiaTheme="minorHAnsi" w:hAnsi="Ping LCG Regular"/>
          <w:lang w:val="el-GR" w:eastAsia="en-US"/>
        </w:rPr>
        <w:t>Ως εκ τούτου,</w:t>
      </w:r>
      <w:r w:rsidR="00735D24" w:rsidRPr="00A44C29">
        <w:rPr>
          <w:rFonts w:ascii="Ping LCG Regular" w:eastAsiaTheme="minorHAnsi" w:hAnsi="Ping LCG Regular"/>
          <w:lang w:val="el-GR" w:eastAsia="en-US"/>
        </w:rPr>
        <w:t xml:space="preserve"> ο ΔΕΔΔΗΕ προβαίνει στην παρούσα πρόσκληση παροχής πληροφοριών (</w:t>
      </w:r>
      <w:r w:rsidR="00735D24" w:rsidRPr="00A44C29">
        <w:rPr>
          <w:rFonts w:ascii="Ping LCG Regular" w:eastAsiaTheme="minorHAnsi" w:hAnsi="Ping LCG Regular"/>
          <w:lang w:eastAsia="en-US"/>
        </w:rPr>
        <w:t>RFI</w:t>
      </w:r>
      <w:r w:rsidR="00735D24" w:rsidRPr="00A44C29">
        <w:rPr>
          <w:rFonts w:ascii="Ping LCG Regular" w:eastAsiaTheme="minorHAnsi" w:hAnsi="Ping LCG Regular"/>
          <w:lang w:val="el-GR" w:eastAsia="en-US"/>
        </w:rPr>
        <w:t xml:space="preserve">) σε κατασκευαστές λογισμικού με σκοπό τη λήψη πληροφοριών σχετικά με τα λειτουργικά και τεχνικά χαρακτηριστικά των διαθέσιμων συστημάτων. Αναλυτικότερα </w:t>
      </w:r>
      <w:r w:rsidRPr="00A44C29">
        <w:rPr>
          <w:rFonts w:ascii="Ping LCG Regular" w:eastAsiaTheme="minorHAnsi" w:hAnsi="Ping LCG Regular"/>
          <w:lang w:val="el-GR" w:eastAsia="en-US"/>
        </w:rPr>
        <w:t>το νέο σύστημα θα πρέπει να εξυπηρετεί πλήρως τις διαδικασίες τ</w:t>
      </w:r>
      <w:r w:rsidR="009705D3" w:rsidRPr="00A44C29">
        <w:rPr>
          <w:rFonts w:ascii="Ping LCG Regular" w:eastAsiaTheme="minorHAnsi" w:hAnsi="Ping LCG Regular"/>
          <w:lang w:val="el-GR" w:eastAsia="en-US"/>
        </w:rPr>
        <w:t>ου ΔΕΔΔΗΕ</w:t>
      </w:r>
      <w:r w:rsidRPr="00A44C29">
        <w:rPr>
          <w:rFonts w:ascii="Ping LCG Regular" w:eastAsiaTheme="minorHAnsi" w:hAnsi="Ping LCG Regular"/>
          <w:lang w:val="el-GR" w:eastAsia="en-US"/>
        </w:rPr>
        <w:t xml:space="preserve">, συμπεριλαμβανομένων αυτών που μέχρι σήμερα πραγματοποιούνταν εκτός </w:t>
      </w:r>
      <w:r w:rsidR="00735D24" w:rsidRPr="00A44C29">
        <w:rPr>
          <w:rFonts w:ascii="Ping LCG Regular" w:eastAsiaTheme="minorHAnsi" w:hAnsi="Ping LCG Regular"/>
          <w:lang w:val="el-GR" w:eastAsia="en-US"/>
        </w:rPr>
        <w:t>συστημάτων</w:t>
      </w:r>
      <w:r w:rsidRPr="00A44C29">
        <w:rPr>
          <w:rFonts w:ascii="Ping LCG Regular" w:eastAsiaTheme="minorHAnsi" w:hAnsi="Ping LCG Regular"/>
          <w:lang w:val="el-GR" w:eastAsia="en-US"/>
        </w:rPr>
        <w:t xml:space="preserve"> ή εν μέρει από </w:t>
      </w:r>
      <w:r w:rsidR="00735D24" w:rsidRPr="00A44C29">
        <w:rPr>
          <w:rFonts w:ascii="Ping LCG Regular" w:eastAsiaTheme="minorHAnsi" w:hAnsi="Ping LCG Regular"/>
          <w:lang w:val="el-GR" w:eastAsia="en-US"/>
        </w:rPr>
        <w:t>υπάρχοντα</w:t>
      </w:r>
      <w:r w:rsidRPr="00A44C29">
        <w:rPr>
          <w:rFonts w:ascii="Ping LCG Regular" w:eastAsiaTheme="minorHAnsi" w:hAnsi="Ping LCG Regular"/>
          <w:lang w:val="el-GR" w:eastAsia="en-US"/>
        </w:rPr>
        <w:t xml:space="preserve"> </w:t>
      </w:r>
      <w:r w:rsidR="00735D24" w:rsidRPr="00A44C29">
        <w:rPr>
          <w:rFonts w:ascii="Ping LCG Regular" w:eastAsiaTheme="minorHAnsi" w:hAnsi="Ping LCG Regular"/>
          <w:lang w:val="el-GR" w:eastAsia="en-US"/>
        </w:rPr>
        <w:t>συστήματα</w:t>
      </w:r>
      <w:r w:rsidRPr="00A44C29">
        <w:rPr>
          <w:rFonts w:ascii="Ping LCG Regular" w:eastAsiaTheme="minorHAnsi" w:hAnsi="Ping LCG Regular"/>
          <w:lang w:val="el-GR" w:eastAsia="en-US"/>
        </w:rPr>
        <w:t>, είτε πολλές φορές παρουσιάζουν δυσκολία στην εκτέλεσή τους λόγω λειτουργικής ανεπάρκειας τ</w:t>
      </w:r>
      <w:r w:rsidR="003D12B0" w:rsidRPr="00A44C29">
        <w:rPr>
          <w:rFonts w:ascii="Ping LCG Regular" w:eastAsiaTheme="minorHAnsi" w:hAnsi="Ping LCG Regular"/>
          <w:lang w:val="el-GR" w:eastAsia="en-US"/>
        </w:rPr>
        <w:t>ων</w:t>
      </w:r>
      <w:r w:rsidRPr="00A44C29">
        <w:rPr>
          <w:rFonts w:ascii="Ping LCG Regular" w:eastAsiaTheme="minorHAnsi" w:hAnsi="Ping LCG Regular"/>
          <w:lang w:val="el-GR" w:eastAsia="en-US"/>
        </w:rPr>
        <w:t xml:space="preserve"> </w:t>
      </w:r>
      <w:r w:rsidR="001D7D4E" w:rsidRPr="00A44C29">
        <w:rPr>
          <w:rFonts w:ascii="Ping LCG Regular" w:eastAsiaTheme="minorHAnsi" w:hAnsi="Ping LCG Regular"/>
          <w:lang w:val="el-GR" w:eastAsia="en-US"/>
        </w:rPr>
        <w:t>υπαρχόντων</w:t>
      </w:r>
      <w:r w:rsidRPr="00A44C29">
        <w:rPr>
          <w:rFonts w:ascii="Ping LCG Regular" w:eastAsiaTheme="minorHAnsi" w:hAnsi="Ping LCG Regular"/>
          <w:lang w:val="el-GR" w:eastAsia="en-US"/>
        </w:rPr>
        <w:t xml:space="preserve"> συστ</w:t>
      </w:r>
      <w:r w:rsidR="00A145C5" w:rsidRPr="00A44C29">
        <w:rPr>
          <w:rFonts w:ascii="Ping LCG Regular" w:eastAsiaTheme="minorHAnsi" w:hAnsi="Ping LCG Regular"/>
          <w:lang w:val="el-GR" w:eastAsia="en-US"/>
        </w:rPr>
        <w:t>ημάτων</w:t>
      </w:r>
      <w:r w:rsidRPr="00A44C29">
        <w:rPr>
          <w:rFonts w:ascii="Ping LCG Regular" w:eastAsiaTheme="minorHAnsi" w:hAnsi="Ping LCG Regular"/>
          <w:lang w:val="el-GR" w:eastAsia="en-US"/>
        </w:rPr>
        <w:t xml:space="preserve">. Επίσης, το νέο </w:t>
      </w:r>
      <w:r w:rsidR="000E505F" w:rsidRPr="00A44C29">
        <w:rPr>
          <w:rFonts w:ascii="Ping LCG Regular" w:eastAsiaTheme="minorHAnsi" w:hAnsi="Ping LCG Regular"/>
          <w:lang w:eastAsia="en-US"/>
        </w:rPr>
        <w:t>HRMS</w:t>
      </w:r>
      <w:r w:rsidRPr="00A44C29">
        <w:rPr>
          <w:rFonts w:ascii="Ping LCG Regular" w:eastAsiaTheme="minorHAnsi" w:hAnsi="Ping LCG Regular"/>
          <w:lang w:val="el-GR" w:eastAsia="en-US"/>
        </w:rPr>
        <w:t xml:space="preserve"> χρειάζεται να προσφέρει νέες, πιο εξελιγμένες δυνατότητες, με στόχο τη μείωση των χειροκίνητων διεργασιών οι οποίες συνεπάγονται σημαντική κατανάλωση χρόνου των </w:t>
      </w:r>
      <w:r w:rsidRPr="00A44C29">
        <w:rPr>
          <w:rFonts w:ascii="Ping LCG Regular" w:eastAsiaTheme="minorHAnsi" w:hAnsi="Ping LCG Regular"/>
          <w:lang w:val="el-GR" w:eastAsia="en-US"/>
        </w:rPr>
        <w:lastRenderedPageBreak/>
        <w:t xml:space="preserve">εργαζομένων, αποκλείοντας τους από το να εστιάσουν σε δραστηριότητες που προσφέρουν αξία για τον οργανισμό. Η εύκολη και γρήγορη εξαγωγή αναφορών είναι εξίσου μια δυνατότητα που το νέο </w:t>
      </w:r>
      <w:r w:rsidR="00C02752" w:rsidRPr="00A44C29">
        <w:rPr>
          <w:rFonts w:ascii="Ping LCG Regular" w:eastAsiaTheme="minorHAnsi" w:hAnsi="Ping LCG Regular"/>
          <w:lang w:eastAsia="en-US"/>
        </w:rPr>
        <w:t>HRMS</w:t>
      </w:r>
      <w:r w:rsidRPr="00A44C29">
        <w:rPr>
          <w:rFonts w:ascii="Ping LCG Regular" w:eastAsiaTheme="minorHAnsi" w:hAnsi="Ping LCG Regular"/>
          <w:lang w:val="el-GR" w:eastAsia="en-US"/>
        </w:rPr>
        <w:t xml:space="preserve"> είναι απαραίτητο να παρέχει, καθώς, επί του παρόντος, η </w:t>
      </w:r>
      <w:r w:rsidR="00735D24" w:rsidRPr="00A44C29">
        <w:rPr>
          <w:rFonts w:ascii="Ping LCG Regular" w:eastAsiaTheme="minorHAnsi" w:hAnsi="Ping LCG Regular"/>
          <w:lang w:val="el-GR" w:eastAsia="en-US"/>
        </w:rPr>
        <w:t xml:space="preserve">συγκεκριμένη </w:t>
      </w:r>
      <w:r w:rsidRPr="00A44C29">
        <w:rPr>
          <w:rFonts w:ascii="Ping LCG Regular" w:eastAsiaTheme="minorHAnsi" w:hAnsi="Ping LCG Regular"/>
          <w:lang w:val="el-GR" w:eastAsia="en-US"/>
        </w:rPr>
        <w:t xml:space="preserve">λειτουργικότητα </w:t>
      </w:r>
      <w:r w:rsidR="00C02752" w:rsidRPr="00A44C29">
        <w:rPr>
          <w:rFonts w:ascii="Ping LCG Regular" w:eastAsiaTheme="minorHAnsi" w:hAnsi="Ping LCG Regular"/>
          <w:lang w:val="el-GR" w:eastAsia="en-US"/>
        </w:rPr>
        <w:t xml:space="preserve">υπολείπεται </w:t>
      </w:r>
      <w:r w:rsidR="00735D24" w:rsidRPr="00A44C29">
        <w:rPr>
          <w:rFonts w:ascii="Ping LCG Regular" w:eastAsiaTheme="minorHAnsi" w:hAnsi="Ping LCG Regular"/>
          <w:lang w:val="el-GR" w:eastAsia="en-US"/>
        </w:rPr>
        <w:t>από την υπάρχουσα υποδομή</w:t>
      </w:r>
      <w:r w:rsidRPr="00A44C29">
        <w:rPr>
          <w:rFonts w:ascii="Ping LCG Regular" w:eastAsiaTheme="minorHAnsi" w:hAnsi="Ping LCG Regular"/>
          <w:lang w:val="el-GR" w:eastAsia="en-US"/>
        </w:rPr>
        <w:t xml:space="preserve">. </w:t>
      </w:r>
    </w:p>
    <w:p w14:paraId="28968CFB" w14:textId="611A8AF9" w:rsidR="002D0C37" w:rsidRDefault="00DC6BBB" w:rsidP="002D0C37">
      <w:pPr>
        <w:pStyle w:val="a3"/>
        <w:jc w:val="both"/>
        <w:rPr>
          <w:rFonts w:eastAsiaTheme="minorHAnsi"/>
          <w:lang w:val="el-GR" w:eastAsia="en-US"/>
        </w:rPr>
      </w:pPr>
      <w:r w:rsidRPr="00A44C29">
        <w:rPr>
          <w:rFonts w:ascii="Ping LCG Regular" w:eastAsiaTheme="minorHAnsi" w:hAnsi="Ping LCG Regular"/>
          <w:lang w:val="el-GR" w:eastAsia="en-US"/>
        </w:rPr>
        <w:t>Αναλυτικότερα, οι</w:t>
      </w:r>
      <w:r w:rsidR="002D0C37" w:rsidRPr="00A44C29">
        <w:rPr>
          <w:rFonts w:ascii="Ping LCG Regular" w:eastAsiaTheme="minorHAnsi" w:hAnsi="Ping LCG Regular"/>
          <w:lang w:val="el-GR" w:eastAsia="en-US"/>
        </w:rPr>
        <w:t xml:space="preserve"> </w:t>
      </w:r>
      <w:r w:rsidR="00126BD4" w:rsidRPr="00A44C29">
        <w:rPr>
          <w:rFonts w:ascii="Ping LCG Regular" w:eastAsiaTheme="minorHAnsi" w:hAnsi="Ping LCG Regular"/>
          <w:lang w:val="el-GR" w:eastAsia="en-US"/>
        </w:rPr>
        <w:t xml:space="preserve">λειτουργικές </w:t>
      </w:r>
      <w:r w:rsidR="002D0C37" w:rsidRPr="00A44C29">
        <w:rPr>
          <w:rFonts w:ascii="Ping LCG Regular" w:eastAsiaTheme="minorHAnsi" w:hAnsi="Ping LCG Regular"/>
          <w:lang w:val="el-GR" w:eastAsia="en-US"/>
        </w:rPr>
        <w:t xml:space="preserve">περιοχές που </w:t>
      </w:r>
      <w:r w:rsidR="00BA4D96" w:rsidRPr="00A44C29">
        <w:rPr>
          <w:rFonts w:ascii="Ping LCG Regular" w:eastAsiaTheme="minorHAnsi" w:hAnsi="Ping LCG Regular"/>
          <w:lang w:val="el-GR" w:eastAsia="en-US"/>
        </w:rPr>
        <w:t xml:space="preserve">το νέο </w:t>
      </w:r>
      <w:r w:rsidR="005C7737" w:rsidRPr="00A44C29">
        <w:rPr>
          <w:rFonts w:ascii="Ping LCG Regular" w:eastAsiaTheme="minorHAnsi" w:hAnsi="Ping LCG Regular"/>
          <w:lang w:eastAsia="en-US"/>
        </w:rPr>
        <w:t>HRMS</w:t>
      </w:r>
      <w:r w:rsidR="00BA4D96" w:rsidRPr="00A44C29">
        <w:rPr>
          <w:rFonts w:ascii="Ping LCG Regular" w:eastAsiaTheme="minorHAnsi" w:hAnsi="Ping LCG Regular"/>
          <w:lang w:val="el-GR" w:eastAsia="en-US"/>
        </w:rPr>
        <w:t xml:space="preserve"> καλείται να </w:t>
      </w:r>
      <w:r w:rsidR="002D0C37" w:rsidRPr="00A44C29">
        <w:rPr>
          <w:rFonts w:ascii="Ping LCG Regular" w:eastAsiaTheme="minorHAnsi" w:hAnsi="Ping LCG Regular"/>
          <w:lang w:val="el-GR" w:eastAsia="en-US"/>
        </w:rPr>
        <w:t>καλύψει είναι οι ακόλουθες:</w:t>
      </w:r>
      <w:r w:rsidR="002D0C37" w:rsidRPr="008C4F95">
        <w:rPr>
          <w:rFonts w:eastAsiaTheme="minorHAnsi"/>
          <w:lang w:val="el-GR" w:eastAsia="en-US"/>
        </w:rPr>
        <w:t xml:space="preserve"> </w:t>
      </w:r>
    </w:p>
    <w:p w14:paraId="5252513E" w14:textId="6889842A" w:rsidR="006B7867" w:rsidRPr="008C4F95" w:rsidRDefault="006B7867" w:rsidP="006B7867">
      <w:pPr>
        <w:pStyle w:val="a3"/>
        <w:ind w:left="-1418"/>
        <w:jc w:val="center"/>
        <w:rPr>
          <w:rFonts w:eastAsiaTheme="minorHAnsi"/>
          <w:lang w:val="el-GR" w:eastAsia="en-US"/>
        </w:rPr>
      </w:pPr>
      <w:r>
        <w:rPr>
          <w:noProof/>
          <w:lang w:val="el-GR" w:eastAsia="el-GR"/>
        </w:rPr>
        <w:drawing>
          <wp:inline distT="0" distB="0" distL="0" distR="0" wp14:anchorId="7EA024B5" wp14:editId="4AD89576">
            <wp:extent cx="6998837" cy="305752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98837" cy="3057525"/>
                    </a:xfrm>
                    <a:prstGeom prst="rect">
                      <a:avLst/>
                    </a:prstGeom>
                  </pic:spPr>
                </pic:pic>
              </a:graphicData>
            </a:graphic>
          </wp:inline>
        </w:drawing>
      </w:r>
    </w:p>
    <w:p w14:paraId="55563EAB" w14:textId="48551A3E" w:rsidR="00F35874" w:rsidRPr="00A44C29" w:rsidRDefault="00F35874" w:rsidP="0001160F">
      <w:pPr>
        <w:pStyle w:val="a3"/>
        <w:numPr>
          <w:ilvl w:val="0"/>
          <w:numId w:val="15"/>
        </w:numPr>
        <w:spacing w:before="120" w:after="120"/>
        <w:ind w:left="714" w:hanging="357"/>
        <w:rPr>
          <w:rFonts w:ascii="Ping LCG Regular" w:eastAsiaTheme="minorHAnsi" w:hAnsi="Ping LCG Regular"/>
          <w:lang w:val="el-GR" w:eastAsia="en-US"/>
        </w:rPr>
      </w:pPr>
      <w:r w:rsidRPr="00A44C29">
        <w:rPr>
          <w:rFonts w:ascii="Ping LCG Regular" w:eastAsiaTheme="minorHAnsi" w:hAnsi="Ping LCG Regular"/>
          <w:lang w:val="el-GR" w:eastAsia="en-US"/>
        </w:rPr>
        <w:t>Πληροφορίες</w:t>
      </w:r>
      <w:r w:rsidR="006A66A4" w:rsidRPr="00A44C29">
        <w:rPr>
          <w:rFonts w:ascii="Ping LCG Regular" w:eastAsiaTheme="minorHAnsi" w:hAnsi="Ping LCG Regular"/>
          <w:lang w:val="el-GR" w:eastAsia="en-US"/>
        </w:rPr>
        <w:t xml:space="preserve"> </w:t>
      </w:r>
      <w:r w:rsidR="007E2490" w:rsidRPr="00A44C29">
        <w:rPr>
          <w:rFonts w:ascii="Ping LCG Regular" w:eastAsiaTheme="minorHAnsi" w:hAnsi="Ping LCG Regular"/>
          <w:lang w:val="el-GR" w:eastAsia="en-US"/>
        </w:rPr>
        <w:t>Ανθρώπινου</w:t>
      </w:r>
      <w:r w:rsidR="006A66A4" w:rsidRPr="00A44C29">
        <w:rPr>
          <w:rFonts w:ascii="Ping LCG Regular" w:eastAsiaTheme="minorHAnsi" w:hAnsi="Ping LCG Regular"/>
          <w:lang w:val="el-GR" w:eastAsia="en-US"/>
        </w:rPr>
        <w:t xml:space="preserve"> </w:t>
      </w:r>
      <w:r w:rsidRPr="00A44C29">
        <w:rPr>
          <w:rFonts w:ascii="Ping LCG Regular" w:eastAsiaTheme="minorHAnsi" w:hAnsi="Ping LCG Regular"/>
          <w:lang w:val="el-GR" w:eastAsia="en-US"/>
        </w:rPr>
        <w:t xml:space="preserve">Δυναμικού </w:t>
      </w:r>
    </w:p>
    <w:p w14:paraId="6223C299" w14:textId="548EBD86" w:rsidR="006A66A4" w:rsidRPr="00A44C29" w:rsidRDefault="006A66A4" w:rsidP="0001160F">
      <w:pPr>
        <w:pStyle w:val="a3"/>
        <w:numPr>
          <w:ilvl w:val="0"/>
          <w:numId w:val="15"/>
        </w:numPr>
        <w:spacing w:before="120" w:after="120"/>
        <w:ind w:left="714" w:hanging="357"/>
        <w:rPr>
          <w:rFonts w:ascii="Ping LCG Regular" w:eastAsiaTheme="minorHAnsi" w:hAnsi="Ping LCG Regular"/>
          <w:lang w:val="el-GR" w:eastAsia="en-US"/>
        </w:rPr>
      </w:pPr>
      <w:r w:rsidRPr="00A44C29">
        <w:rPr>
          <w:rFonts w:ascii="Ping LCG Regular" w:eastAsiaTheme="minorHAnsi" w:hAnsi="Ping LCG Regular"/>
          <w:lang w:val="el-GR" w:eastAsia="en-US"/>
        </w:rPr>
        <w:t>Εξυπηρέτηση Εργαζόμενου</w:t>
      </w:r>
    </w:p>
    <w:p w14:paraId="66C7542E" w14:textId="374059B1" w:rsidR="006A66A4" w:rsidRPr="00A44C29" w:rsidRDefault="006A66A4"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Στελέχωση</w:t>
      </w:r>
    </w:p>
    <w:p w14:paraId="3ABDA51B" w14:textId="2AED28F4" w:rsidR="006A66A4" w:rsidRPr="00A44C29" w:rsidRDefault="006A66A4"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 xml:space="preserve">Διοίκηση </w:t>
      </w:r>
      <w:r w:rsidR="007E2490" w:rsidRPr="00A44C29">
        <w:rPr>
          <w:rFonts w:ascii="Ping LCG Regular" w:eastAsiaTheme="minorHAnsi" w:hAnsi="Ping LCG Regular"/>
          <w:lang w:val="el-GR" w:eastAsia="en-US"/>
        </w:rPr>
        <w:t>Ανθρωπίνου</w:t>
      </w:r>
      <w:r w:rsidR="00A145C5" w:rsidRPr="00A44C29">
        <w:rPr>
          <w:rFonts w:ascii="Ping LCG Regular" w:eastAsiaTheme="minorHAnsi" w:hAnsi="Ping LCG Regular"/>
          <w:lang w:val="el-GR" w:eastAsia="en-US"/>
        </w:rPr>
        <w:t xml:space="preserve"> Δυναμικού</w:t>
      </w:r>
    </w:p>
    <w:p w14:paraId="1636868D" w14:textId="7C570931" w:rsidR="007E2490" w:rsidRPr="00A44C29" w:rsidRDefault="007E2490"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Εργασιακές Σχέσεις</w:t>
      </w:r>
    </w:p>
    <w:p w14:paraId="32088A1F" w14:textId="7E70B0C2" w:rsidR="007E2490" w:rsidRPr="00A44C29" w:rsidRDefault="007E2490"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Εκπαίδευση και Εκμάθηση</w:t>
      </w:r>
    </w:p>
    <w:p w14:paraId="4439EC6D" w14:textId="20EF7EC3" w:rsidR="006365B4" w:rsidRPr="00A44C29" w:rsidRDefault="006365B4"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Αξιολόγηση Απόδοσης</w:t>
      </w:r>
    </w:p>
    <w:p w14:paraId="1EDECDAB" w14:textId="7800C7D1" w:rsidR="006365B4" w:rsidRPr="00A44C29" w:rsidRDefault="006365B4"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Διαχείριση Ταλέντων</w:t>
      </w:r>
    </w:p>
    <w:p w14:paraId="50FEA2F9" w14:textId="2192A814" w:rsidR="006365B4" w:rsidRPr="00A44C29" w:rsidRDefault="006365B4"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Αμοιβές και Παροχές</w:t>
      </w:r>
    </w:p>
    <w:p w14:paraId="1246BCD8" w14:textId="73E04960" w:rsidR="006365B4" w:rsidRPr="00A44C29" w:rsidRDefault="006365B4"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Διαχείριση Χρόνου</w:t>
      </w:r>
    </w:p>
    <w:p w14:paraId="7E6BD51E" w14:textId="05123B9E" w:rsidR="006365B4" w:rsidRPr="00A44C29" w:rsidRDefault="006365B4"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Μισθοδοσία</w:t>
      </w:r>
    </w:p>
    <w:p w14:paraId="2785DC64" w14:textId="5E08575F" w:rsidR="006365B4" w:rsidRPr="00A44C29" w:rsidRDefault="006365B4" w:rsidP="0001160F">
      <w:pPr>
        <w:pStyle w:val="a3"/>
        <w:numPr>
          <w:ilvl w:val="0"/>
          <w:numId w:val="15"/>
        </w:numPr>
        <w:spacing w:before="120" w:after="120"/>
        <w:rPr>
          <w:rFonts w:ascii="Ping LCG Regular" w:eastAsiaTheme="minorHAnsi" w:hAnsi="Ping LCG Regular"/>
          <w:lang w:val="el-GR" w:eastAsia="en-US"/>
        </w:rPr>
      </w:pPr>
      <w:r w:rsidRPr="00A44C29">
        <w:rPr>
          <w:rFonts w:ascii="Ping LCG Regular" w:eastAsiaTheme="minorHAnsi" w:hAnsi="Ping LCG Regular"/>
          <w:lang w:val="el-GR" w:eastAsia="en-US"/>
        </w:rPr>
        <w:t>Εταιρική Επωνυμία</w:t>
      </w:r>
    </w:p>
    <w:p w14:paraId="010CD2B3" w14:textId="17F527D2" w:rsidR="00613B58" w:rsidRPr="00A44C29" w:rsidRDefault="00613B58" w:rsidP="00613B58">
      <w:pPr>
        <w:pStyle w:val="af1"/>
        <w:numPr>
          <w:ilvl w:val="0"/>
          <w:numId w:val="15"/>
        </w:numPr>
        <w:rPr>
          <w:rFonts w:ascii="Ping LCG Regular" w:eastAsiaTheme="minorHAnsi" w:hAnsi="Ping LCG Regular" w:cs="Times New Roman"/>
          <w:snapToGrid/>
          <w:szCs w:val="22"/>
          <w:lang w:val="el-GR" w:eastAsia="en-US"/>
        </w:rPr>
      </w:pPr>
      <w:r w:rsidRPr="00A44C29">
        <w:rPr>
          <w:rFonts w:ascii="Ping LCG Regular" w:eastAsiaTheme="minorHAnsi" w:hAnsi="Ping LCG Regular" w:cs="Times New Roman"/>
          <w:snapToGrid/>
          <w:szCs w:val="22"/>
          <w:lang w:val="el-GR" w:eastAsia="en-US"/>
        </w:rPr>
        <w:t xml:space="preserve">Ασφάλεια και Προστασία των Δεδομένων όλων των κατηγοριών των μισθωτών </w:t>
      </w:r>
      <w:r w:rsidRPr="00A44C29">
        <w:rPr>
          <w:rFonts w:ascii="Ping LCG Regular" w:eastAsiaTheme="minorHAnsi" w:hAnsi="Ping LCG Regular" w:cs="Times New Roman"/>
          <w:snapToGrid/>
          <w:szCs w:val="22"/>
          <w:lang w:val="el-GR" w:eastAsia="en-US"/>
        </w:rPr>
        <w:lastRenderedPageBreak/>
        <w:t>σύμφωνα με τις απαιτήσεις του ΓΚΠΔ και το NIS.</w:t>
      </w:r>
    </w:p>
    <w:p w14:paraId="024D1EB5" w14:textId="1C000E31" w:rsidR="005176B0" w:rsidRPr="00A44C29" w:rsidRDefault="00E34128" w:rsidP="000740BF">
      <w:pPr>
        <w:pStyle w:val="a3"/>
        <w:jc w:val="both"/>
        <w:rPr>
          <w:rFonts w:ascii="Ping LCG Regular" w:hAnsi="Ping LCG Regular" w:cstheme="minorHAnsi"/>
          <w:lang w:val="el-GR"/>
        </w:rPr>
      </w:pPr>
      <w:r w:rsidRPr="00A44C29">
        <w:rPr>
          <w:rFonts w:ascii="Ping LCG Regular" w:hAnsi="Ping LCG Regular" w:cstheme="minorHAnsi"/>
          <w:lang w:val="el-GR"/>
        </w:rPr>
        <w:t xml:space="preserve">Το σύνολο των λειτουργικών απαιτήσεων που απαιτούνται από το νέο </w:t>
      </w:r>
      <w:r w:rsidR="0075530E" w:rsidRPr="00A44C29">
        <w:rPr>
          <w:rFonts w:ascii="Ping LCG Regular" w:hAnsi="Ping LCG Regular" w:cstheme="minorHAnsi"/>
        </w:rPr>
        <w:t>HRMS</w:t>
      </w:r>
      <w:r w:rsidRPr="00A44C29">
        <w:rPr>
          <w:rFonts w:ascii="Ping LCG Regular" w:hAnsi="Ping LCG Regular" w:cstheme="minorHAnsi"/>
          <w:lang w:val="el-GR"/>
        </w:rPr>
        <w:t xml:space="preserve"> τ</w:t>
      </w:r>
      <w:r w:rsidR="0075530E" w:rsidRPr="00A44C29">
        <w:rPr>
          <w:rFonts w:ascii="Ping LCG Regular" w:hAnsi="Ping LCG Regular" w:cstheme="minorHAnsi"/>
          <w:lang w:val="el-GR"/>
        </w:rPr>
        <w:t>ου ΔΕΔΔΗΕ</w:t>
      </w:r>
      <w:r w:rsidRPr="00A44C29">
        <w:rPr>
          <w:rFonts w:ascii="Ping LCG Regular" w:hAnsi="Ping LCG Regular" w:cstheme="minorHAnsi"/>
          <w:lang w:val="el-GR"/>
        </w:rPr>
        <w:t xml:space="preserve"> αναλύ</w:t>
      </w:r>
      <w:r w:rsidR="0033024D" w:rsidRPr="00A44C29">
        <w:rPr>
          <w:rFonts w:ascii="Ping LCG Regular" w:hAnsi="Ping LCG Regular" w:cstheme="minorHAnsi"/>
          <w:lang w:val="el-GR"/>
        </w:rPr>
        <w:t>εται</w:t>
      </w:r>
      <w:r w:rsidRPr="00A44C29">
        <w:rPr>
          <w:rFonts w:ascii="Ping LCG Regular" w:hAnsi="Ping LCG Regular" w:cstheme="minorHAnsi"/>
          <w:lang w:val="el-GR"/>
        </w:rPr>
        <w:t xml:space="preserve"> στο </w:t>
      </w:r>
      <w:r w:rsidRPr="00A44C29">
        <w:rPr>
          <w:rFonts w:ascii="Ping LCG Regular" w:hAnsi="Ping LCG Regular" w:cstheme="minorHAnsi"/>
          <w:b/>
          <w:bCs/>
          <w:lang w:val="el-GR"/>
        </w:rPr>
        <w:t>Παράρτημα 1</w:t>
      </w:r>
      <w:r w:rsidRPr="00A44C29">
        <w:rPr>
          <w:rFonts w:ascii="Ping LCG Regular" w:hAnsi="Ping LCG Regular" w:cstheme="minorHAnsi"/>
          <w:lang w:val="el-GR"/>
        </w:rPr>
        <w:t>.</w:t>
      </w:r>
    </w:p>
    <w:p w14:paraId="22444B7A" w14:textId="1E9133A0" w:rsidR="00E3258F" w:rsidRPr="00E3258F" w:rsidRDefault="00E3258F" w:rsidP="00E3258F">
      <w:pPr>
        <w:rPr>
          <w:rFonts w:cstheme="minorHAnsi"/>
          <w:sz w:val="20"/>
          <w:lang w:val="el-GR"/>
        </w:rPr>
      </w:pPr>
      <w:r>
        <w:rPr>
          <w:rFonts w:cstheme="minorHAnsi"/>
          <w:lang w:val="el-GR"/>
        </w:rPr>
        <w:br w:type="page"/>
      </w:r>
    </w:p>
    <w:p w14:paraId="314887BF" w14:textId="40B6E1C4" w:rsidR="00C34010" w:rsidRPr="00A44C29" w:rsidRDefault="003A0C55" w:rsidP="000740BF">
      <w:pPr>
        <w:pStyle w:val="1"/>
        <w:jc w:val="both"/>
        <w:rPr>
          <w:rFonts w:ascii="Ping LCG Bold" w:hAnsi="Ping LCG Bold" w:cstheme="minorHAnsi"/>
          <w:lang w:val="el-GR"/>
        </w:rPr>
      </w:pPr>
      <w:bookmarkStart w:id="6" w:name="_Toc115104035"/>
      <w:r w:rsidRPr="00A44C29">
        <w:rPr>
          <w:rFonts w:ascii="Ping LCG Bold" w:hAnsi="Ping LCG Bold" w:cstheme="minorHAnsi"/>
          <w:lang w:val="el-GR"/>
        </w:rPr>
        <w:lastRenderedPageBreak/>
        <w:t xml:space="preserve">Υφιστάμενο τοπίο εφαρμογών </w:t>
      </w:r>
      <w:r w:rsidR="0075530E" w:rsidRPr="00A44C29">
        <w:rPr>
          <w:rFonts w:ascii="Ping LCG Bold" w:hAnsi="Ping LCG Bold" w:cstheme="minorHAnsi"/>
          <w:lang w:val="el-GR"/>
        </w:rPr>
        <w:t>του ΔΕΔΔΗΕ</w:t>
      </w:r>
      <w:bookmarkEnd w:id="6"/>
    </w:p>
    <w:p w14:paraId="4B991B3E" w14:textId="287C7E2E" w:rsidR="003A0C55" w:rsidRPr="00A44C29" w:rsidRDefault="007A543E" w:rsidP="003A0C55">
      <w:pPr>
        <w:pStyle w:val="a3"/>
        <w:jc w:val="both"/>
        <w:rPr>
          <w:rFonts w:ascii="Ping LCG Regular" w:hAnsi="Ping LCG Regular" w:cstheme="minorHAnsi"/>
          <w:lang w:val="el-GR"/>
        </w:rPr>
      </w:pPr>
      <w:bookmarkStart w:id="7" w:name="_Hlk39158518"/>
      <w:r w:rsidRPr="00A44C29">
        <w:rPr>
          <w:rFonts w:ascii="Ping LCG Regular" w:hAnsi="Ping LCG Regular" w:cstheme="minorHAnsi"/>
          <w:lang w:val="el-GR"/>
        </w:rPr>
        <w:t>Τα υφιστάμενα πληροφοριακά συστήματα που εξυπηρετούν τη Διεύθυνση Ανθρώπινων Πόρων (ΔΑΝΠ) του ΔΕΔΔΗΕ αποτυπώνονται στο παρακάτω διάγραμμα.</w:t>
      </w:r>
    </w:p>
    <w:bookmarkEnd w:id="7"/>
    <w:p w14:paraId="7C5AE855" w14:textId="4B8756E6" w:rsidR="008E3A32" w:rsidRPr="005E4D4F" w:rsidRDefault="005E4D4F" w:rsidP="003A0C55">
      <w:pPr>
        <w:keepNext/>
        <w:jc w:val="both"/>
        <w:rPr>
          <w:rFonts w:cstheme="minorHAnsi"/>
          <w:noProof/>
          <w:lang w:val="el-GR" w:eastAsia="el-GR"/>
        </w:rPr>
      </w:pPr>
      <w:r>
        <w:rPr>
          <w:noProof/>
          <w:lang w:val="el-GR" w:eastAsia="el-GR"/>
        </w:rPr>
        <w:drawing>
          <wp:inline distT="0" distB="0" distL="0" distR="0" wp14:anchorId="221D8462" wp14:editId="65712A41">
            <wp:extent cx="5416550" cy="21201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7825" cy="2120628"/>
                    </a:xfrm>
                    <a:prstGeom prst="rect">
                      <a:avLst/>
                    </a:prstGeom>
                  </pic:spPr>
                </pic:pic>
              </a:graphicData>
            </a:graphic>
          </wp:inline>
        </w:drawing>
      </w:r>
    </w:p>
    <w:p w14:paraId="445E0B90" w14:textId="100E8D4F" w:rsidR="003A0C55" w:rsidRPr="00A44C29" w:rsidRDefault="003A0C55" w:rsidP="00246A48">
      <w:pPr>
        <w:pStyle w:val="ad"/>
        <w:spacing w:before="120"/>
        <w:jc w:val="center"/>
        <w:rPr>
          <w:rFonts w:ascii="Ping LCG Regular" w:hAnsi="Ping LCG Regular" w:cstheme="minorHAnsi"/>
          <w:sz w:val="20"/>
          <w:szCs w:val="16"/>
          <w:lang w:val="el-GR"/>
        </w:rPr>
      </w:pPr>
      <w:bookmarkStart w:id="8" w:name="_Toc34230498"/>
      <w:bookmarkStart w:id="9" w:name="_Toc41035819"/>
      <w:r w:rsidRPr="00A44C29">
        <w:rPr>
          <w:rFonts w:ascii="Ping LCG Regular" w:hAnsi="Ping LCG Regular" w:cstheme="minorHAnsi"/>
          <w:sz w:val="20"/>
          <w:szCs w:val="16"/>
          <w:lang w:val="el-GR"/>
        </w:rPr>
        <w:t xml:space="preserve">Εικόνα </w:t>
      </w:r>
      <w:r w:rsidR="003E3649" w:rsidRPr="00A44C29">
        <w:rPr>
          <w:rFonts w:ascii="Ping LCG Regular" w:hAnsi="Ping LCG Regular" w:cstheme="minorHAnsi"/>
          <w:sz w:val="20"/>
          <w:szCs w:val="16"/>
          <w:lang w:val="el-GR"/>
        </w:rPr>
        <w:t>1</w:t>
      </w:r>
      <w:r w:rsidRPr="00A44C29">
        <w:rPr>
          <w:rFonts w:ascii="Ping LCG Regular" w:hAnsi="Ping LCG Regular" w:cstheme="minorHAnsi"/>
          <w:sz w:val="20"/>
          <w:szCs w:val="16"/>
          <w:lang w:val="el-GR"/>
        </w:rPr>
        <w:t xml:space="preserve">: Υφιστάμενη κατάσταση των </w:t>
      </w:r>
      <w:bookmarkEnd w:id="8"/>
      <w:bookmarkEnd w:id="9"/>
      <w:r w:rsidR="003E3649" w:rsidRPr="00A44C29">
        <w:rPr>
          <w:rFonts w:ascii="Ping LCG Regular" w:hAnsi="Ping LCG Regular" w:cstheme="minorHAnsi"/>
          <w:sz w:val="20"/>
          <w:szCs w:val="16"/>
          <w:lang w:val="el-GR"/>
        </w:rPr>
        <w:t xml:space="preserve">εφαρμογών </w:t>
      </w:r>
      <w:r w:rsidR="003E3649" w:rsidRPr="00A44C29">
        <w:rPr>
          <w:rFonts w:ascii="Ping LCG Regular" w:hAnsi="Ping LCG Regular" w:cstheme="minorHAnsi"/>
          <w:sz w:val="20"/>
          <w:szCs w:val="16"/>
        </w:rPr>
        <w:t>HR</w:t>
      </w:r>
      <w:r w:rsidR="003E3649" w:rsidRPr="00A44C29">
        <w:rPr>
          <w:rFonts w:ascii="Ping LCG Regular" w:hAnsi="Ping LCG Regular" w:cstheme="minorHAnsi"/>
          <w:sz w:val="20"/>
          <w:szCs w:val="16"/>
          <w:lang w:val="el-GR"/>
        </w:rPr>
        <w:t xml:space="preserve"> του ΔΕΔΔΗΕ</w:t>
      </w:r>
    </w:p>
    <w:p w14:paraId="66EE5C84" w14:textId="353E1E0A" w:rsidR="003A0C55" w:rsidRPr="00A44C29" w:rsidRDefault="004C60CD" w:rsidP="003A0C55">
      <w:pPr>
        <w:pStyle w:val="a3"/>
        <w:jc w:val="both"/>
        <w:rPr>
          <w:rFonts w:ascii="Ping LCG Regular" w:hAnsi="Ping LCG Regular" w:cstheme="minorHAnsi"/>
          <w:lang w:val="el-GR"/>
        </w:rPr>
      </w:pPr>
      <w:bookmarkStart w:id="10" w:name="_Hlk39158604"/>
      <w:r w:rsidRPr="00A44C29">
        <w:rPr>
          <w:rFonts w:ascii="Ping LCG Regular" w:hAnsi="Ping LCG Regular" w:cstheme="minorHAnsi"/>
          <w:lang w:val="el-GR"/>
        </w:rPr>
        <w:t>Ειδικότερα η λειτουργικότητα υφιστάμενων συστημάτων αναλύεται ως εξής</w:t>
      </w:r>
      <w:r w:rsidR="003E3649" w:rsidRPr="00A44C29">
        <w:rPr>
          <w:rFonts w:ascii="Ping LCG Regular" w:hAnsi="Ping LCG Regular" w:cstheme="minorHAnsi"/>
          <w:lang w:val="el-GR"/>
        </w:rPr>
        <w:t>:</w:t>
      </w:r>
    </w:p>
    <w:p w14:paraId="01A63FEC" w14:textId="53DEAE2C" w:rsidR="00657605" w:rsidRPr="00A44C29" w:rsidRDefault="00E86177"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rPr>
        <w:t>SAP</w:t>
      </w:r>
      <w:r w:rsidRPr="00A44C29">
        <w:rPr>
          <w:rFonts w:ascii="Ping LCG Regular" w:hAnsi="Ping LCG Regular" w:cstheme="minorHAnsi"/>
          <w:b/>
          <w:bCs/>
          <w:lang w:val="el-GR"/>
        </w:rPr>
        <w:t xml:space="preserve"> </w:t>
      </w:r>
      <w:r w:rsidRPr="00A44C29">
        <w:rPr>
          <w:rFonts w:ascii="Ping LCG Regular" w:hAnsi="Ping LCG Regular" w:cstheme="minorHAnsi"/>
          <w:b/>
          <w:bCs/>
        </w:rPr>
        <w:t>ERP</w:t>
      </w:r>
      <w:r w:rsidR="00453756" w:rsidRPr="00A44C29">
        <w:rPr>
          <w:rFonts w:ascii="Ping LCG Regular" w:hAnsi="Ping LCG Regular" w:cstheme="minorHAnsi"/>
          <w:b/>
          <w:bCs/>
          <w:lang w:val="el-GR"/>
        </w:rPr>
        <w:t xml:space="preserve"> – </w:t>
      </w:r>
      <w:r w:rsidR="00453756" w:rsidRPr="00A44C29">
        <w:rPr>
          <w:rFonts w:ascii="Ping LCG Regular" w:hAnsi="Ping LCG Regular" w:cstheme="minorHAnsi"/>
          <w:b/>
          <w:bCs/>
        </w:rPr>
        <w:t>HR</w:t>
      </w:r>
      <w:r w:rsidR="00453756" w:rsidRPr="00A44C29">
        <w:rPr>
          <w:rFonts w:ascii="Ping LCG Regular" w:hAnsi="Ping LCG Regular" w:cstheme="minorHAnsi"/>
          <w:b/>
          <w:bCs/>
          <w:lang w:val="el-GR"/>
        </w:rPr>
        <w:t>:</w:t>
      </w:r>
      <w:r w:rsidR="00453756" w:rsidRPr="00A44C29">
        <w:rPr>
          <w:rFonts w:ascii="Ping LCG Regular" w:hAnsi="Ping LCG Regular" w:cstheme="minorHAnsi"/>
          <w:lang w:val="el-GR"/>
        </w:rPr>
        <w:t xml:space="preserve"> Το </w:t>
      </w:r>
      <w:r w:rsidR="00453756" w:rsidRPr="00A44C29">
        <w:rPr>
          <w:rFonts w:ascii="Ping LCG Regular" w:hAnsi="Ping LCG Regular" w:cstheme="minorHAnsi"/>
        </w:rPr>
        <w:t>SAP</w:t>
      </w:r>
      <w:r w:rsidR="00453756" w:rsidRPr="00A44C29">
        <w:rPr>
          <w:rFonts w:ascii="Ping LCG Regular" w:hAnsi="Ping LCG Regular" w:cstheme="minorHAnsi"/>
          <w:lang w:val="el-GR"/>
        </w:rPr>
        <w:t xml:space="preserve"> </w:t>
      </w:r>
      <w:r w:rsidR="00453756" w:rsidRPr="00A44C29">
        <w:rPr>
          <w:rFonts w:ascii="Ping LCG Regular" w:hAnsi="Ping LCG Regular" w:cstheme="minorHAnsi"/>
        </w:rPr>
        <w:t>ERP</w:t>
      </w:r>
      <w:r w:rsidR="00453756" w:rsidRPr="00A44C29">
        <w:rPr>
          <w:rFonts w:ascii="Ping LCG Regular" w:hAnsi="Ping LCG Regular" w:cstheme="minorHAnsi"/>
          <w:lang w:val="el-GR"/>
        </w:rPr>
        <w:t xml:space="preserve"> αποτελεί το βασικό σύστημα διαχείρισης της οργανωτικής δομής και του προσωπικού του ΔΕΔΔΗΕ. Υποστηρίζει την συντήρηση βασικών πληροφοριών που αφορούν τον οργανισμό και τους εργαζομένους, όπως: οργανικές υπαγωγές εργαζομένων, υπηρεσιακές μεταβολές εργαζομένων, το οργανόγραμμα του οργανισμού, πληροφορίες που αφορούν αξιολογήσεις, πειθαρχικά και αγωγές, μισθολογικές προαγωγές, προσωπικά δεδομένα, στοιχεία εκπαίδευσης και επαγγελματικών αδειών.</w:t>
      </w:r>
      <w:r w:rsidR="00271313" w:rsidRPr="00A44C29">
        <w:rPr>
          <w:rFonts w:ascii="Ping LCG Regular" w:hAnsi="Ping LCG Regular" w:cstheme="minorHAnsi"/>
          <w:lang w:val="el-GR"/>
        </w:rPr>
        <w:t xml:space="preserve"> Συμπεριλαμβάνεται </w:t>
      </w:r>
      <w:r w:rsidR="00DD57FD" w:rsidRPr="00A44C29">
        <w:rPr>
          <w:rFonts w:ascii="Ping LCG Regular" w:hAnsi="Ping LCG Regular" w:cstheme="minorHAnsi"/>
          <w:lang w:val="el-GR"/>
        </w:rPr>
        <w:t xml:space="preserve">ειδικό module εκπαίδευσης εργαζομένων με συντήρηση πληροφοριών που αφορούν τον προγραμματισμό και την υλοποίηση των εκπαιδεύσεων, όπως σεμινάρια, συμμετέχοντες, και αξιολογήσεις εκπαιδευτών. Το σύστημα </w:t>
      </w:r>
      <w:r w:rsidR="00657605" w:rsidRPr="00A44C29">
        <w:rPr>
          <w:rFonts w:ascii="Ping LCG Regular" w:hAnsi="Ping LCG Regular" w:cstheme="minorHAnsi"/>
          <w:lang w:val="el-GR"/>
        </w:rPr>
        <w:t xml:space="preserve">εκτελείται σε Λειτουργικό Σύστημα Windows 2012 </w:t>
      </w:r>
      <w:r w:rsidR="00657605" w:rsidRPr="00A44C29">
        <w:rPr>
          <w:rFonts w:ascii="Ping LCG Regular" w:hAnsi="Ping LCG Regular" w:cstheme="minorHAnsi"/>
          <w:lang w:val="nl-NL"/>
        </w:rPr>
        <w:t>R</w:t>
      </w:r>
      <w:r w:rsidR="00657605" w:rsidRPr="00A44C29">
        <w:rPr>
          <w:rFonts w:ascii="Ping LCG Regular" w:hAnsi="Ping LCG Regular" w:cstheme="minorHAnsi"/>
          <w:lang w:val="el-GR"/>
        </w:rPr>
        <w:t>2</w:t>
      </w:r>
      <w:r w:rsidR="00657605" w:rsidRPr="00A44C29">
        <w:rPr>
          <w:rFonts w:ascii="Ping LCG Regular" w:hAnsi="Ping LCG Regular" w:cstheme="minorHAnsi"/>
          <w:lang w:val="nl-NL"/>
        </w:rPr>
        <w:t xml:space="preserve"> </w:t>
      </w:r>
      <w:r w:rsidR="00657605" w:rsidRPr="00A44C29">
        <w:rPr>
          <w:rFonts w:ascii="Ping LCG Regular" w:hAnsi="Ping LCG Regular" w:cstheme="minorHAnsi"/>
          <w:lang w:val="el-GR"/>
        </w:rPr>
        <w:t xml:space="preserve">και η Βάση Δεδομένων είναι Oracle. Βασίζεται σε </w:t>
      </w:r>
      <w:r w:rsidR="00657605" w:rsidRPr="00A44C29">
        <w:rPr>
          <w:rFonts w:ascii="Ping LCG Regular" w:hAnsi="Ping LCG Regular" w:cstheme="minorHAnsi"/>
          <w:lang w:val="nl-NL"/>
        </w:rPr>
        <w:t>o</w:t>
      </w:r>
      <w:r w:rsidR="00657605" w:rsidRPr="00A44C29">
        <w:rPr>
          <w:rFonts w:ascii="Ping LCG Regular" w:hAnsi="Ping LCG Regular" w:cstheme="minorHAnsi"/>
          <w:lang w:val="el-GR"/>
        </w:rPr>
        <w:t>n</w:t>
      </w:r>
      <w:r w:rsidR="00657605" w:rsidRPr="00A44C29">
        <w:rPr>
          <w:rFonts w:ascii="Ping LCG Regular" w:hAnsi="Ping LCG Regular" w:cstheme="minorHAnsi"/>
          <w:lang w:val="nl-NL"/>
        </w:rPr>
        <w:t>-p</w:t>
      </w:r>
      <w:r w:rsidR="00657605" w:rsidRPr="00A44C29">
        <w:rPr>
          <w:rFonts w:ascii="Ping LCG Regular" w:hAnsi="Ping LCG Regular" w:cstheme="minorHAnsi"/>
          <w:lang w:val="el-GR"/>
        </w:rPr>
        <w:t>remise υποδομή, και ο όγκος δεδομένων που συντηρείται είναι της τάξεως των 1300 GB. Τα συστήματα με τα οποία διασυνδέεται είναι: Σύστημα Μισθοδοσίας, ΠΡΟΜΗΘΕΑΣ, Εφαρμογή Οδοιπορικών, Εφαρμογή ΣΕΠΕ, Εφαρμογή Τροφείου, Εφαρμογή Δανείων Προσωπικού.</w:t>
      </w:r>
    </w:p>
    <w:p w14:paraId="0A1AF91A" w14:textId="46B3D25E" w:rsidR="0003512E" w:rsidRPr="00A44C29" w:rsidRDefault="005C387A"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t>Σύστημα Μισθοδοσίας:</w:t>
      </w:r>
      <w:r w:rsidRPr="00A44C29">
        <w:rPr>
          <w:rFonts w:ascii="Ping LCG Regular" w:hAnsi="Ping LCG Regular" w:cstheme="minorHAnsi"/>
          <w:lang w:val="el-GR"/>
        </w:rPr>
        <w:t xml:space="preserve"> </w:t>
      </w:r>
      <w:r w:rsidR="00FD41A8" w:rsidRPr="00A44C29">
        <w:rPr>
          <w:rFonts w:ascii="Ping LCG Regular" w:hAnsi="Ping LCG Regular" w:cstheme="minorHAnsi"/>
          <w:lang w:val="el-GR"/>
        </w:rPr>
        <w:t>Το σύστημα Μισθοδοσίας είναι υπεύθυνο για τον υπολογισμό της τακτικής μισθοδοσίας και των επιδομάτων του προσωπικού του ΔΕΔΔΗΕ</w:t>
      </w:r>
      <w:r w:rsidR="00FB4FAB" w:rsidRPr="00A44C29">
        <w:rPr>
          <w:rFonts w:ascii="Ping LCG Regular" w:hAnsi="Ping LCG Regular" w:cstheme="minorHAnsi"/>
          <w:lang w:val="el-GR"/>
        </w:rPr>
        <w:t xml:space="preserve">, και αντλεί </w:t>
      </w:r>
      <w:r w:rsidR="000F06FB" w:rsidRPr="00A44C29">
        <w:rPr>
          <w:rFonts w:ascii="Ping LCG Regular" w:hAnsi="Ping LCG Regular" w:cstheme="minorHAnsi"/>
          <w:lang w:val="el-GR"/>
        </w:rPr>
        <w:t xml:space="preserve">στοιχεία </w:t>
      </w:r>
      <w:r w:rsidR="00F013F2" w:rsidRPr="00A44C29">
        <w:rPr>
          <w:rFonts w:ascii="Ping LCG Regular" w:hAnsi="Ping LCG Regular" w:cstheme="minorHAnsi"/>
          <w:lang w:val="el-GR"/>
        </w:rPr>
        <w:t>από</w:t>
      </w:r>
      <w:r w:rsidR="0003512E" w:rsidRPr="00A44C29">
        <w:rPr>
          <w:rFonts w:ascii="Ping LCG Regular" w:hAnsi="Ping LCG Regular" w:cstheme="minorHAnsi"/>
          <w:lang w:val="el-GR"/>
        </w:rPr>
        <w:t>:</w:t>
      </w:r>
    </w:p>
    <w:p w14:paraId="2E8150E5" w14:textId="77777777" w:rsidR="0003512E" w:rsidRPr="00A44C29" w:rsidRDefault="00F013F2"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t xml:space="preserve"> </w:t>
      </w:r>
      <w:r w:rsidRPr="00A44C29">
        <w:rPr>
          <w:rFonts w:ascii="Ping LCG Regular" w:hAnsi="Ping LCG Regular" w:cstheme="minorHAnsi"/>
        </w:rPr>
        <w:t>SAP</w:t>
      </w:r>
      <w:r w:rsidRPr="00A44C29">
        <w:rPr>
          <w:rFonts w:ascii="Ping LCG Regular" w:hAnsi="Ping LCG Regular" w:cstheme="minorHAnsi"/>
          <w:lang w:val="el-GR"/>
        </w:rPr>
        <w:t xml:space="preserve"> </w:t>
      </w:r>
      <w:r w:rsidRPr="00A44C29">
        <w:rPr>
          <w:rFonts w:ascii="Ping LCG Regular" w:hAnsi="Ping LCG Regular" w:cstheme="minorHAnsi"/>
        </w:rPr>
        <w:t>ERP</w:t>
      </w:r>
      <w:r w:rsidRPr="00A44C29">
        <w:rPr>
          <w:rFonts w:ascii="Ping LCG Regular" w:hAnsi="Ping LCG Regular" w:cstheme="minorHAnsi"/>
          <w:lang w:val="el-GR"/>
        </w:rPr>
        <w:t xml:space="preserve"> βασικά στοιχεία όπως: οργανική υπαγωγή προσωπικού, κατάσταση μισθωτού (ενεργός ή όχι), κλπ.</w:t>
      </w:r>
      <w:r w:rsidR="005F2AD4" w:rsidRPr="00A44C29">
        <w:rPr>
          <w:rFonts w:ascii="Ping LCG Regular" w:hAnsi="Ping LCG Regular" w:cstheme="minorHAnsi"/>
          <w:lang w:val="el-GR"/>
        </w:rPr>
        <w:t xml:space="preserve"> </w:t>
      </w:r>
    </w:p>
    <w:p w14:paraId="53895C5E" w14:textId="59017F72" w:rsidR="000F06FB" w:rsidRPr="00A44C29" w:rsidRDefault="001D7D4E" w:rsidP="0001160F">
      <w:pPr>
        <w:pStyle w:val="a3"/>
        <w:numPr>
          <w:ilvl w:val="0"/>
          <w:numId w:val="17"/>
        </w:numPr>
        <w:jc w:val="both"/>
        <w:rPr>
          <w:rFonts w:ascii="Ping LCG Regular" w:hAnsi="Ping LCG Regular" w:cstheme="minorHAnsi"/>
          <w:lang w:val="el-GR"/>
        </w:rPr>
      </w:pPr>
      <w:r>
        <w:rPr>
          <w:rFonts w:ascii="Ping LCG Regular" w:hAnsi="Ping LCG Regular" w:cstheme="minorHAnsi"/>
          <w:lang w:val="el-GR"/>
        </w:rPr>
        <w:t xml:space="preserve">Εφαρμογή ΠΡΟΜΗΘΕΑ </w:t>
      </w:r>
      <w:r w:rsidR="0003512E" w:rsidRPr="00A44C29">
        <w:rPr>
          <w:rFonts w:ascii="Ping LCG Regular" w:hAnsi="Ping LCG Regular" w:cstheme="minorHAnsi"/>
          <w:lang w:val="el-GR"/>
        </w:rPr>
        <w:t>την μηνιαία απασχόληση των μισθωτών</w:t>
      </w:r>
      <w:r w:rsidR="000F06FB" w:rsidRPr="00A44C29">
        <w:rPr>
          <w:rFonts w:ascii="Ping LCG Regular" w:hAnsi="Ping LCG Regular" w:cstheme="minorHAnsi"/>
          <w:lang w:val="el-GR"/>
        </w:rPr>
        <w:t xml:space="preserve"> </w:t>
      </w:r>
      <w:r w:rsidR="0003512E" w:rsidRPr="00A44C29">
        <w:rPr>
          <w:rFonts w:ascii="Ping LCG Regular" w:hAnsi="Ping LCG Regular" w:cstheme="minorHAnsi"/>
          <w:lang w:val="el-GR"/>
        </w:rPr>
        <w:t xml:space="preserve"> (κανονική εργασία, υπερωρίες ,</w:t>
      </w:r>
      <w:r w:rsidR="00F86F8E" w:rsidRPr="00A44C29">
        <w:rPr>
          <w:rFonts w:ascii="Ping LCG Regular" w:hAnsi="Ping LCG Regular" w:cstheme="minorHAnsi"/>
          <w:lang w:val="el-GR"/>
        </w:rPr>
        <w:t>άδειες, ασθένειες</w:t>
      </w:r>
      <w:r w:rsidR="0003512E" w:rsidRPr="00A44C29">
        <w:rPr>
          <w:rFonts w:ascii="Ping LCG Regular" w:hAnsi="Ping LCG Regular" w:cstheme="minorHAnsi"/>
          <w:lang w:val="el-GR"/>
        </w:rPr>
        <w:t xml:space="preserve"> κλπ.</w:t>
      </w:r>
      <w:r w:rsidR="000F06FB" w:rsidRPr="00A44C29">
        <w:rPr>
          <w:rFonts w:ascii="Ping LCG Regular" w:hAnsi="Ping LCG Regular" w:cstheme="minorHAnsi"/>
          <w:lang w:val="el-GR"/>
        </w:rPr>
        <w:t>)</w:t>
      </w:r>
    </w:p>
    <w:p w14:paraId="65B13736" w14:textId="00FF0C59" w:rsidR="001E7803" w:rsidRPr="00A44C29" w:rsidRDefault="005F2AD4"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lastRenderedPageBreak/>
        <w:t xml:space="preserve">Υποστηρίζεται εξαγωγή στοιχείων όπως: τακτική μισθοδοσία, αναδρομικά, αποζημιώσεις μη ληφθείσας αδείας, δώρα, επιδόματα αδείας, κλπ. Υποστηρίζεται επίσης </w:t>
      </w:r>
      <w:r w:rsidR="001E7803" w:rsidRPr="00A44C29">
        <w:rPr>
          <w:rFonts w:ascii="Ping LCG Regular" w:hAnsi="Ping LCG Regular" w:cstheme="minorHAnsi"/>
          <w:lang w:val="el-GR"/>
        </w:rPr>
        <w:t xml:space="preserve">παραγωγή αρχείων για ασφαλιστικούς φορείς (π.χ. ΤΣΜΕΔΕ), καθώς και αρχεία όπως ΑΠΔ. Το σύστημα εκτελείται σε Λειτουργικό Σύστημα Oracle Linux Server, χρησιμοποιεί τεχνολογία Oracle Forms και η Βάση Δεδομένων είναι Oracle. Βασίζεται σε </w:t>
      </w:r>
      <w:r w:rsidR="001E7803" w:rsidRPr="00A44C29">
        <w:rPr>
          <w:rFonts w:ascii="Ping LCG Regular" w:hAnsi="Ping LCG Regular" w:cstheme="minorHAnsi"/>
          <w:lang w:val="nl-NL"/>
        </w:rPr>
        <w:t>o</w:t>
      </w:r>
      <w:r w:rsidR="001E7803" w:rsidRPr="00A44C29">
        <w:rPr>
          <w:rFonts w:ascii="Ping LCG Regular" w:hAnsi="Ping LCG Regular" w:cstheme="minorHAnsi"/>
          <w:lang w:val="el-GR"/>
        </w:rPr>
        <w:t>n</w:t>
      </w:r>
      <w:r w:rsidR="001E7803" w:rsidRPr="00A44C29">
        <w:rPr>
          <w:rFonts w:ascii="Ping LCG Regular" w:hAnsi="Ping LCG Regular" w:cstheme="minorHAnsi"/>
          <w:lang w:val="nl-NL"/>
        </w:rPr>
        <w:t>-p</w:t>
      </w:r>
      <w:r w:rsidR="001E7803" w:rsidRPr="00A44C29">
        <w:rPr>
          <w:rFonts w:ascii="Ping LCG Regular" w:hAnsi="Ping LCG Regular" w:cstheme="minorHAnsi"/>
          <w:lang w:val="el-GR"/>
        </w:rPr>
        <w:t>remise υποδομή, και ο όγκος δεδομένων που συντηρείται είναι της τάξεως των 80 GB</w:t>
      </w:r>
      <w:r w:rsidR="004548C1" w:rsidRPr="00A44C29">
        <w:rPr>
          <w:rFonts w:ascii="Ping LCG Regular" w:hAnsi="Ping LCG Regular" w:cstheme="minorHAnsi"/>
          <w:lang w:val="el-GR"/>
        </w:rPr>
        <w:t>.</w:t>
      </w:r>
      <w:r w:rsidR="00060D1F" w:rsidRPr="00A44C29">
        <w:rPr>
          <w:rFonts w:ascii="Ping LCG Regular" w:hAnsi="Ping LCG Regular" w:cstheme="minorHAnsi"/>
          <w:lang w:val="el-GR"/>
        </w:rPr>
        <w:t xml:space="preserve"> Τα συστήματα με τα οποία διασυνδέεται είναι: </w:t>
      </w:r>
      <w:r w:rsidR="00060D1F" w:rsidRPr="00A44C29">
        <w:rPr>
          <w:rFonts w:ascii="Ping LCG Regular" w:hAnsi="Ping LCG Regular" w:cstheme="minorHAnsi"/>
        </w:rPr>
        <w:t>SAP</w:t>
      </w:r>
      <w:r w:rsidR="00060D1F" w:rsidRPr="00A44C29">
        <w:rPr>
          <w:rFonts w:ascii="Ping LCG Regular" w:hAnsi="Ping LCG Regular" w:cstheme="minorHAnsi"/>
          <w:lang w:val="el-GR"/>
        </w:rPr>
        <w:t xml:space="preserve"> </w:t>
      </w:r>
      <w:r w:rsidR="00060D1F" w:rsidRPr="00A44C29">
        <w:rPr>
          <w:rFonts w:ascii="Ping LCG Regular" w:hAnsi="Ping LCG Regular" w:cstheme="minorHAnsi"/>
        </w:rPr>
        <w:t>ERP</w:t>
      </w:r>
      <w:r w:rsidR="00060D1F" w:rsidRPr="00A44C29">
        <w:rPr>
          <w:rFonts w:ascii="Ping LCG Regular" w:hAnsi="Ping LCG Regular" w:cstheme="minorHAnsi"/>
          <w:lang w:val="el-GR"/>
        </w:rPr>
        <w:t xml:space="preserve"> – </w:t>
      </w:r>
      <w:r w:rsidR="00060D1F" w:rsidRPr="00A44C29">
        <w:rPr>
          <w:rFonts w:ascii="Ping LCG Regular" w:hAnsi="Ping LCG Regular" w:cstheme="minorHAnsi"/>
        </w:rPr>
        <w:t>HR</w:t>
      </w:r>
      <w:r w:rsidR="00060D1F" w:rsidRPr="00A44C29">
        <w:rPr>
          <w:rFonts w:ascii="Ping LCG Regular" w:hAnsi="Ping LCG Regular" w:cstheme="minorHAnsi"/>
          <w:lang w:val="el-GR"/>
        </w:rPr>
        <w:t>, Εφαρμογή Δανείων Προσωπικού.</w:t>
      </w:r>
    </w:p>
    <w:p w14:paraId="1B2E9D6C" w14:textId="0A9A57E6" w:rsidR="00F60287" w:rsidRPr="00A44C29" w:rsidRDefault="004A2F5E"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t>ΠΡΟΜΗΘΕΑΣ:</w:t>
      </w:r>
      <w:r w:rsidRPr="00A44C29">
        <w:rPr>
          <w:rFonts w:ascii="Ping LCG Regular" w:hAnsi="Ping LCG Regular" w:cstheme="minorHAnsi"/>
          <w:lang w:val="el-GR"/>
        </w:rPr>
        <w:t xml:space="preserve"> Το σύστημα ΠΡΟΜΗΘΕΑΣ χρησιμοποιείται για την παρακολούθηση των δελτίων απασχόλησης (</w:t>
      </w:r>
      <w:r w:rsidRPr="00A44C29">
        <w:rPr>
          <w:rFonts w:ascii="Ping LCG Regular" w:hAnsi="Ping LCG Regular" w:cstheme="minorHAnsi"/>
        </w:rPr>
        <w:t>timesheets</w:t>
      </w:r>
      <w:r w:rsidRPr="00A44C29">
        <w:rPr>
          <w:rFonts w:ascii="Ping LCG Regular" w:hAnsi="Ping LCG Regular" w:cstheme="minorHAnsi"/>
          <w:lang w:val="el-GR"/>
        </w:rPr>
        <w:t>), το μηνιαίο δελτίο αναγγελίας απουσιών</w:t>
      </w:r>
      <w:r w:rsidR="00DC2C73" w:rsidRPr="00A44C29">
        <w:rPr>
          <w:rFonts w:ascii="Ping LCG Regular" w:hAnsi="Ping LCG Regular" w:cstheme="minorHAnsi"/>
          <w:lang w:val="el-GR"/>
        </w:rPr>
        <w:t xml:space="preserve"> </w:t>
      </w:r>
      <w:r w:rsidR="001B5462" w:rsidRPr="00A44C29">
        <w:rPr>
          <w:rFonts w:ascii="Ping LCG Regular" w:hAnsi="Ping LCG Regular" w:cstheme="minorHAnsi"/>
          <w:lang w:val="el-GR"/>
        </w:rPr>
        <w:t xml:space="preserve">και αντλεί βασικά στοιχεία εργαζομένων από το </w:t>
      </w:r>
      <w:r w:rsidR="001B5462" w:rsidRPr="00A44C29">
        <w:rPr>
          <w:rFonts w:ascii="Ping LCG Regular" w:hAnsi="Ping LCG Regular" w:cstheme="minorHAnsi"/>
        </w:rPr>
        <w:t>SAP</w:t>
      </w:r>
      <w:r w:rsidR="001B5462" w:rsidRPr="00A44C29">
        <w:rPr>
          <w:rFonts w:ascii="Ping LCG Regular" w:hAnsi="Ping LCG Regular" w:cstheme="minorHAnsi"/>
          <w:lang w:val="el-GR"/>
        </w:rPr>
        <w:t>-</w:t>
      </w:r>
      <w:r w:rsidR="001B5462" w:rsidRPr="00A44C29">
        <w:rPr>
          <w:rFonts w:ascii="Ping LCG Regular" w:hAnsi="Ping LCG Regular" w:cstheme="minorHAnsi"/>
        </w:rPr>
        <w:t>ERP</w:t>
      </w:r>
      <w:r w:rsidR="001B5462" w:rsidRPr="00A44C29">
        <w:rPr>
          <w:rFonts w:ascii="Ping LCG Regular" w:hAnsi="Ping LCG Regular" w:cstheme="minorHAnsi"/>
          <w:lang w:val="el-GR"/>
        </w:rPr>
        <w:t xml:space="preserve">, όπως: </w:t>
      </w:r>
      <w:r w:rsidR="009B7EFE" w:rsidRPr="00A44C29">
        <w:rPr>
          <w:rFonts w:ascii="Ping LCG Regular" w:hAnsi="Ping LCG Regular" w:cstheme="minorHAnsi"/>
          <w:lang w:val="el-GR"/>
        </w:rPr>
        <w:t xml:space="preserve">οργανική υπαγωγή εργαζομένου, </w:t>
      </w:r>
      <w:r w:rsidR="00B0696B" w:rsidRPr="00A44C29">
        <w:rPr>
          <w:rFonts w:ascii="Ping LCG Regular" w:hAnsi="Ping LCG Regular" w:cstheme="minorHAnsi"/>
          <w:lang w:val="el-GR"/>
        </w:rPr>
        <w:t>κατάσταση</w:t>
      </w:r>
      <w:r w:rsidR="009B7EFE" w:rsidRPr="00A44C29">
        <w:rPr>
          <w:rFonts w:ascii="Ping LCG Regular" w:hAnsi="Ping LCG Regular" w:cstheme="minorHAnsi"/>
          <w:lang w:val="el-GR"/>
        </w:rPr>
        <w:t xml:space="preserve"> εργαζομένου (ενεργός ή όχι), κλπ. σε συνδυασμό με δυνατότητα καταχώρησης και συντήρησης κωδικών απασχόλησης όπως: κανονική εργασία, υπερωρίες, εργασία από απόσταση, κλπ. Υποστηρίζεται ωρομέτρηση προσωπικού, και υπάρχει δυνατότητα </w:t>
      </w:r>
      <w:r w:rsidR="00206CD7" w:rsidRPr="00A44C29">
        <w:rPr>
          <w:rFonts w:ascii="Ping LCG Regular" w:hAnsi="Ping LCG Regular" w:cstheme="minorHAnsi"/>
          <w:lang w:val="el-GR"/>
        </w:rPr>
        <w:t xml:space="preserve">περαιτέρω </w:t>
      </w:r>
      <w:r w:rsidR="00B0696B" w:rsidRPr="00A44C29">
        <w:rPr>
          <w:rFonts w:ascii="Ping LCG Regular" w:hAnsi="Ping LCG Regular" w:cstheme="minorHAnsi"/>
          <w:lang w:val="el-GR"/>
        </w:rPr>
        <w:t>παραμετροποίησης</w:t>
      </w:r>
      <w:r w:rsidR="00206CD7" w:rsidRPr="00A44C29">
        <w:rPr>
          <w:rFonts w:ascii="Ping LCG Regular" w:hAnsi="Ping LCG Regular" w:cstheme="minorHAnsi"/>
          <w:lang w:val="el-GR"/>
        </w:rPr>
        <w:t xml:space="preserve"> της κατανομής των μισθωτών σε μια Διεύθυνση εκτός από το συντηρούμενο οργανόγραμμα στο </w:t>
      </w:r>
      <w:r w:rsidR="00206CD7" w:rsidRPr="00A44C29">
        <w:rPr>
          <w:rFonts w:ascii="Ping LCG Regular" w:hAnsi="Ping LCG Regular" w:cstheme="minorHAnsi"/>
        </w:rPr>
        <w:t>SAP</w:t>
      </w:r>
      <w:r w:rsidR="00206CD7" w:rsidRPr="00A44C29">
        <w:rPr>
          <w:rFonts w:ascii="Ping LCG Regular" w:hAnsi="Ping LCG Regular" w:cstheme="minorHAnsi"/>
          <w:lang w:val="el-GR"/>
        </w:rPr>
        <w:t xml:space="preserve"> </w:t>
      </w:r>
      <w:r w:rsidR="00206CD7" w:rsidRPr="00A44C29">
        <w:rPr>
          <w:rFonts w:ascii="Ping LCG Regular" w:hAnsi="Ping LCG Regular" w:cstheme="minorHAnsi"/>
        </w:rPr>
        <w:t>ERP</w:t>
      </w:r>
      <w:r w:rsidR="00206CD7" w:rsidRPr="00A44C29">
        <w:rPr>
          <w:rFonts w:ascii="Ping LCG Regular" w:hAnsi="Ping LCG Regular" w:cstheme="minorHAnsi"/>
          <w:lang w:val="el-GR"/>
        </w:rPr>
        <w:t>, και δυνατότητα δημιουργίας δομών εντός των υφισταμένων.</w:t>
      </w:r>
      <w:r w:rsidR="00F60287" w:rsidRPr="00A44C29">
        <w:rPr>
          <w:rFonts w:ascii="Ping LCG Regular" w:hAnsi="Ping LCG Regular" w:cstheme="minorHAnsi"/>
          <w:lang w:val="el-GR"/>
        </w:rPr>
        <w:t xml:space="preserve"> Το σύστημα εκτελείται σε Λειτουργικό Σύστημα Oracle Linux Server, χρησιμοποιεί τεχνολογία Oracle Forms, PLSQL με υποδομή Oracle Weblogic, και η Βάση Δεδομένων είναι Oracle. Βασίζεται σε </w:t>
      </w:r>
      <w:r w:rsidR="00F60287" w:rsidRPr="00A44C29">
        <w:rPr>
          <w:rFonts w:ascii="Ping LCG Regular" w:hAnsi="Ping LCG Regular" w:cstheme="minorHAnsi"/>
          <w:lang w:val="nl-NL"/>
        </w:rPr>
        <w:t>o</w:t>
      </w:r>
      <w:r w:rsidR="00F60287" w:rsidRPr="00A44C29">
        <w:rPr>
          <w:rFonts w:ascii="Ping LCG Regular" w:hAnsi="Ping LCG Regular" w:cstheme="minorHAnsi"/>
          <w:lang w:val="el-GR"/>
        </w:rPr>
        <w:t>n</w:t>
      </w:r>
      <w:r w:rsidR="00F60287" w:rsidRPr="00A44C29">
        <w:rPr>
          <w:rFonts w:ascii="Ping LCG Regular" w:hAnsi="Ping LCG Regular" w:cstheme="minorHAnsi"/>
          <w:lang w:val="nl-NL"/>
        </w:rPr>
        <w:t>-p</w:t>
      </w:r>
      <w:r w:rsidR="00F60287" w:rsidRPr="00A44C29">
        <w:rPr>
          <w:rFonts w:ascii="Ping LCG Regular" w:hAnsi="Ping LCG Regular" w:cstheme="minorHAnsi"/>
          <w:lang w:val="el-GR"/>
        </w:rPr>
        <w:t xml:space="preserve">remise υποδομή, και ο όγκος δεδομένων που συντηρείται είναι της τάξεως των 116 GB. Τα συστήματα με τα οποία διασυνδέεται είναι: </w:t>
      </w:r>
      <w:r w:rsidR="00F60287" w:rsidRPr="00A44C29">
        <w:rPr>
          <w:rFonts w:ascii="Ping LCG Regular" w:hAnsi="Ping LCG Regular" w:cstheme="minorHAnsi"/>
        </w:rPr>
        <w:t>SAP</w:t>
      </w:r>
      <w:r w:rsidR="00F60287" w:rsidRPr="00A44C29">
        <w:rPr>
          <w:rFonts w:ascii="Ping LCG Regular" w:hAnsi="Ping LCG Regular" w:cstheme="minorHAnsi"/>
          <w:lang w:val="el-GR"/>
        </w:rPr>
        <w:t xml:space="preserve"> </w:t>
      </w:r>
      <w:r w:rsidR="00F60287" w:rsidRPr="00A44C29">
        <w:rPr>
          <w:rFonts w:ascii="Ping LCG Regular" w:hAnsi="Ping LCG Regular" w:cstheme="minorHAnsi"/>
        </w:rPr>
        <w:t>ERP</w:t>
      </w:r>
      <w:r w:rsidR="00F60287" w:rsidRPr="00A44C29">
        <w:rPr>
          <w:rFonts w:ascii="Ping LCG Regular" w:hAnsi="Ping LCG Regular" w:cstheme="minorHAnsi"/>
          <w:lang w:val="el-GR"/>
        </w:rPr>
        <w:t xml:space="preserve"> – </w:t>
      </w:r>
      <w:r w:rsidR="00F60287" w:rsidRPr="00A44C29">
        <w:rPr>
          <w:rFonts w:ascii="Ping LCG Regular" w:hAnsi="Ping LCG Regular" w:cstheme="minorHAnsi"/>
        </w:rPr>
        <w:t>HR</w:t>
      </w:r>
      <w:r w:rsidR="00F60287" w:rsidRPr="00A44C29">
        <w:rPr>
          <w:rFonts w:ascii="Ping LCG Regular" w:hAnsi="Ping LCG Regular" w:cstheme="minorHAnsi"/>
          <w:lang w:val="el-GR"/>
        </w:rPr>
        <w:t>, Εφαρμογή Τροφείου, Εφαρμογή Διαχείρισης Αδειών.</w:t>
      </w:r>
    </w:p>
    <w:p w14:paraId="7252DB9B" w14:textId="781062FB" w:rsidR="00D2765F" w:rsidRPr="00A44C29" w:rsidRDefault="00D75B62"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t xml:space="preserve">ΕΣΤΙΑ: </w:t>
      </w:r>
      <w:r w:rsidRPr="00A44C29">
        <w:rPr>
          <w:rFonts w:ascii="Ping LCG Regular" w:hAnsi="Ping LCG Regular" w:cstheme="minorHAnsi"/>
          <w:lang w:val="el-GR"/>
        </w:rPr>
        <w:t xml:space="preserve">Το σύστημα ΕΣΤΙΑ χρησιμοποιείται για τη δημοσίευση προκηρύξεων αναφορικά με την κάλυψη αναγκών εκτάκτου προσωπικού. </w:t>
      </w:r>
      <w:r w:rsidR="00CA6488" w:rsidRPr="00A44C29">
        <w:rPr>
          <w:rFonts w:ascii="Ping LCG Regular" w:hAnsi="Ping LCG Regular" w:cstheme="minorHAnsi"/>
          <w:lang w:val="el-GR"/>
        </w:rPr>
        <w:t>Υποστηρίζ</w:t>
      </w:r>
      <w:r w:rsidR="00E40961" w:rsidRPr="00A44C29">
        <w:rPr>
          <w:rFonts w:ascii="Ping LCG Regular" w:hAnsi="Ping LCG Regular" w:cstheme="minorHAnsi"/>
          <w:lang w:val="el-GR"/>
        </w:rPr>
        <w:t>ονται</w:t>
      </w:r>
      <w:r w:rsidR="00CA6488" w:rsidRPr="00A44C29">
        <w:rPr>
          <w:rFonts w:ascii="Ping LCG Regular" w:hAnsi="Ping LCG Regular" w:cstheme="minorHAnsi"/>
          <w:lang w:val="el-GR"/>
        </w:rPr>
        <w:t xml:space="preserve"> </w:t>
      </w:r>
      <w:r w:rsidR="00E40961" w:rsidRPr="00A44C29">
        <w:rPr>
          <w:rFonts w:ascii="Ping LCG Regular" w:hAnsi="Ping LCG Regular" w:cstheme="minorHAnsi"/>
          <w:lang w:val="el-GR"/>
        </w:rPr>
        <w:t>διαδικασίες σχετικά με επεξεργασία στοιχείων και εξαγωγή αποτελεσμάτων, βάση μοριοδότησης, των υποψηφίων.</w:t>
      </w:r>
      <w:r w:rsidR="002401C4" w:rsidRPr="00A44C29">
        <w:rPr>
          <w:rFonts w:ascii="Ping LCG Regular" w:hAnsi="Ping LCG Regular" w:cstheme="minorHAnsi"/>
          <w:lang w:val="el-GR"/>
        </w:rPr>
        <w:t xml:space="preserve"> Το σύστημα εκτελείται σε Λειτουργικό Σύστημα Oracle Linux Server, χρησιμοποιεί τεχνολογία Oracle Forms, PLSQL με υποδομή Oracle Weblogic και η Βάση Δεδομένων είναι Oracle. Βασίζεται σε </w:t>
      </w:r>
      <w:r w:rsidR="002401C4" w:rsidRPr="00A44C29">
        <w:rPr>
          <w:rFonts w:ascii="Ping LCG Regular" w:hAnsi="Ping LCG Regular" w:cstheme="minorHAnsi"/>
          <w:lang w:val="nl-NL"/>
        </w:rPr>
        <w:t>o</w:t>
      </w:r>
      <w:r w:rsidR="002401C4" w:rsidRPr="00A44C29">
        <w:rPr>
          <w:rFonts w:ascii="Ping LCG Regular" w:hAnsi="Ping LCG Regular" w:cstheme="minorHAnsi"/>
          <w:lang w:val="el-GR"/>
        </w:rPr>
        <w:t>n</w:t>
      </w:r>
      <w:r w:rsidR="002401C4" w:rsidRPr="00A44C29">
        <w:rPr>
          <w:rFonts w:ascii="Ping LCG Regular" w:hAnsi="Ping LCG Regular" w:cstheme="minorHAnsi"/>
          <w:lang w:val="nl-NL"/>
        </w:rPr>
        <w:t>-p</w:t>
      </w:r>
      <w:r w:rsidR="002401C4" w:rsidRPr="00A44C29">
        <w:rPr>
          <w:rFonts w:ascii="Ping LCG Regular" w:hAnsi="Ping LCG Regular" w:cstheme="minorHAnsi"/>
          <w:lang w:val="el-GR"/>
        </w:rPr>
        <w:t xml:space="preserve">remise υποδομή, και ο όγκος δεδομένων που συντηρείται είναι της τάξεως των 820 GB. </w:t>
      </w:r>
    </w:p>
    <w:p w14:paraId="1F3413E3" w14:textId="265E34F4" w:rsidR="00182396" w:rsidRPr="00A44C29" w:rsidRDefault="00F65BF1"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rPr>
        <w:t>Moodle</w:t>
      </w:r>
      <w:r w:rsidRPr="00A44C29">
        <w:rPr>
          <w:rFonts w:ascii="Ping LCG Regular" w:hAnsi="Ping LCG Regular" w:cstheme="minorHAnsi"/>
          <w:b/>
          <w:bCs/>
          <w:lang w:val="el-GR"/>
        </w:rPr>
        <w:t>:</w:t>
      </w:r>
      <w:r w:rsidRPr="00A44C29">
        <w:rPr>
          <w:rFonts w:ascii="Ping LCG Regular" w:hAnsi="Ping LCG Regular" w:cstheme="minorHAnsi"/>
          <w:lang w:val="el-GR"/>
        </w:rPr>
        <w:t xml:space="preserve"> </w:t>
      </w:r>
      <w:r w:rsidR="00FF65F4" w:rsidRPr="00A44C29">
        <w:rPr>
          <w:rFonts w:ascii="Ping LCG Regular" w:hAnsi="Ping LCG Regular" w:cstheme="minorHAnsi"/>
          <w:lang w:val="el-GR"/>
        </w:rPr>
        <w:t xml:space="preserve">Το σύστημα Moodle είναι η ηλεκτρονική πλατφόρμα εκπαίδευσης (eLearning) του ΔΕΔΔΗΕ και χρησιμοποιείται για σκοπούς κατάρτισης του προσωπικού. Υποστηρίζεται </w:t>
      </w:r>
      <w:r w:rsidR="00E82D26" w:rsidRPr="00A44C29">
        <w:rPr>
          <w:rFonts w:ascii="Ping LCG Regular" w:hAnsi="Ping LCG Regular" w:cstheme="minorHAnsi"/>
          <w:lang w:val="el-GR"/>
        </w:rPr>
        <w:t xml:space="preserve">σύγχρονη αλλά και ασύγχρονη εκπαίδευση. </w:t>
      </w:r>
      <w:r w:rsidR="00182396" w:rsidRPr="00A44C29">
        <w:rPr>
          <w:rFonts w:ascii="Ping LCG Regular" w:hAnsi="Ping LCG Regular" w:cstheme="minorHAnsi"/>
          <w:lang w:val="el-GR"/>
        </w:rPr>
        <w:t xml:space="preserve">Το σύστημα εκτελείται σε Λειτουργικό Σύστημα CentOS Linux, χρησιμοποιεί τεχνολογία PHP με υποδομή Apache Web Server και η Βάση Δεδομένων είναι MySQL. Βασίζεται σε </w:t>
      </w:r>
      <w:r w:rsidR="00182396" w:rsidRPr="00A44C29">
        <w:rPr>
          <w:rFonts w:ascii="Ping LCG Regular" w:hAnsi="Ping LCG Regular" w:cstheme="minorHAnsi"/>
          <w:lang w:val="nl-NL"/>
        </w:rPr>
        <w:t>o</w:t>
      </w:r>
      <w:r w:rsidR="00182396" w:rsidRPr="00A44C29">
        <w:rPr>
          <w:rFonts w:ascii="Ping LCG Regular" w:hAnsi="Ping LCG Regular" w:cstheme="minorHAnsi"/>
          <w:lang w:val="el-GR"/>
        </w:rPr>
        <w:t>n</w:t>
      </w:r>
      <w:r w:rsidR="00182396" w:rsidRPr="00A44C29">
        <w:rPr>
          <w:rFonts w:ascii="Ping LCG Regular" w:hAnsi="Ping LCG Regular" w:cstheme="minorHAnsi"/>
          <w:lang w:val="nl-NL"/>
        </w:rPr>
        <w:t>-p</w:t>
      </w:r>
      <w:r w:rsidR="00182396" w:rsidRPr="00A44C29">
        <w:rPr>
          <w:rFonts w:ascii="Ping LCG Regular" w:hAnsi="Ping LCG Regular" w:cstheme="minorHAnsi"/>
          <w:lang w:val="el-GR"/>
        </w:rPr>
        <w:t>remise υποδομή, και ο όγκος δεδομένων που συντηρείται είναι της τάξεως των 50 GB.</w:t>
      </w:r>
      <w:r w:rsidR="00D64885" w:rsidRPr="00A44C29">
        <w:rPr>
          <w:rFonts w:ascii="Ping LCG Regular" w:hAnsi="Ping LCG Regular" w:cstheme="minorHAnsi"/>
          <w:lang w:val="el-GR"/>
        </w:rPr>
        <w:t xml:space="preserve"> Δεν υπάρχει διασύνδεση με άλλα συστήματα του οργανισμού.</w:t>
      </w:r>
    </w:p>
    <w:p w14:paraId="6A4EBD45" w14:textId="38E762F6" w:rsidR="00D64885" w:rsidRPr="00A44C29" w:rsidRDefault="00DC347E"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t>Εφαρμογή Οδοιπορικών:</w:t>
      </w:r>
      <w:r w:rsidRPr="00A44C29">
        <w:rPr>
          <w:rFonts w:ascii="Ping LCG Regular" w:hAnsi="Ping LCG Regular" w:cstheme="minorHAnsi"/>
          <w:lang w:val="el-GR"/>
        </w:rPr>
        <w:t xml:space="preserve"> </w:t>
      </w:r>
      <w:r w:rsidR="001C0EE7" w:rsidRPr="00A44C29">
        <w:rPr>
          <w:rFonts w:ascii="Ping LCG Regular" w:hAnsi="Ping LCG Regular" w:cstheme="minorHAnsi"/>
          <w:lang w:val="el-GR"/>
        </w:rPr>
        <w:t>Η εφαρμογή Οδοιπορικών χρησιμοποιείται για την διαχείριση εξόδων που σχετίζονται με τα οδοιπορικά των εργαζομένων</w:t>
      </w:r>
      <w:r w:rsidR="000F06FB" w:rsidRPr="00A44C29">
        <w:rPr>
          <w:rFonts w:ascii="Ping LCG Regular" w:hAnsi="Ping LCG Regular" w:cstheme="minorHAnsi"/>
          <w:lang w:val="el-GR"/>
        </w:rPr>
        <w:t xml:space="preserve"> για </w:t>
      </w:r>
      <w:r w:rsidR="00D94A1F" w:rsidRPr="00A44C29">
        <w:rPr>
          <w:rFonts w:ascii="Ping LCG Regular" w:hAnsi="Ping LCG Regular" w:cstheme="minorHAnsi"/>
          <w:lang w:val="el-GR"/>
        </w:rPr>
        <w:t xml:space="preserve">ταξίδια εσωτερικού </w:t>
      </w:r>
      <w:r w:rsidR="001C0EE7" w:rsidRPr="00A44C29">
        <w:rPr>
          <w:rFonts w:ascii="Ping LCG Regular" w:hAnsi="Ping LCG Regular" w:cstheme="minorHAnsi"/>
          <w:lang w:val="el-GR"/>
        </w:rPr>
        <w:t xml:space="preserve">. </w:t>
      </w:r>
      <w:r w:rsidR="001D51FF" w:rsidRPr="00A44C29">
        <w:rPr>
          <w:rFonts w:ascii="Ping LCG Regular" w:hAnsi="Ping LCG Regular" w:cstheme="minorHAnsi"/>
          <w:lang w:val="el-GR"/>
        </w:rPr>
        <w:t xml:space="preserve">Η εφαρμογή δεν συνδέεται με την τακτική μισθοδοσία. Η διαχείριση των οδοιπορικών πραγματοποιείται από κάθε διεύθυνση μεμονωμένα και ανεξάρτητα από τη ΔΑΝΠ, και αφορά </w:t>
      </w:r>
      <w:r w:rsidR="00D94A1F" w:rsidRPr="00A44C29">
        <w:rPr>
          <w:rFonts w:ascii="Ping LCG Regular" w:hAnsi="Ping LCG Regular" w:cstheme="minorHAnsi"/>
          <w:lang w:val="el-GR"/>
        </w:rPr>
        <w:t xml:space="preserve">όλες τις υπηρεσιακές μονάδες της Επιχείρησης </w:t>
      </w:r>
      <w:r w:rsidR="001D51FF" w:rsidRPr="00A44C29">
        <w:rPr>
          <w:rFonts w:ascii="Ping LCG Regular" w:hAnsi="Ping LCG Regular" w:cstheme="minorHAnsi"/>
          <w:lang w:val="el-GR"/>
        </w:rPr>
        <w:t xml:space="preserve">. Υποστηρίζονται πολλαπλές λειτουργικότητες όπως: </w:t>
      </w:r>
      <w:r w:rsidR="005B34E4" w:rsidRPr="00A44C29">
        <w:rPr>
          <w:rFonts w:ascii="Ping LCG Regular" w:hAnsi="Ping LCG Regular" w:cstheme="minorHAnsi"/>
          <w:lang w:val="el-GR"/>
        </w:rPr>
        <w:t xml:space="preserve">έκδοση εντολής μετακίνησης, απόδειξης προκαταβολής, έγκρισης μετακίνησης, εκκαθάρισης </w:t>
      </w:r>
      <w:r w:rsidR="005B34E4" w:rsidRPr="00A44C29">
        <w:rPr>
          <w:rFonts w:ascii="Ping LCG Regular" w:hAnsi="Ping LCG Regular" w:cstheme="minorHAnsi"/>
          <w:lang w:val="el-GR"/>
        </w:rPr>
        <w:lastRenderedPageBreak/>
        <w:t xml:space="preserve">κατάστασης οδοιπορικών εξόδων, κ.λπ. Υποστηρίζεται επίσης προετοιμασία εγγραφών για λογιστικοποίηση στο SAP-FI. </w:t>
      </w:r>
      <w:r w:rsidR="00D64885" w:rsidRPr="00A44C29">
        <w:rPr>
          <w:rFonts w:ascii="Ping LCG Regular" w:hAnsi="Ping LCG Regular" w:cstheme="minorHAnsi"/>
          <w:lang w:val="el-GR"/>
        </w:rPr>
        <w:t>Η εφαρμογή</w:t>
      </w:r>
      <w:r w:rsidR="005B34E4" w:rsidRPr="00A44C29">
        <w:rPr>
          <w:rFonts w:ascii="Ping LCG Regular" w:hAnsi="Ping LCG Regular" w:cstheme="minorHAnsi"/>
          <w:lang w:val="el-GR"/>
        </w:rPr>
        <w:t xml:space="preserve"> </w:t>
      </w:r>
      <w:r w:rsidR="00D64885" w:rsidRPr="00A44C29">
        <w:rPr>
          <w:rFonts w:ascii="Ping LCG Regular" w:hAnsi="Ping LCG Regular" w:cstheme="minorHAnsi"/>
          <w:lang w:val="el-GR"/>
        </w:rPr>
        <w:t xml:space="preserve">εκτελείται σε Λειτουργικό Σύστημα Oracle Linux Server, χρησιμοποιεί τεχνολογία Oracle Forms, PLSQL με υποδομή Oracle Weblogic και η Βάση Δεδομένων είναι Oracle. Βασίζεται σε </w:t>
      </w:r>
      <w:r w:rsidR="00D64885" w:rsidRPr="00A44C29">
        <w:rPr>
          <w:rFonts w:ascii="Ping LCG Regular" w:hAnsi="Ping LCG Regular" w:cstheme="minorHAnsi"/>
          <w:lang w:val="nl-NL"/>
        </w:rPr>
        <w:t>o</w:t>
      </w:r>
      <w:r w:rsidR="00D64885" w:rsidRPr="00A44C29">
        <w:rPr>
          <w:rFonts w:ascii="Ping LCG Regular" w:hAnsi="Ping LCG Regular" w:cstheme="minorHAnsi"/>
          <w:lang w:val="el-GR"/>
        </w:rPr>
        <w:t>n</w:t>
      </w:r>
      <w:r w:rsidR="00D64885" w:rsidRPr="00A44C29">
        <w:rPr>
          <w:rFonts w:ascii="Ping LCG Regular" w:hAnsi="Ping LCG Regular" w:cstheme="minorHAnsi"/>
          <w:lang w:val="nl-NL"/>
        </w:rPr>
        <w:t>-p</w:t>
      </w:r>
      <w:r w:rsidR="00D64885" w:rsidRPr="00A44C29">
        <w:rPr>
          <w:rFonts w:ascii="Ping LCG Regular" w:hAnsi="Ping LCG Regular" w:cstheme="minorHAnsi"/>
          <w:lang w:val="el-GR"/>
        </w:rPr>
        <w:t>remise υποδομή, και ο όγκος δεδομένων που συντηρείται είναι της τάξεως των 20 GB.</w:t>
      </w:r>
      <w:r w:rsidR="00C5006F" w:rsidRPr="00A44C29">
        <w:rPr>
          <w:rFonts w:ascii="Ping LCG Regular" w:hAnsi="Ping LCG Regular" w:cstheme="minorHAnsi"/>
          <w:lang w:val="el-GR"/>
        </w:rPr>
        <w:t xml:space="preserve"> Υπάρχει διασύνδεση της εφαρμογής με το </w:t>
      </w:r>
      <w:r w:rsidR="00C5006F" w:rsidRPr="00A44C29">
        <w:rPr>
          <w:rFonts w:ascii="Ping LCG Regular" w:hAnsi="Ping LCG Regular" w:cstheme="minorHAnsi"/>
        </w:rPr>
        <w:t>SAP ERP – HR.</w:t>
      </w:r>
    </w:p>
    <w:p w14:paraId="72DF3043" w14:textId="5EB65D03" w:rsidR="00FD68E8" w:rsidRPr="00A44C29" w:rsidRDefault="000720BF"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t>Εφαρμογή ΣΕΠΕ:</w:t>
      </w:r>
      <w:r w:rsidRPr="00A44C29">
        <w:rPr>
          <w:rFonts w:ascii="Ping LCG Regular" w:hAnsi="Ping LCG Regular" w:cstheme="minorHAnsi"/>
          <w:lang w:val="el-GR"/>
        </w:rPr>
        <w:t xml:space="preserve"> </w:t>
      </w:r>
      <w:r w:rsidR="00873152" w:rsidRPr="00A44C29">
        <w:rPr>
          <w:rFonts w:ascii="Ping LCG Regular" w:hAnsi="Ping LCG Regular" w:cstheme="minorHAnsi"/>
          <w:lang w:val="el-GR"/>
        </w:rPr>
        <w:t xml:space="preserve">Η εφαρμογή ΣΕΠΕ χρησιμοποιείται για την εξαγωγή αρχείων που καλύπτουν </w:t>
      </w:r>
      <w:r w:rsidR="00E05A5C" w:rsidRPr="00A44C29">
        <w:rPr>
          <w:rFonts w:ascii="Ping LCG Regular" w:hAnsi="Ping LCG Regular" w:cstheme="minorHAnsi"/>
          <w:lang w:val="el-GR"/>
        </w:rPr>
        <w:t>συμβατικές</w:t>
      </w:r>
      <w:r w:rsidR="00873152" w:rsidRPr="00A44C29">
        <w:rPr>
          <w:rFonts w:ascii="Ping LCG Regular" w:hAnsi="Ping LCG Regular" w:cstheme="minorHAnsi"/>
          <w:lang w:val="el-GR"/>
        </w:rPr>
        <w:t xml:space="preserve"> υποχρεώσεις του ΔΕΔΔΗΕ (π.χ. ΕΡΓΑΝΗ) όπως Ε4 (στοιχεία </w:t>
      </w:r>
      <w:r w:rsidR="00D94A1F" w:rsidRPr="00A44C29">
        <w:rPr>
          <w:rFonts w:ascii="Ping LCG Regular" w:hAnsi="Ping LCG Regular" w:cstheme="minorHAnsi"/>
          <w:lang w:val="el-GR"/>
        </w:rPr>
        <w:t xml:space="preserve">προσωπικού </w:t>
      </w:r>
      <w:r w:rsidR="00873152" w:rsidRPr="00A44C29">
        <w:rPr>
          <w:rFonts w:ascii="Ping LCG Regular" w:hAnsi="Ping LCG Regular" w:cstheme="minorHAnsi"/>
          <w:lang w:val="el-GR"/>
        </w:rPr>
        <w:t>εργαζομένων),</w:t>
      </w:r>
      <w:r w:rsidR="00DB5CCF" w:rsidRPr="00A44C29">
        <w:rPr>
          <w:rFonts w:ascii="Ping LCG Regular" w:hAnsi="Ping LCG Regular" w:cstheme="minorHAnsi"/>
          <w:lang w:val="el-GR"/>
        </w:rPr>
        <w:t xml:space="preserve">Ε4.1(αναγγελία εξ’αποστάσεως εργασίας), </w:t>
      </w:r>
      <w:r w:rsidR="00873152" w:rsidRPr="00A44C29">
        <w:rPr>
          <w:rFonts w:ascii="Ping LCG Regular" w:hAnsi="Ping LCG Regular" w:cstheme="minorHAnsi"/>
          <w:lang w:val="el-GR"/>
        </w:rPr>
        <w:t xml:space="preserve"> Ε8 (στοιχεία υπερωριών), Ε11 (στοιχεία κανονικών αδειών), κλπ. Υπάρχει δυνατότητα παραγωγής αρχείων με μορφοποίηση που επιτρέπει τη μεταφόρτωσή τους στα συστήματα της δημόσιας διοίκησης.</w:t>
      </w:r>
      <w:r w:rsidR="00FD68E8" w:rsidRPr="00A44C29">
        <w:rPr>
          <w:rFonts w:ascii="Ping LCG Regular" w:hAnsi="Ping LCG Regular" w:cstheme="minorHAnsi"/>
          <w:lang w:val="el-GR"/>
        </w:rPr>
        <w:t xml:space="preserve"> Η εφαρμογή εκτελείται σε Λειτουργικό Σύστημα Oracle Linux Server, χρησιμοποιεί τεχνολογία Oracle Forms, PLSQL με υποδομή Oracle Weblogic και η Βάση Δεδομένων είναι Oracle. Βασίζεται σε </w:t>
      </w:r>
      <w:r w:rsidR="00FD68E8" w:rsidRPr="00A44C29">
        <w:rPr>
          <w:rFonts w:ascii="Ping LCG Regular" w:hAnsi="Ping LCG Regular" w:cstheme="minorHAnsi"/>
          <w:lang w:val="nl-NL"/>
        </w:rPr>
        <w:t>o</w:t>
      </w:r>
      <w:r w:rsidR="00FD68E8" w:rsidRPr="00A44C29">
        <w:rPr>
          <w:rFonts w:ascii="Ping LCG Regular" w:hAnsi="Ping LCG Regular" w:cstheme="minorHAnsi"/>
          <w:lang w:val="el-GR"/>
        </w:rPr>
        <w:t>n</w:t>
      </w:r>
      <w:r w:rsidR="00FD68E8" w:rsidRPr="00A44C29">
        <w:rPr>
          <w:rFonts w:ascii="Ping LCG Regular" w:hAnsi="Ping LCG Regular" w:cstheme="minorHAnsi"/>
          <w:lang w:val="nl-NL"/>
        </w:rPr>
        <w:t>-p</w:t>
      </w:r>
      <w:r w:rsidR="00FD68E8" w:rsidRPr="00A44C29">
        <w:rPr>
          <w:rFonts w:ascii="Ping LCG Regular" w:hAnsi="Ping LCG Regular" w:cstheme="minorHAnsi"/>
          <w:lang w:val="el-GR"/>
        </w:rPr>
        <w:t xml:space="preserve">remise υποδομή, και ο όγκος δεδομένων που συντηρείται είναι της τάξεως των 358 GB. Υπάρχει διασύνδεση της εφαρμογής με το </w:t>
      </w:r>
      <w:r w:rsidR="00FD68E8" w:rsidRPr="00A44C29">
        <w:rPr>
          <w:rFonts w:ascii="Ping LCG Regular" w:hAnsi="Ping LCG Regular" w:cstheme="minorHAnsi"/>
        </w:rPr>
        <w:t xml:space="preserve">SAP ERP. </w:t>
      </w:r>
    </w:p>
    <w:p w14:paraId="7D6501AE" w14:textId="2AC79F4E" w:rsidR="001B36AA" w:rsidRPr="00A44C29" w:rsidRDefault="00C23511"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t>Εφαρμογή Προσλήψεων:</w:t>
      </w:r>
      <w:r w:rsidRPr="00A44C29">
        <w:rPr>
          <w:rFonts w:ascii="Ping LCG Regular" w:hAnsi="Ping LCG Regular" w:cstheme="minorHAnsi"/>
          <w:lang w:val="el-GR"/>
        </w:rPr>
        <w:t xml:space="preserve"> Η εφαρμογή Προσλήψεων χρησιμοποιείται για την αναγγελία προκηρύξεων και τη διαχείριση προσλήψεων του οργανισμού, παρουσιάζει </w:t>
      </w:r>
      <w:r w:rsidR="003037C1" w:rsidRPr="00A44C29">
        <w:rPr>
          <w:rFonts w:ascii="Ping LCG Regular" w:hAnsi="Ping LCG Regular" w:cstheme="minorHAnsi"/>
          <w:lang w:val="el-GR"/>
        </w:rPr>
        <w:t>σημαντικές ομοιότητες με την αντίστοιχη πλατφόρμα του ΑΣΕΠ, και αποτελείται από δύο κύρια μέρη:</w:t>
      </w:r>
      <w:r w:rsidR="00560B02" w:rsidRPr="00A44C29">
        <w:rPr>
          <w:rFonts w:ascii="Ping LCG Regular" w:hAnsi="Ping LCG Regular" w:cstheme="minorHAnsi"/>
          <w:lang w:val="el-GR"/>
        </w:rPr>
        <w:t xml:space="preserve"> </w:t>
      </w:r>
      <w:r w:rsidR="000F0440" w:rsidRPr="00A44C29">
        <w:rPr>
          <w:rFonts w:ascii="Ping LCG Regular" w:hAnsi="Ping LCG Regular" w:cstheme="minorHAnsi"/>
          <w:lang w:val="el-GR"/>
        </w:rPr>
        <w:t xml:space="preserve">το </w:t>
      </w:r>
      <w:r w:rsidR="00560B02" w:rsidRPr="00A44C29">
        <w:rPr>
          <w:rFonts w:ascii="Ping LCG Regular" w:hAnsi="Ping LCG Regular" w:cstheme="minorHAnsi"/>
          <w:lang w:val="el-GR"/>
        </w:rPr>
        <w:t>Front Office</w:t>
      </w:r>
      <w:r w:rsidR="000F0440" w:rsidRPr="00A44C29">
        <w:rPr>
          <w:rFonts w:ascii="Ping LCG Regular" w:hAnsi="Ping LCG Regular" w:cstheme="minorHAnsi"/>
          <w:lang w:val="el-GR"/>
        </w:rPr>
        <w:t xml:space="preserve">, όπου γίνεται η </w:t>
      </w:r>
      <w:r w:rsidR="00560B02" w:rsidRPr="00A44C29">
        <w:rPr>
          <w:rFonts w:ascii="Ping LCG Regular" w:hAnsi="Ping LCG Regular" w:cstheme="minorHAnsi"/>
          <w:lang w:val="el-GR"/>
        </w:rPr>
        <w:t xml:space="preserve"> δημοσίευση προκηρύξεων, υποβολή αιτήσεων και δικαιολογητικών από τους υποψηφίους</w:t>
      </w:r>
      <w:r w:rsidR="000F0440" w:rsidRPr="00A44C29">
        <w:rPr>
          <w:rFonts w:ascii="Ping LCG Regular" w:hAnsi="Ping LCG Regular" w:cstheme="minorHAnsi"/>
          <w:lang w:val="el-GR"/>
        </w:rPr>
        <w:t xml:space="preserve">, και το </w:t>
      </w:r>
      <w:r w:rsidR="00560B02" w:rsidRPr="00A44C29">
        <w:rPr>
          <w:rFonts w:ascii="Ping LCG Regular" w:hAnsi="Ping LCG Regular" w:cstheme="minorHAnsi"/>
          <w:lang w:val="el-GR"/>
        </w:rPr>
        <w:t>Back Office</w:t>
      </w:r>
      <w:r w:rsidR="000F0440" w:rsidRPr="00A44C29">
        <w:rPr>
          <w:rFonts w:ascii="Ping LCG Regular" w:hAnsi="Ping LCG Regular" w:cstheme="minorHAnsi"/>
          <w:lang w:val="el-GR"/>
        </w:rPr>
        <w:t>, όπου γίνεται</w:t>
      </w:r>
      <w:r w:rsidR="00560B02" w:rsidRPr="00A44C29">
        <w:rPr>
          <w:rFonts w:ascii="Ping LCG Regular" w:hAnsi="Ping LCG Regular" w:cstheme="minorHAnsi"/>
          <w:lang w:val="el-GR"/>
        </w:rPr>
        <w:t xml:space="preserve"> επεξεργασία των αποτελεσμάτων των υποψηφίων, εξαγωγή αποτελεσμάτων και λιστών κατάταξης</w:t>
      </w:r>
      <w:r w:rsidR="000F0440" w:rsidRPr="00A44C29">
        <w:rPr>
          <w:rFonts w:ascii="Ping LCG Regular" w:hAnsi="Ping LCG Regular" w:cstheme="minorHAnsi"/>
          <w:lang w:val="el-GR"/>
        </w:rPr>
        <w:t>.</w:t>
      </w:r>
      <w:r w:rsidR="001B36AA" w:rsidRPr="00A44C29">
        <w:rPr>
          <w:rFonts w:ascii="Ping LCG Regular" w:hAnsi="Ping LCG Regular" w:cstheme="minorHAnsi"/>
          <w:lang w:val="el-GR"/>
        </w:rPr>
        <w:t xml:space="preserve"> Η εφαρμογή εκτελείται σε Λειτουργικό Σύστημα Oracle Linux Server, χρησιμοποιεί τεχνολογία </w:t>
      </w:r>
      <w:r w:rsidR="001B36AA" w:rsidRPr="00A44C29">
        <w:rPr>
          <w:rFonts w:ascii="Ping LCG Regular" w:hAnsi="Ping LCG Regular" w:cstheme="minorHAnsi"/>
          <w:lang w:val="nl-NL"/>
        </w:rPr>
        <w:t xml:space="preserve">Oracle ADF </w:t>
      </w:r>
      <w:r w:rsidR="001B36AA" w:rsidRPr="00A44C29">
        <w:rPr>
          <w:rFonts w:ascii="Ping LCG Regular" w:hAnsi="Ping LCG Regular" w:cstheme="minorHAnsi"/>
          <w:lang w:val="el-GR"/>
        </w:rPr>
        <w:t xml:space="preserve">με υποδομή Oracle Weblogic και η Βάση Δεδομένων είναι Oracle. Βασίζεται σε </w:t>
      </w:r>
      <w:r w:rsidR="001B36AA" w:rsidRPr="00A44C29">
        <w:rPr>
          <w:rFonts w:ascii="Ping LCG Regular" w:hAnsi="Ping LCG Regular" w:cstheme="minorHAnsi"/>
          <w:lang w:val="nl-NL"/>
        </w:rPr>
        <w:t xml:space="preserve">Cloud </w:t>
      </w:r>
      <w:r w:rsidR="001B36AA" w:rsidRPr="00A44C29">
        <w:rPr>
          <w:rFonts w:ascii="Ping LCG Regular" w:hAnsi="Ping LCG Regular" w:cstheme="minorHAnsi"/>
          <w:lang w:val="el-GR"/>
        </w:rPr>
        <w:t xml:space="preserve">υποδομή, και ο όγκος δεδομένων που συντηρείται είναι της τάξεως των </w:t>
      </w:r>
      <w:r w:rsidR="001B36AA" w:rsidRPr="00A44C29">
        <w:rPr>
          <w:rFonts w:ascii="Ping LCG Regular" w:hAnsi="Ping LCG Regular" w:cstheme="minorHAnsi"/>
          <w:lang w:val="nl-NL"/>
        </w:rPr>
        <w:t>152</w:t>
      </w:r>
      <w:r w:rsidR="001B36AA" w:rsidRPr="00A44C29">
        <w:rPr>
          <w:rFonts w:ascii="Ping LCG Regular" w:hAnsi="Ping LCG Regular" w:cstheme="minorHAnsi"/>
          <w:lang w:val="el-GR"/>
        </w:rPr>
        <w:t xml:space="preserve"> GB. Δεν υπάρχει διασύνδεση με άλλα συστήματα του οργανισμού.</w:t>
      </w:r>
    </w:p>
    <w:p w14:paraId="75C68E87" w14:textId="0C8E118B" w:rsidR="00967EC7" w:rsidRPr="00A44C29" w:rsidRDefault="00731D70"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t>Εφαρμογή Δανείων Προσωπικού:</w:t>
      </w:r>
      <w:r w:rsidRPr="00A44C29">
        <w:rPr>
          <w:rFonts w:ascii="Ping LCG Regular" w:hAnsi="Ping LCG Regular" w:cstheme="minorHAnsi"/>
          <w:lang w:val="el-GR"/>
        </w:rPr>
        <w:t xml:space="preserve"> Η εφαρμογή Δανείων Προσωπικού χρησιμοποιείται για την καταχώρηση αιτήσεων δανειοδότησης μισθωτών καθώς και τη διαχείρισή </w:t>
      </w:r>
      <w:r w:rsidR="00940B37" w:rsidRPr="00A44C29">
        <w:rPr>
          <w:rFonts w:ascii="Ping LCG Regular" w:hAnsi="Ping LCG Regular" w:cstheme="minorHAnsi"/>
          <w:lang w:val="el-GR"/>
        </w:rPr>
        <w:t xml:space="preserve">αλλά και εκκαθάρισή τους. Υπάρχει </w:t>
      </w:r>
      <w:r w:rsidR="00940B37" w:rsidRPr="00A44C29">
        <w:rPr>
          <w:rFonts w:ascii="Ping LCG Regular" w:hAnsi="Ping LCG Regular" w:cstheme="minorHAnsi"/>
        </w:rPr>
        <w:t>on</w:t>
      </w:r>
      <w:r w:rsidR="00940B37" w:rsidRPr="00A44C29">
        <w:rPr>
          <w:rFonts w:ascii="Ping LCG Regular" w:hAnsi="Ping LCG Regular" w:cstheme="minorHAnsi"/>
          <w:lang w:val="el-GR"/>
        </w:rPr>
        <w:t>-</w:t>
      </w:r>
      <w:r w:rsidR="00940B37" w:rsidRPr="00A44C29">
        <w:rPr>
          <w:rFonts w:ascii="Ping LCG Regular" w:hAnsi="Ping LCG Regular" w:cstheme="minorHAnsi"/>
        </w:rPr>
        <w:t>line</w:t>
      </w:r>
      <w:r w:rsidR="00940B37" w:rsidRPr="00A44C29">
        <w:rPr>
          <w:rFonts w:ascii="Ping LCG Regular" w:hAnsi="Ping LCG Regular" w:cstheme="minorHAnsi"/>
          <w:lang w:val="el-GR"/>
        </w:rPr>
        <w:t xml:space="preserve"> πληροφόρηση σχετικά με την εξέλιξη των δανείων. Η εφαρμογή </w:t>
      </w:r>
      <w:r w:rsidR="00967EC7" w:rsidRPr="00A44C29">
        <w:rPr>
          <w:rFonts w:ascii="Ping LCG Regular" w:hAnsi="Ping LCG Regular" w:cstheme="minorHAnsi"/>
          <w:lang w:val="el-GR"/>
        </w:rPr>
        <w:t xml:space="preserve">εκτελείται σε Λειτουργικό Σύστημα Oracle Linux Server, χρησιμοποιεί τεχνολογία Oracle Forms, PLSQL με υποδομή Oracle Weblogic και η Βάση Δεδομένων είναι Oracle. Βασίζεται σε </w:t>
      </w:r>
      <w:r w:rsidR="00967EC7" w:rsidRPr="00A44C29">
        <w:rPr>
          <w:rFonts w:ascii="Ping LCG Regular" w:hAnsi="Ping LCG Regular" w:cstheme="minorHAnsi"/>
          <w:lang w:val="nl-NL"/>
        </w:rPr>
        <w:t>o</w:t>
      </w:r>
      <w:r w:rsidR="00967EC7" w:rsidRPr="00A44C29">
        <w:rPr>
          <w:rFonts w:ascii="Ping LCG Regular" w:hAnsi="Ping LCG Regular" w:cstheme="minorHAnsi"/>
          <w:lang w:val="el-GR"/>
        </w:rPr>
        <w:t>n</w:t>
      </w:r>
      <w:r w:rsidR="00967EC7" w:rsidRPr="00A44C29">
        <w:rPr>
          <w:rFonts w:ascii="Ping LCG Regular" w:hAnsi="Ping LCG Regular" w:cstheme="minorHAnsi"/>
          <w:lang w:val="nl-NL"/>
        </w:rPr>
        <w:t>-p</w:t>
      </w:r>
      <w:r w:rsidR="00967EC7" w:rsidRPr="00A44C29">
        <w:rPr>
          <w:rFonts w:ascii="Ping LCG Regular" w:hAnsi="Ping LCG Regular" w:cstheme="minorHAnsi"/>
          <w:lang w:val="el-GR"/>
        </w:rPr>
        <w:t xml:space="preserve">remise υποδομή, και ο όγκος δεδομένων που συντηρείται είναι της τάξεως των 1 GB. Τα συστήματα με τα οποία διασυνδέεται είναι: </w:t>
      </w:r>
      <w:r w:rsidR="00967EC7" w:rsidRPr="00A44C29">
        <w:rPr>
          <w:rFonts w:ascii="Ping LCG Regular" w:hAnsi="Ping LCG Regular" w:cstheme="minorHAnsi"/>
        </w:rPr>
        <w:t>SAP</w:t>
      </w:r>
      <w:r w:rsidR="00967EC7" w:rsidRPr="00A44C29">
        <w:rPr>
          <w:rFonts w:ascii="Ping LCG Regular" w:hAnsi="Ping LCG Regular" w:cstheme="minorHAnsi"/>
          <w:lang w:val="el-GR"/>
        </w:rPr>
        <w:t xml:space="preserve"> </w:t>
      </w:r>
      <w:r w:rsidR="00967EC7" w:rsidRPr="00A44C29">
        <w:rPr>
          <w:rFonts w:ascii="Ping LCG Regular" w:hAnsi="Ping LCG Regular" w:cstheme="minorHAnsi"/>
        </w:rPr>
        <w:t>ERP</w:t>
      </w:r>
      <w:r w:rsidR="00967EC7" w:rsidRPr="00A44C29">
        <w:rPr>
          <w:rFonts w:ascii="Ping LCG Regular" w:hAnsi="Ping LCG Regular" w:cstheme="minorHAnsi"/>
          <w:lang w:val="el-GR"/>
        </w:rPr>
        <w:t xml:space="preserve"> – </w:t>
      </w:r>
      <w:r w:rsidR="00967EC7" w:rsidRPr="00A44C29">
        <w:rPr>
          <w:rFonts w:ascii="Ping LCG Regular" w:hAnsi="Ping LCG Regular" w:cstheme="minorHAnsi"/>
        </w:rPr>
        <w:t>HR</w:t>
      </w:r>
      <w:r w:rsidR="00967EC7" w:rsidRPr="00A44C29">
        <w:rPr>
          <w:rFonts w:ascii="Ping LCG Regular" w:hAnsi="Ping LCG Regular" w:cstheme="minorHAnsi"/>
          <w:lang w:val="el-GR"/>
        </w:rPr>
        <w:t xml:space="preserve">, </w:t>
      </w:r>
      <w:r w:rsidR="008D6272" w:rsidRPr="00A44C29">
        <w:rPr>
          <w:rFonts w:ascii="Ping LCG Regular" w:hAnsi="Ping LCG Regular" w:cstheme="minorHAnsi"/>
          <w:lang w:val="el-GR"/>
        </w:rPr>
        <w:t>Σύστημα Μισθοδοσίας.</w:t>
      </w:r>
    </w:p>
    <w:p w14:paraId="3901D381" w14:textId="185BD0C3" w:rsidR="000737F1" w:rsidRPr="00A44C29" w:rsidRDefault="00731D70"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t xml:space="preserve"> </w:t>
      </w:r>
      <w:r w:rsidR="00FE76DF" w:rsidRPr="00A44C29">
        <w:rPr>
          <w:rFonts w:ascii="Ping LCG Regular" w:hAnsi="Ping LCG Regular" w:cstheme="minorHAnsi"/>
          <w:b/>
          <w:bCs/>
          <w:lang w:val="el-GR"/>
        </w:rPr>
        <w:t>Εφαρμογή Τροφείου:</w:t>
      </w:r>
      <w:r w:rsidR="00FE76DF" w:rsidRPr="00A44C29">
        <w:rPr>
          <w:rFonts w:ascii="Ping LCG Regular" w:hAnsi="Ping LCG Regular" w:cstheme="minorHAnsi"/>
          <w:lang w:val="el-GR"/>
        </w:rPr>
        <w:t xml:space="preserve"> </w:t>
      </w:r>
      <w:r w:rsidR="00FE78AE" w:rsidRPr="00A44C29">
        <w:rPr>
          <w:rFonts w:ascii="Ping LCG Regular" w:hAnsi="Ping LCG Regular" w:cstheme="minorHAnsi"/>
          <w:lang w:val="el-GR"/>
        </w:rPr>
        <w:t>Η εφαρμογή Τροφείου χρησιμοποιείται για τον υπολογισμό της αποζημίωσης τροφείου, ανά μήνα και ανά εργαζόμενο βάσει των ωρών και ημερών απασχόλησης.</w:t>
      </w:r>
      <w:r w:rsidR="00DD0B47" w:rsidRPr="00A44C29">
        <w:rPr>
          <w:rFonts w:ascii="Ping LCG Regular" w:hAnsi="Ping LCG Regular" w:cstheme="minorHAnsi"/>
          <w:lang w:val="el-GR"/>
        </w:rPr>
        <w:t xml:space="preserve"> Υποστηρίζεται η διαχείριση του αρχείου δικαιούχων και των καρτών σίτισης. </w:t>
      </w:r>
      <w:r w:rsidR="000737F1" w:rsidRPr="00A44C29">
        <w:rPr>
          <w:rFonts w:ascii="Ping LCG Regular" w:hAnsi="Ping LCG Regular" w:cstheme="minorHAnsi"/>
          <w:lang w:val="el-GR"/>
        </w:rPr>
        <w:t xml:space="preserve">Η εφαρμογή εκτελείται σε Λειτουργικό Σύστημα Oracle Linux Server, χρησιμοποιεί τεχνολογία Oracle Forms, PLSQL με υποδομή Oracle Weblogic και η Βάση Δεδομένων είναι Oracle. Βασίζεται σε </w:t>
      </w:r>
      <w:r w:rsidR="000737F1" w:rsidRPr="00A44C29">
        <w:rPr>
          <w:rFonts w:ascii="Ping LCG Regular" w:hAnsi="Ping LCG Regular" w:cstheme="minorHAnsi"/>
          <w:lang w:val="nl-NL"/>
        </w:rPr>
        <w:t>o</w:t>
      </w:r>
      <w:r w:rsidR="000737F1" w:rsidRPr="00A44C29">
        <w:rPr>
          <w:rFonts w:ascii="Ping LCG Regular" w:hAnsi="Ping LCG Regular" w:cstheme="minorHAnsi"/>
          <w:lang w:val="el-GR"/>
        </w:rPr>
        <w:t>n</w:t>
      </w:r>
      <w:r w:rsidR="000737F1" w:rsidRPr="00A44C29">
        <w:rPr>
          <w:rFonts w:ascii="Ping LCG Regular" w:hAnsi="Ping LCG Regular" w:cstheme="minorHAnsi"/>
          <w:lang w:val="nl-NL"/>
        </w:rPr>
        <w:t>-p</w:t>
      </w:r>
      <w:r w:rsidR="000737F1" w:rsidRPr="00A44C29">
        <w:rPr>
          <w:rFonts w:ascii="Ping LCG Regular" w:hAnsi="Ping LCG Regular" w:cstheme="minorHAnsi"/>
          <w:lang w:val="el-GR"/>
        </w:rPr>
        <w:t>remise υποδομή, και ο όγκος δεδομένων που συντηρείται είναι της τάξεως των 70 GB. Υπάρχει διασύνδεση με τα συστήματα SAP ERP και ΠΡΟΜΗΘΕΑΣ για την άντληση στοιχείων και καταγραφή δελτίων απασχόλησης, αντίστοιχα.</w:t>
      </w:r>
    </w:p>
    <w:p w14:paraId="3D43418F" w14:textId="1D0C8CC7" w:rsidR="003E3649" w:rsidRPr="00A44C29" w:rsidRDefault="00082458"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b/>
          <w:bCs/>
          <w:lang w:val="el-GR"/>
        </w:rPr>
        <w:lastRenderedPageBreak/>
        <w:t>Εφαρμογή Αδειών:</w:t>
      </w:r>
      <w:r w:rsidRPr="00A44C29">
        <w:rPr>
          <w:rFonts w:ascii="Ping LCG Regular" w:hAnsi="Ping LCG Regular" w:cstheme="minorHAnsi"/>
          <w:lang w:val="el-GR"/>
        </w:rPr>
        <w:t xml:space="preserve"> Η εφαρμογή  Διαχείρισης Αδειών αποτελεί νέο σύστημα του οργανισμού με στόχο να συμβάλει  στην αποτελεσματικότερη διαχείριση των αδειών του προσωπικού.</w:t>
      </w:r>
      <w:r w:rsidR="006944EE" w:rsidRPr="00A44C29">
        <w:rPr>
          <w:rFonts w:ascii="Ping LCG Regular" w:hAnsi="Ping LCG Regular" w:cstheme="minorHAnsi"/>
          <w:lang w:val="el-GR"/>
        </w:rPr>
        <w:t xml:space="preserve"> Υποστηρίζονται αιτήσεις αδειών από τους εργαζομένους, και αντίστοιχη διαχείρισή τους. </w:t>
      </w:r>
      <w:r w:rsidR="00C85F31" w:rsidRPr="00A44C29">
        <w:rPr>
          <w:rFonts w:ascii="Ping LCG Regular" w:hAnsi="Ping LCG Regular" w:cstheme="minorHAnsi"/>
          <w:lang w:val="el-GR"/>
        </w:rPr>
        <w:t>Υπάρχει διασύνδεση με το σύστημα ΠΡΟΜΗΘΕΑΣ για τον υπολογισμό υπολοίπων αδειών των εργαζομένων.</w:t>
      </w:r>
    </w:p>
    <w:p w14:paraId="0581709C" w14:textId="4FE2D0CB" w:rsidR="008858F9" w:rsidRPr="00A44C29" w:rsidRDefault="008858F9" w:rsidP="00F86F8E">
      <w:pPr>
        <w:pStyle w:val="a3"/>
        <w:numPr>
          <w:ilvl w:val="0"/>
          <w:numId w:val="17"/>
        </w:numPr>
        <w:jc w:val="both"/>
        <w:rPr>
          <w:rFonts w:ascii="Ping LCG Regular" w:hAnsi="Ping LCG Regular" w:cstheme="minorHAnsi"/>
          <w:color w:val="000000"/>
          <w:szCs w:val="20"/>
          <w:lang w:val="el-GR" w:eastAsia="el-GR"/>
        </w:rPr>
      </w:pPr>
      <w:r w:rsidRPr="00A44C29">
        <w:rPr>
          <w:rFonts w:ascii="Ping LCG Regular" w:hAnsi="Ping LCG Regular" w:cstheme="minorHAnsi"/>
          <w:b/>
          <w:bCs/>
          <w:lang w:val="el-GR"/>
        </w:rPr>
        <w:t>Εφαρμογή Ιδιωτικής Ασφάλισης:</w:t>
      </w:r>
      <w:r w:rsidRPr="00A44C29">
        <w:rPr>
          <w:rFonts w:ascii="Ping LCG Regular" w:hAnsi="Ping LCG Regular" w:cstheme="minorHAnsi"/>
          <w:lang w:val="el-GR"/>
        </w:rPr>
        <w:t xml:space="preserve"> </w:t>
      </w:r>
      <w:r w:rsidRPr="00A44C29">
        <w:rPr>
          <w:rFonts w:ascii="Ping LCG Regular" w:hAnsi="Ping LCG Regular" w:cstheme="minorHAnsi"/>
          <w:color w:val="000000"/>
          <w:szCs w:val="20"/>
          <w:lang w:val="el-GR" w:eastAsia="el-GR"/>
        </w:rPr>
        <w:t>Η εν λόγω εφαρμογή δίνει τη δυνατότητα στους μισθωτούς του ΔΕΔΔΗΕ να συμπληρώνουν ηλεκτρονικά τα στοιχεία των εξαρτώμενων μελών και να ενημερώνονται για το αν έχουν εγκριθεί από την πλευρά της ΔΑΝΠ. Μέχρι και την έγκρισή τους, οι μισθωτοί μπορούν να ενημερώνουν τα στοιχεία των εξαρτώμενων μελών ή και να τα διαγράφουν ολοκληρωτικά. Στην συνέχεια μπορούν να τυπώνουν (μέσω αρχείου PDF) την συμπληρωμένη αίτηση την οποία θα πρέπει να υπογράφουν και να διαβιβάζουν υπηρεσιακά στη ΔΑΝΠ. Από τη μεριά της ΔΑΝΠ, οι υπεύθυνοι χρήστες μπορούν να βλέπουν τα μέλη που δηλώνουν οι μισθωτοί ανά περίοδο εγγραφών και να τα εγκρίνουν εφόσον τα στοιχεία τους συμφωνούν με την αντίστοιχη αίτηση που έχει υποβάλει στη ΔΑΝΠ ο μισθωτός. Όταν ο υπεύθυνος τελειώσει με τον έλεγχο, μπορεί να εξάγει την λίστα με τα εγκεκριμένα μέλη σε μορφή Excel (το αρχείο που θα αποστέλλεται στην Ευρωπαϊκή Πίστη) χρησιμοποιώντας το κουμπί “Excel”. Επιπλέον, μπορεί να πραγματοποιήσει διαγραφές μελών που έχουν εγκριθεί σε προηγούμενη φάση και να τα αναζητήσει με βάση την περίοδο διαγραφής. Τέλος, ο χρήστης μπορεί να επιλέξει τον μήνα και το έτος που τον ενδιαφέρει και χρησιμοποιώντας το κουμπί «Εξαγωγή» να κατεβάσει τα αρχείο που θα πρέπει να αποστέλλεται κάθε μήνα στην μισθοδοσία.</w:t>
      </w:r>
    </w:p>
    <w:p w14:paraId="1CE5E11E" w14:textId="453FF561" w:rsidR="00925093" w:rsidRPr="00A44C29" w:rsidRDefault="00925093" w:rsidP="00925093">
      <w:pPr>
        <w:pStyle w:val="1"/>
        <w:jc w:val="both"/>
        <w:rPr>
          <w:rFonts w:ascii="Ping LCG Bold" w:hAnsi="Ping LCG Bold" w:cstheme="minorHAnsi"/>
          <w:lang w:val="el-GR"/>
        </w:rPr>
      </w:pPr>
      <w:bookmarkStart w:id="11" w:name="_Toc115104036"/>
      <w:r w:rsidRPr="00A44C29">
        <w:rPr>
          <w:rFonts w:ascii="Ping LCG Bold" w:hAnsi="Ping LCG Bold" w:cstheme="minorHAnsi"/>
          <w:lang w:val="el-GR"/>
        </w:rPr>
        <w:t>Περιορισμοί υφιστάμενης υποδομής</w:t>
      </w:r>
      <w:bookmarkEnd w:id="11"/>
    </w:p>
    <w:p w14:paraId="64AB8C15" w14:textId="4B70EB9D" w:rsidR="00925093" w:rsidRPr="00A44C29" w:rsidRDefault="00925093"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t xml:space="preserve">Λόγω </w:t>
      </w:r>
      <w:r w:rsidR="0081630F" w:rsidRPr="00A44C29">
        <w:rPr>
          <w:rFonts w:ascii="Ping LCG Regular" w:hAnsi="Ping LCG Regular" w:cstheme="minorHAnsi"/>
          <w:lang w:val="el-GR"/>
        </w:rPr>
        <w:t xml:space="preserve">της πληθώρας </w:t>
      </w:r>
      <w:r w:rsidRPr="00A44C29">
        <w:rPr>
          <w:rFonts w:ascii="Ping LCG Regular" w:hAnsi="Ping LCG Regular" w:cstheme="minorHAnsi"/>
          <w:lang w:val="el-GR"/>
        </w:rPr>
        <w:t>των συστημάτων, η αυτοματοποίηση διαδικασιών της Διεύθυνσης Ανθρωπίνων Πόρων απαιτεί το σχεδιασμό και υλοποίηση αυξημένης διαλειτουργικότητας (integration) μεταξύ περισσότερων του ενός συστημάτων</w:t>
      </w:r>
      <w:r w:rsidR="0081630F" w:rsidRPr="00A44C29">
        <w:rPr>
          <w:rFonts w:ascii="Ping LCG Regular" w:hAnsi="Ping LCG Regular" w:cstheme="minorHAnsi"/>
          <w:lang w:val="el-GR"/>
        </w:rPr>
        <w:t xml:space="preserve"> και σίγουρα με το </w:t>
      </w:r>
      <w:r w:rsidR="0081630F" w:rsidRPr="00A44C29">
        <w:rPr>
          <w:rFonts w:ascii="Ping LCG Regular" w:hAnsi="Ping LCG Regular" w:cstheme="minorHAnsi"/>
        </w:rPr>
        <w:t>ERP</w:t>
      </w:r>
      <w:r w:rsidR="0081630F" w:rsidRPr="00A44C29">
        <w:rPr>
          <w:rFonts w:ascii="Ping LCG Regular" w:hAnsi="Ping LCG Regular" w:cstheme="minorHAnsi"/>
          <w:lang w:val="el-GR"/>
        </w:rPr>
        <w:t xml:space="preserve"> της εταιρείας</w:t>
      </w:r>
      <w:r w:rsidRPr="00A44C29">
        <w:rPr>
          <w:rFonts w:ascii="Ping LCG Regular" w:hAnsi="Ping LCG Regular" w:cstheme="minorHAnsi"/>
          <w:lang w:val="el-GR"/>
        </w:rPr>
        <w:t xml:space="preserve">. </w:t>
      </w:r>
    </w:p>
    <w:p w14:paraId="79EB81AE" w14:textId="6055F547" w:rsidR="00925093" w:rsidRPr="00A44C29" w:rsidRDefault="00925093"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t>Δεν διατίθεται κεντρικοποιημένη πλατφόρμα εξυπηρέτησης εργαζομένων με στόχο την υποβολή αιτημάτων, την υποστήριξη της διαδικασίας χορήγησης επιδομάτων , την ηλεκτρονική επικοινωνία με τη Διεύθυνση Ανθρώπινων Πόρων και την εξατομίκευση του προφίλ του εργαζομένου.</w:t>
      </w:r>
    </w:p>
    <w:p w14:paraId="5CAF82AD" w14:textId="0B1D6004" w:rsidR="00925093" w:rsidRPr="00A44C29" w:rsidRDefault="00925093"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t>Λόγω της πληθώρας συστημάτων που χρησιμοποιούνται από τον ΔΕΔΔΗΕ, αλλά και της παραμετροποίησης (customization) που έχει αναπτυχθεί σε αυτά, παρουσιάζεται σημαντική πολυπλοκότητα της υφιστάμενης υποδομής και δυσκολία στην εφαρμογή νέων αλλαγών αφού απαιτούνται υλοποιήσεις σε πολλαπλά συστήματα.</w:t>
      </w:r>
    </w:p>
    <w:p w14:paraId="51DD3B7A" w14:textId="78B51017" w:rsidR="00925093" w:rsidRPr="00A44C29" w:rsidRDefault="00925093"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t xml:space="preserve">Παρουσιάζεται δυσκολία στη δημιουργία αναφορών </w:t>
      </w:r>
      <w:r w:rsidR="00FF0E7E" w:rsidRPr="00A44C29">
        <w:rPr>
          <w:rFonts w:ascii="Ping LCG Regular" w:hAnsi="Ping LCG Regular" w:cstheme="minorHAnsi"/>
          <w:lang w:val="el-GR"/>
        </w:rPr>
        <w:t>για σκοπούς</w:t>
      </w:r>
      <w:r w:rsidRPr="00A44C29">
        <w:rPr>
          <w:rFonts w:ascii="Ping LCG Regular" w:hAnsi="Ping LCG Regular" w:cstheme="minorHAnsi"/>
          <w:lang w:val="el-GR"/>
        </w:rPr>
        <w:t xml:space="preserve"> διοικητική</w:t>
      </w:r>
      <w:r w:rsidR="00FF0E7E" w:rsidRPr="00A44C29">
        <w:rPr>
          <w:rFonts w:ascii="Ping LCG Regular" w:hAnsi="Ping LCG Regular" w:cstheme="minorHAnsi"/>
          <w:lang w:val="el-GR"/>
        </w:rPr>
        <w:t>ς</w:t>
      </w:r>
      <w:r w:rsidRPr="00A44C29">
        <w:rPr>
          <w:rFonts w:ascii="Ping LCG Regular" w:hAnsi="Ping LCG Regular" w:cstheme="minorHAnsi"/>
          <w:lang w:val="el-GR"/>
        </w:rPr>
        <w:t xml:space="preserve"> πληροφόρηση</w:t>
      </w:r>
      <w:r w:rsidR="00FF0E7E" w:rsidRPr="00A44C29">
        <w:rPr>
          <w:rFonts w:ascii="Ping LCG Regular" w:hAnsi="Ping LCG Regular" w:cstheme="minorHAnsi"/>
          <w:lang w:val="el-GR"/>
        </w:rPr>
        <w:t>ς</w:t>
      </w:r>
      <w:r w:rsidRPr="00A44C29">
        <w:rPr>
          <w:rFonts w:ascii="Ping LCG Regular" w:hAnsi="Ping LCG Regular" w:cstheme="minorHAnsi"/>
          <w:lang w:val="el-GR"/>
        </w:rPr>
        <w:t xml:space="preserve"> εξαιτίας της πολλαπλότητας </w:t>
      </w:r>
      <w:r w:rsidR="00FF0E7E" w:rsidRPr="00A44C29">
        <w:rPr>
          <w:rFonts w:ascii="Ping LCG Regular" w:hAnsi="Ping LCG Regular" w:cstheme="minorHAnsi"/>
          <w:lang w:val="el-GR"/>
        </w:rPr>
        <w:t>των εμπλεκόμενων συστημάτων</w:t>
      </w:r>
      <w:r w:rsidRPr="00A44C29">
        <w:rPr>
          <w:rFonts w:ascii="Ping LCG Regular" w:hAnsi="Ping LCG Regular" w:cstheme="minorHAnsi"/>
          <w:lang w:val="el-GR"/>
        </w:rPr>
        <w:t>.</w:t>
      </w:r>
    </w:p>
    <w:p w14:paraId="5350547B" w14:textId="55373F1C" w:rsidR="00925093" w:rsidRPr="00A44C29" w:rsidRDefault="00925093"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lastRenderedPageBreak/>
        <w:t>Λόγω της ιδιαιτερότητας/πολυπλοκότητας της διαδικασίας στελέχωσης του προσωπικού του ΔΕΔΔΗΕ χρησιμοποιούνται πολλαπλά συστήματα υποστήριξης όπως SAP ERP, ΕΣΤΙΑ και Εφαρμογή Προσλήψεων. Η χρήση των συστημάτων διαφοροποιείται ανάλογα με το είδος της στελέχωσης (εσωτερική ή εξωτερική επιλογή) ενώ η χρήση αυτοματοποιημένων ροών εργασίας (workflows) είναι περιορισμένη.</w:t>
      </w:r>
    </w:p>
    <w:p w14:paraId="437CFFA5" w14:textId="11C671D5" w:rsidR="00FF0E7E" w:rsidRPr="00A44C29" w:rsidRDefault="00FF0E7E"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t>Η αξιολόγηση της απόδοσης των εργαζομένων, το πλάνο ανάπτυξης, η στοχοθεσία και η ανάδειξη του προσωπικού του ΔΕΔΔΗΕ είναι αρκετά περιορισμένα εξαιτίας του Κανονισμού Λειτουργίας και του Νομικού Πλαισίου στο οποίο υπόκειται ο ΔΕΔΔΗΕ.</w:t>
      </w:r>
    </w:p>
    <w:p w14:paraId="21906C38" w14:textId="6584AE1C" w:rsidR="00FF0E7E" w:rsidRPr="00A44C29" w:rsidRDefault="00FF0E7E"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t>Η υπάρχουσα πληροφοριακή υποδομή παρουσιάζει περιορισμένες δυνατότητες σε ότι αφορά την αυτοματοποίηση των διαδικασιών.</w:t>
      </w:r>
    </w:p>
    <w:p w14:paraId="2E1856FE" w14:textId="67E4838C" w:rsidR="00FF0E7E" w:rsidRPr="00A44C29" w:rsidRDefault="00FF0E7E" w:rsidP="0001160F">
      <w:pPr>
        <w:pStyle w:val="a3"/>
        <w:numPr>
          <w:ilvl w:val="0"/>
          <w:numId w:val="17"/>
        </w:numPr>
        <w:jc w:val="both"/>
        <w:rPr>
          <w:rFonts w:ascii="Ping LCG Regular" w:hAnsi="Ping LCG Regular" w:cstheme="minorHAnsi"/>
          <w:lang w:val="el-GR"/>
        </w:rPr>
      </w:pPr>
      <w:r w:rsidRPr="00A44C29">
        <w:rPr>
          <w:rFonts w:ascii="Ping LCG Regular" w:hAnsi="Ping LCG Regular" w:cstheme="minorHAnsi"/>
          <w:lang w:val="el-GR"/>
        </w:rPr>
        <w:t>Η πλατφόρμα εκπαίδευσης χρησιμοποιείται για συντήρηση εκπαιδευτικού υλικού και προσφέρει σύγχρονη και ασύγχρονη εκπαίδευση χωρίς ωστόσο να προκύπτει διασύνδεση με το SAP ERP ή με εργαλεία on-boarding. Επιπρόσθετα δεν χρησιμοποιείται για σκοπούς ευρύτερης οργάνωσης της εκπαιδευτικής διαδικασίας και πιο συγκεκριμένα για τη διαχείριση υποχρεωτικών εκπαιδεύσεων ή επερχόμενων εκπαιδευτικών προγραμμάτων, παρακολούθηση επαγγελματικών πιστοποιήσεων – υποστήριξη προετοιμασίας φακέλου για συμμετοχή σε εξετάσεις (πιστοποίηση / επαναπιστοποίηση), παρακολούθηση προϋπολογισμού και κόστους εκπαιδεύσεων ανά Διεύθυνση, αυτοματοποιημένες ειδοποιήσεις πιστοποιήσεων κτλ.</w:t>
      </w:r>
    </w:p>
    <w:p w14:paraId="313678E0" w14:textId="77777777" w:rsidR="00613B58" w:rsidRPr="00A44C29" w:rsidRDefault="00613B58" w:rsidP="001D7D4E">
      <w:pPr>
        <w:pStyle w:val="af1"/>
        <w:numPr>
          <w:ilvl w:val="0"/>
          <w:numId w:val="17"/>
        </w:numPr>
        <w:ind w:left="714" w:hanging="357"/>
        <w:jc w:val="both"/>
        <w:rPr>
          <w:rFonts w:ascii="Ping LCG Regular" w:eastAsia="Times New Roman" w:hAnsi="Ping LCG Regular" w:cstheme="minorHAnsi"/>
          <w:snapToGrid/>
          <w:szCs w:val="22"/>
          <w:lang w:val="el-GR" w:eastAsia="en-AU"/>
        </w:rPr>
      </w:pPr>
      <w:r w:rsidRPr="00A44C29">
        <w:rPr>
          <w:rFonts w:ascii="Ping LCG Regular" w:eastAsia="Times New Roman" w:hAnsi="Ping LCG Regular" w:cstheme="minorHAnsi"/>
          <w:snapToGrid/>
          <w:szCs w:val="22"/>
          <w:lang w:val="el-GR" w:eastAsia="en-AU"/>
        </w:rPr>
        <w:t>Είναι δύσκολο να διασφαλιστεί ένα κοινό επίπεδο ασφάλειας και προστασίας των δεδομένων των μισθωτών (όλων των κατηγοριών) καθώς απαιτείται η εφαρμογή μηχανισμών σε πολλές και διαφορετικές πλατφόρμες, συστήματα, εφαρμογές.</w:t>
      </w:r>
    </w:p>
    <w:p w14:paraId="44977DFB" w14:textId="77777777" w:rsidR="00613B58" w:rsidRDefault="00613B58" w:rsidP="00613B58">
      <w:pPr>
        <w:pStyle w:val="a3"/>
        <w:ind w:left="360"/>
        <w:jc w:val="both"/>
        <w:rPr>
          <w:rFonts w:cstheme="minorHAnsi"/>
          <w:lang w:val="el-GR"/>
        </w:rPr>
      </w:pPr>
    </w:p>
    <w:p w14:paraId="1DCB657C" w14:textId="695107F7" w:rsidR="00354E55" w:rsidRPr="005E7FC2" w:rsidRDefault="005E7FC2" w:rsidP="0001160F">
      <w:pPr>
        <w:pStyle w:val="a3"/>
        <w:numPr>
          <w:ilvl w:val="0"/>
          <w:numId w:val="17"/>
        </w:numPr>
        <w:jc w:val="both"/>
        <w:rPr>
          <w:rFonts w:cstheme="minorHAnsi"/>
          <w:lang w:val="el-GR"/>
        </w:rPr>
      </w:pPr>
      <w:r>
        <w:rPr>
          <w:rFonts w:cstheme="minorHAnsi"/>
          <w:lang w:val="el-GR"/>
        </w:rPr>
        <w:br w:type="page"/>
      </w:r>
    </w:p>
    <w:p w14:paraId="737F8C5E" w14:textId="7F4C4428" w:rsidR="00C34010" w:rsidRPr="00A44C29" w:rsidRDefault="00C34010" w:rsidP="000740BF">
      <w:pPr>
        <w:pStyle w:val="1"/>
        <w:jc w:val="both"/>
        <w:rPr>
          <w:rFonts w:ascii="Ping LCG Bold" w:hAnsi="Ping LCG Bold" w:cstheme="minorHAnsi"/>
          <w:lang w:val="el-GR"/>
        </w:rPr>
      </w:pPr>
      <w:bookmarkStart w:id="12" w:name="_Toc115104037"/>
      <w:bookmarkEnd w:id="10"/>
      <w:r w:rsidRPr="00A44C29">
        <w:rPr>
          <w:rFonts w:ascii="Ping LCG Bold" w:hAnsi="Ping LCG Bold" w:cstheme="minorHAnsi"/>
          <w:lang w:val="el-GR"/>
        </w:rPr>
        <w:lastRenderedPageBreak/>
        <w:t>Ζητούμενη πληροφόρηση</w:t>
      </w:r>
      <w:bookmarkEnd w:id="12"/>
    </w:p>
    <w:p w14:paraId="2BDF9C2F" w14:textId="7CDA08A2" w:rsidR="00DA1DB4" w:rsidRPr="00A44C29" w:rsidRDefault="00DA1DB4" w:rsidP="00F54D24">
      <w:pPr>
        <w:pStyle w:val="a3"/>
        <w:jc w:val="both"/>
        <w:rPr>
          <w:rFonts w:ascii="Ping LCG Regular" w:hAnsi="Ping LCG Regular"/>
          <w:lang w:val="el-GR"/>
        </w:rPr>
      </w:pPr>
      <w:r w:rsidRPr="00A44C29">
        <w:rPr>
          <w:rFonts w:ascii="Ping LCG Regular" w:hAnsi="Ping LCG Regular"/>
          <w:lang w:val="el-GR"/>
        </w:rPr>
        <w:t xml:space="preserve">Ο Προμηθευτής </w:t>
      </w:r>
      <w:r w:rsidR="00E05A5C" w:rsidRPr="00A44C29">
        <w:rPr>
          <w:rFonts w:ascii="Ping LCG Regular" w:hAnsi="Ping LCG Regular"/>
          <w:lang w:val="el-GR"/>
        </w:rPr>
        <w:t>καλείται</w:t>
      </w:r>
      <w:r w:rsidRPr="00A44C29">
        <w:rPr>
          <w:rFonts w:ascii="Ping LCG Regular" w:hAnsi="Ping LCG Regular"/>
          <w:lang w:val="el-GR"/>
        </w:rPr>
        <w:t xml:space="preserve"> να περιγράψει την προτεινόμενη λύση </w:t>
      </w:r>
      <w:r w:rsidR="00E05A5C" w:rsidRPr="00A44C29">
        <w:rPr>
          <w:rFonts w:ascii="Ping LCG Regular" w:hAnsi="Ping LCG Regular"/>
        </w:rPr>
        <w:t>HRMS</w:t>
      </w:r>
      <w:r w:rsidRPr="00A44C29">
        <w:rPr>
          <w:rFonts w:ascii="Ping LCG Regular" w:hAnsi="Ping LCG Regular"/>
          <w:lang w:val="el-GR"/>
        </w:rPr>
        <w:t xml:space="preserve">, ακολουθώντας </w:t>
      </w:r>
      <w:r w:rsidR="00E05A5C" w:rsidRPr="00A44C29">
        <w:rPr>
          <w:rFonts w:ascii="Ping LCG Regular" w:hAnsi="Ping LCG Regular"/>
          <w:lang w:val="el-GR"/>
        </w:rPr>
        <w:t xml:space="preserve">την </w:t>
      </w:r>
      <w:r w:rsidRPr="00A44C29">
        <w:rPr>
          <w:rFonts w:ascii="Ping LCG Regular" w:hAnsi="Ping LCG Regular"/>
          <w:lang w:val="el-GR"/>
        </w:rPr>
        <w:t>προκαθορισμένη δομή</w:t>
      </w:r>
      <w:r w:rsidR="00E05A5C" w:rsidRPr="00A44C29">
        <w:rPr>
          <w:rFonts w:ascii="Ping LCG Regular" w:hAnsi="Ping LCG Regular"/>
          <w:lang w:val="el-GR"/>
        </w:rPr>
        <w:t xml:space="preserve"> που</w:t>
      </w:r>
      <w:r w:rsidRPr="00A44C29">
        <w:rPr>
          <w:rFonts w:ascii="Ping LCG Regular" w:hAnsi="Ping LCG Regular"/>
          <w:lang w:val="el-GR"/>
        </w:rPr>
        <w:t xml:space="preserve"> αναλύεται παρακάτω:</w:t>
      </w:r>
    </w:p>
    <w:p w14:paraId="3DDA7FAD" w14:textId="711EA5A3" w:rsidR="00C34010" w:rsidRPr="00A44C29" w:rsidRDefault="00C34010" w:rsidP="000740BF">
      <w:pPr>
        <w:pStyle w:val="2"/>
        <w:jc w:val="both"/>
        <w:rPr>
          <w:rFonts w:ascii="Ping LCG Bold" w:hAnsi="Ping LCG Bold" w:cstheme="minorHAnsi"/>
          <w:lang w:val="el-GR"/>
        </w:rPr>
      </w:pPr>
      <w:bookmarkStart w:id="13" w:name="_Toc115104038"/>
      <w:r w:rsidRPr="00A44C29">
        <w:rPr>
          <w:rFonts w:ascii="Ping LCG Bold" w:hAnsi="Ping LCG Bold" w:cstheme="minorHAnsi"/>
          <w:lang w:val="el-GR"/>
        </w:rPr>
        <w:t xml:space="preserve">Προφίλ </w:t>
      </w:r>
      <w:r w:rsidR="00D11539" w:rsidRPr="00A44C29">
        <w:rPr>
          <w:rFonts w:ascii="Ping LCG Bold" w:hAnsi="Ping LCG Bold" w:cstheme="minorHAnsi"/>
          <w:lang w:val="el-GR"/>
        </w:rPr>
        <w:t>προμηθευτή</w:t>
      </w:r>
      <w:bookmarkEnd w:id="13"/>
    </w:p>
    <w:p w14:paraId="3C514D2F" w14:textId="6E6A1D3C" w:rsidR="00DA1DB4" w:rsidRPr="00A44C29" w:rsidRDefault="00DA1DB4" w:rsidP="00DA1DB4">
      <w:pPr>
        <w:pStyle w:val="a3"/>
        <w:jc w:val="both"/>
        <w:rPr>
          <w:rFonts w:ascii="Ping LCG Regular" w:hAnsi="Ping LCG Regular" w:cstheme="minorHAnsi"/>
          <w:szCs w:val="20"/>
          <w:lang w:val="el-GR"/>
        </w:rPr>
      </w:pPr>
      <w:r w:rsidRPr="00A44C29">
        <w:rPr>
          <w:rFonts w:ascii="Ping LCG Regular" w:hAnsi="Ping LCG Regular" w:cstheme="minorHAnsi"/>
          <w:szCs w:val="20"/>
          <w:lang w:val="el-GR"/>
        </w:rPr>
        <w:t>Προφίλ της Εταιρίας</w:t>
      </w:r>
    </w:p>
    <w:p w14:paraId="160AD8BF" w14:textId="28C68920" w:rsidR="00DA1DB4" w:rsidRPr="00A44C29" w:rsidRDefault="00DA1DB4" w:rsidP="0031262D">
      <w:pPr>
        <w:pStyle w:val="a"/>
        <w:jc w:val="both"/>
        <w:rPr>
          <w:rFonts w:ascii="Ping LCG Regular" w:hAnsi="Ping LCG Regular"/>
          <w:lang w:val="el-GR"/>
        </w:rPr>
      </w:pPr>
      <w:r w:rsidRPr="00A44C29">
        <w:rPr>
          <w:rFonts w:ascii="Ping LCG Regular" w:hAnsi="Ping LCG Regular"/>
          <w:lang w:val="el-GR"/>
        </w:rPr>
        <w:t>Οργάνωση της Εταιρίας</w:t>
      </w:r>
    </w:p>
    <w:p w14:paraId="3929D49B" w14:textId="3DF80791" w:rsidR="00DA1DB4" w:rsidRPr="00A44C29" w:rsidRDefault="00DA1DB4" w:rsidP="0031262D">
      <w:pPr>
        <w:pStyle w:val="a"/>
        <w:jc w:val="both"/>
        <w:rPr>
          <w:rFonts w:ascii="Ping LCG Regular" w:hAnsi="Ping LCG Regular"/>
          <w:lang w:val="el-GR"/>
        </w:rPr>
      </w:pPr>
      <w:r w:rsidRPr="00A44C29">
        <w:rPr>
          <w:rFonts w:ascii="Ping LCG Regular" w:hAnsi="Ping LCG Regular"/>
          <w:lang w:val="el-GR"/>
        </w:rPr>
        <w:t>Συνολικά χρόνια στον κλάδο</w:t>
      </w:r>
    </w:p>
    <w:p w14:paraId="6F472A01" w14:textId="450B6EF0" w:rsidR="009223D1" w:rsidRPr="00A44C29" w:rsidRDefault="009223D1" w:rsidP="0031262D">
      <w:pPr>
        <w:pStyle w:val="a"/>
        <w:jc w:val="both"/>
        <w:rPr>
          <w:rFonts w:ascii="Ping LCG Regular" w:hAnsi="Ping LCG Regular"/>
          <w:lang w:val="el-GR"/>
        </w:rPr>
      </w:pPr>
      <w:r w:rsidRPr="00A44C29">
        <w:rPr>
          <w:rFonts w:ascii="Ping LCG Regular" w:hAnsi="Ping LCG Regular"/>
          <w:lang w:val="el-GR"/>
        </w:rPr>
        <w:t>Συνολικά χρόνια στην Ελληνική Αγορά</w:t>
      </w:r>
    </w:p>
    <w:p w14:paraId="62ABB963" w14:textId="27E1C2E8" w:rsidR="009223D1" w:rsidRPr="00A44C29" w:rsidRDefault="009223D1" w:rsidP="0031262D">
      <w:pPr>
        <w:pStyle w:val="a"/>
        <w:jc w:val="both"/>
        <w:rPr>
          <w:rFonts w:ascii="Ping LCG Regular" w:hAnsi="Ping LCG Regular"/>
          <w:lang w:val="el-GR"/>
        </w:rPr>
      </w:pPr>
      <w:r w:rsidRPr="00A44C29">
        <w:rPr>
          <w:rFonts w:ascii="Ping LCG Regular" w:hAnsi="Ping LCG Regular"/>
          <w:lang w:val="el-GR"/>
        </w:rPr>
        <w:t>Πλήθος συνεργατών / πιστοποιημένων παρόχων υπηρεσιών (υποστήριξης του συστήματος)</w:t>
      </w:r>
    </w:p>
    <w:p w14:paraId="1AFF070A" w14:textId="1024714F" w:rsidR="00231F5A" w:rsidRPr="00A44C29" w:rsidRDefault="00231F5A" w:rsidP="0031262D">
      <w:pPr>
        <w:pStyle w:val="a"/>
        <w:jc w:val="both"/>
        <w:rPr>
          <w:rFonts w:ascii="Ping LCG Regular" w:hAnsi="Ping LCG Regular"/>
          <w:lang w:val="el-GR"/>
        </w:rPr>
      </w:pPr>
      <w:r w:rsidRPr="00A44C29">
        <w:rPr>
          <w:rFonts w:ascii="Ping LCG Regular" w:hAnsi="Ping LCG Regular"/>
          <w:lang w:val="el-GR"/>
        </w:rPr>
        <w:t xml:space="preserve">Παρόμοια </w:t>
      </w:r>
      <w:r w:rsidR="00F86F8E" w:rsidRPr="00A44C29">
        <w:rPr>
          <w:rFonts w:ascii="Ping LCG Regular" w:hAnsi="Ping LCG Regular"/>
          <w:lang w:val="el-GR"/>
        </w:rPr>
        <w:t>Έργα</w:t>
      </w:r>
      <w:r w:rsidRPr="00A44C29">
        <w:rPr>
          <w:rFonts w:ascii="Ping LCG Regular" w:hAnsi="Ping LCG Regular"/>
          <w:lang w:val="el-GR"/>
        </w:rPr>
        <w:t xml:space="preserve"> για μεγάλες και πολυπληθείς εταιρείες </w:t>
      </w:r>
    </w:p>
    <w:p w14:paraId="14CE0126" w14:textId="7E34D6A7" w:rsidR="00DA1DB4" w:rsidRPr="00A44C29" w:rsidRDefault="00DA1DB4" w:rsidP="0031262D">
      <w:pPr>
        <w:pStyle w:val="a"/>
        <w:jc w:val="both"/>
        <w:rPr>
          <w:rFonts w:ascii="Ping LCG Regular" w:hAnsi="Ping LCG Regular"/>
          <w:lang w:val="el-GR"/>
        </w:rPr>
      </w:pPr>
      <w:r w:rsidRPr="00A44C29">
        <w:rPr>
          <w:rFonts w:ascii="Ping LCG Regular" w:hAnsi="Ping LCG Regular"/>
          <w:lang w:val="el-GR"/>
        </w:rPr>
        <w:t>Συνολικός αριθμός εργαζομένων</w:t>
      </w:r>
    </w:p>
    <w:p w14:paraId="3E0EC32E" w14:textId="7E548242" w:rsidR="00DA1DB4" w:rsidRPr="00A44C29" w:rsidRDefault="00DA1DB4" w:rsidP="0031262D">
      <w:pPr>
        <w:pStyle w:val="a"/>
        <w:jc w:val="both"/>
        <w:rPr>
          <w:rFonts w:ascii="Ping LCG Regular" w:hAnsi="Ping LCG Regular"/>
          <w:lang w:val="el-GR"/>
        </w:rPr>
      </w:pPr>
      <w:r w:rsidRPr="00A44C29">
        <w:rPr>
          <w:rFonts w:ascii="Ping LCG Regular" w:hAnsi="Ping LCG Regular"/>
          <w:lang w:val="el-GR"/>
        </w:rPr>
        <w:t>Κουλτούρα Οργανισμού</w:t>
      </w:r>
      <w:r w:rsidR="00002B1F" w:rsidRPr="00A44C29">
        <w:rPr>
          <w:rFonts w:ascii="Ping LCG Regular" w:hAnsi="Ping LCG Regular"/>
          <w:lang w:val="el-GR"/>
        </w:rPr>
        <w:t xml:space="preserve"> (</w:t>
      </w:r>
      <w:r w:rsidR="004B21E8" w:rsidRPr="00A44C29">
        <w:rPr>
          <w:rFonts w:ascii="Ping LCG Regular" w:hAnsi="Ping LCG Regular"/>
          <w:lang w:val="el-GR"/>
        </w:rPr>
        <w:t>σ</w:t>
      </w:r>
      <w:r w:rsidR="00002B1F" w:rsidRPr="00A44C29">
        <w:rPr>
          <w:rFonts w:ascii="Ping LCG Regular" w:hAnsi="Ping LCG Regular"/>
          <w:lang w:val="el-GR"/>
        </w:rPr>
        <w:t xml:space="preserve">υμμετοχή σε δράσεις κοινωνικής ευθύνης, </w:t>
      </w:r>
      <w:r w:rsidR="004B21E8" w:rsidRPr="00A44C29">
        <w:rPr>
          <w:rFonts w:ascii="Ping LCG Regular" w:hAnsi="Ping LCG Regular"/>
          <w:lang w:val="el-GR"/>
        </w:rPr>
        <w:t>π</w:t>
      </w:r>
      <w:r w:rsidR="00002B1F" w:rsidRPr="00A44C29">
        <w:rPr>
          <w:rFonts w:ascii="Ping LCG Regular" w:hAnsi="Ping LCG Regular"/>
          <w:lang w:val="el-GR"/>
        </w:rPr>
        <w:t xml:space="preserve">εριβαλλοντική συμμόρφωση </w:t>
      </w:r>
      <w:r w:rsidR="004B21E8" w:rsidRPr="00A44C29">
        <w:rPr>
          <w:rFonts w:ascii="Ping LCG Regular" w:hAnsi="Ping LCG Regular"/>
          <w:lang w:val="el-GR"/>
        </w:rPr>
        <w:t>κτλ.</w:t>
      </w:r>
      <w:r w:rsidR="00002B1F" w:rsidRPr="00A44C29">
        <w:rPr>
          <w:rFonts w:ascii="Ping LCG Regular" w:hAnsi="Ping LCG Regular"/>
          <w:lang w:val="el-GR"/>
        </w:rPr>
        <w:t>)</w:t>
      </w:r>
      <w:r w:rsidRPr="00A44C29">
        <w:rPr>
          <w:rFonts w:ascii="Ping LCG Regular" w:hAnsi="Ping LCG Regular"/>
          <w:lang w:val="el-GR"/>
        </w:rPr>
        <w:t xml:space="preserve"> </w:t>
      </w:r>
    </w:p>
    <w:p w14:paraId="57629446" w14:textId="65E6FC76" w:rsidR="00DA1DB4" w:rsidRPr="00A44C29" w:rsidRDefault="00DA1DB4" w:rsidP="0031262D">
      <w:pPr>
        <w:pStyle w:val="a"/>
        <w:jc w:val="both"/>
        <w:rPr>
          <w:rFonts w:ascii="Ping LCG Regular" w:hAnsi="Ping LCG Regular"/>
          <w:lang w:val="el-GR"/>
        </w:rPr>
      </w:pPr>
      <w:r w:rsidRPr="00A44C29">
        <w:rPr>
          <w:rFonts w:ascii="Ping LCG Regular" w:hAnsi="Ping LCG Regular"/>
          <w:lang w:val="el-GR"/>
        </w:rPr>
        <w:t>Πελάτες</w:t>
      </w:r>
    </w:p>
    <w:p w14:paraId="69702E7B" w14:textId="5E5EFA25" w:rsidR="00231F5A" w:rsidRPr="00A44C29" w:rsidRDefault="0032728C" w:rsidP="0031262D">
      <w:pPr>
        <w:pStyle w:val="a"/>
        <w:jc w:val="both"/>
        <w:rPr>
          <w:rFonts w:ascii="Ping LCG Regular" w:hAnsi="Ping LCG Regular"/>
          <w:lang w:val="el-GR"/>
        </w:rPr>
      </w:pPr>
      <w:r w:rsidRPr="00A44C29">
        <w:rPr>
          <w:rFonts w:ascii="Ping LCG Regular" w:hAnsi="Ping LCG Regular"/>
          <w:lang w:val="el-GR"/>
        </w:rPr>
        <w:t>Δυνατότητα μόνιμης παρουσίασης και υποστήριξης κατά τη μετάβαση.</w:t>
      </w:r>
    </w:p>
    <w:p w14:paraId="7BDF3617" w14:textId="2EF90052" w:rsidR="00DA1DB4" w:rsidRPr="00A44C29" w:rsidRDefault="00DA1DB4" w:rsidP="00DA1DB4">
      <w:pPr>
        <w:pStyle w:val="a3"/>
        <w:jc w:val="both"/>
        <w:rPr>
          <w:rFonts w:ascii="Ping LCG Regular" w:hAnsi="Ping LCG Regular" w:cstheme="minorHAnsi"/>
          <w:szCs w:val="20"/>
          <w:lang w:val="el-GR"/>
        </w:rPr>
      </w:pPr>
      <w:r w:rsidRPr="00A44C29">
        <w:rPr>
          <w:rFonts w:ascii="Ping LCG Regular" w:hAnsi="Ping LCG Regular" w:cstheme="minorHAnsi"/>
          <w:szCs w:val="20"/>
          <w:lang w:val="el-GR"/>
        </w:rPr>
        <w:t>Οικονομικά Στοιχεία</w:t>
      </w:r>
    </w:p>
    <w:p w14:paraId="3D2B0971" w14:textId="6F749326" w:rsidR="00DA1DB4" w:rsidRPr="00A44C29" w:rsidRDefault="00DA1DB4" w:rsidP="0031262D">
      <w:pPr>
        <w:pStyle w:val="a"/>
        <w:jc w:val="both"/>
        <w:rPr>
          <w:rFonts w:ascii="Ping LCG Regular" w:hAnsi="Ping LCG Regular"/>
          <w:lang w:val="el-GR"/>
        </w:rPr>
      </w:pPr>
      <w:r w:rsidRPr="00A44C29">
        <w:rPr>
          <w:rFonts w:ascii="Ping LCG Regular" w:hAnsi="Ping LCG Regular"/>
          <w:lang w:val="el-GR"/>
        </w:rPr>
        <w:t>Κύκλος εργασιών που πραγματοποιήθηκε τα προηγούμενα 3 χρόνια</w:t>
      </w:r>
    </w:p>
    <w:p w14:paraId="3715FBE8" w14:textId="4E490F73" w:rsidR="00DA1DB4" w:rsidRPr="00A44C29" w:rsidRDefault="00DA1DB4" w:rsidP="00DA1DB4">
      <w:pPr>
        <w:pStyle w:val="a3"/>
        <w:jc w:val="both"/>
        <w:rPr>
          <w:rFonts w:ascii="Ping LCG Regular" w:hAnsi="Ping LCG Regular" w:cstheme="minorHAnsi"/>
          <w:szCs w:val="20"/>
          <w:lang w:val="el-GR"/>
        </w:rPr>
      </w:pPr>
      <w:r w:rsidRPr="00A44C29">
        <w:rPr>
          <w:rFonts w:ascii="Ping LCG Regular" w:hAnsi="Ping LCG Regular" w:cstheme="minorHAnsi"/>
          <w:szCs w:val="20"/>
          <w:lang w:val="el-GR"/>
        </w:rPr>
        <w:t>Συναφής Εμπειρία</w:t>
      </w:r>
      <w:r w:rsidR="00754AC4" w:rsidRPr="00A44C29">
        <w:rPr>
          <w:rFonts w:ascii="Ping LCG Regular" w:hAnsi="Ping LCG Regular" w:cstheme="minorHAnsi"/>
          <w:szCs w:val="20"/>
          <w:lang w:val="el-GR"/>
        </w:rPr>
        <w:t xml:space="preserve"> σε Ελλάδα και Εξωτερικό</w:t>
      </w:r>
    </w:p>
    <w:p w14:paraId="616DD489" w14:textId="759619D2" w:rsidR="00DA1DB4" w:rsidRPr="00A44C29" w:rsidRDefault="00DA1DB4" w:rsidP="0031262D">
      <w:pPr>
        <w:pStyle w:val="a"/>
        <w:jc w:val="both"/>
        <w:rPr>
          <w:rFonts w:ascii="Ping LCG Regular" w:hAnsi="Ping LCG Regular"/>
          <w:lang w:val="el-GR"/>
        </w:rPr>
      </w:pPr>
      <w:r w:rsidRPr="00A44C29">
        <w:rPr>
          <w:rFonts w:ascii="Ping LCG Regular" w:hAnsi="Ping LCG Regular"/>
          <w:lang w:val="el-GR"/>
        </w:rPr>
        <w:t>Επωνυμία εταιρ</w:t>
      </w:r>
      <w:r w:rsidR="002F7573" w:rsidRPr="00A44C29">
        <w:rPr>
          <w:rFonts w:ascii="Ping LCG Regular" w:hAnsi="Ping LCG Regular"/>
          <w:lang w:val="el-GR"/>
        </w:rPr>
        <w:t>ε</w:t>
      </w:r>
      <w:r w:rsidRPr="00A44C29">
        <w:rPr>
          <w:rFonts w:ascii="Ping LCG Regular" w:hAnsi="Ping LCG Regular"/>
          <w:lang w:val="el-GR"/>
        </w:rPr>
        <w:t>ίας – Πελάτη</w:t>
      </w:r>
    </w:p>
    <w:p w14:paraId="0B12CBCE" w14:textId="0EA6156F" w:rsidR="00871DA2" w:rsidRPr="00A44C29" w:rsidRDefault="00DA1DB4" w:rsidP="00F54D24">
      <w:pPr>
        <w:pStyle w:val="a"/>
        <w:rPr>
          <w:rFonts w:ascii="Ping LCG Regular" w:hAnsi="Ping LCG Regular"/>
          <w:lang w:val="el-GR"/>
        </w:rPr>
      </w:pPr>
      <w:r w:rsidRPr="00A44C29">
        <w:rPr>
          <w:rFonts w:ascii="Ping LCG Regular" w:hAnsi="Ping LCG Regular"/>
          <w:lang w:val="el-GR"/>
        </w:rPr>
        <w:t xml:space="preserve">Πρόσωπο επικοινωνίας για κάθε μια από τις αναφορές, για την περίπτωση που </w:t>
      </w:r>
      <w:r w:rsidR="00884D15" w:rsidRPr="00A44C29">
        <w:rPr>
          <w:rFonts w:ascii="Ping LCG Regular" w:hAnsi="Ping LCG Regular"/>
          <w:lang w:val="el-GR"/>
        </w:rPr>
        <w:t xml:space="preserve">ο ΔΕΔΔΗΕ </w:t>
      </w:r>
      <w:r w:rsidRPr="00A44C29">
        <w:rPr>
          <w:rFonts w:ascii="Ping LCG Regular" w:hAnsi="Ping LCG Regular"/>
          <w:lang w:val="el-GR"/>
        </w:rPr>
        <w:t>επιθυμεί να πραγματοποιήσει επικοινωνία</w:t>
      </w:r>
    </w:p>
    <w:p w14:paraId="5B7BC767" w14:textId="77777777" w:rsidR="00FE188A" w:rsidRPr="00A44C29" w:rsidRDefault="00FE188A" w:rsidP="00FE188A">
      <w:pPr>
        <w:pStyle w:val="2"/>
        <w:jc w:val="both"/>
        <w:rPr>
          <w:rFonts w:ascii="Ping LCG Bold" w:hAnsi="Ping LCG Bold" w:cstheme="minorHAnsi"/>
          <w:lang w:val="el-GR"/>
        </w:rPr>
      </w:pPr>
      <w:bookmarkStart w:id="14" w:name="_Toc115104039"/>
      <w:r w:rsidRPr="00A44C29">
        <w:rPr>
          <w:rFonts w:ascii="Ping LCG Bold" w:hAnsi="Ping LCG Bold" w:cstheme="minorHAnsi"/>
          <w:lang w:val="el-GR"/>
        </w:rPr>
        <w:t>Περίληψη</w:t>
      </w:r>
      <w:bookmarkEnd w:id="14"/>
    </w:p>
    <w:p w14:paraId="369D9322" w14:textId="63D882D8" w:rsidR="00FE188A" w:rsidRPr="00A44C29" w:rsidRDefault="00FE188A" w:rsidP="00F54D24">
      <w:pPr>
        <w:pStyle w:val="a3"/>
        <w:jc w:val="both"/>
        <w:rPr>
          <w:rFonts w:ascii="Ping LCG Regular" w:hAnsi="Ping LCG Regular"/>
          <w:lang w:val="el-GR"/>
        </w:rPr>
      </w:pPr>
      <w:r w:rsidRPr="00A44C29">
        <w:rPr>
          <w:rFonts w:ascii="Ping LCG Regular" w:hAnsi="Ping LCG Regular"/>
          <w:lang w:val="el-GR"/>
        </w:rPr>
        <w:t xml:space="preserve">Στο σημείο αυτό ο </w:t>
      </w:r>
      <w:r w:rsidR="00682EF3" w:rsidRPr="00A44C29">
        <w:rPr>
          <w:rFonts w:ascii="Ping LCG Regular" w:hAnsi="Ping LCG Regular"/>
          <w:lang w:val="el-GR"/>
        </w:rPr>
        <w:t>κατασκευαστής λογισμικού</w:t>
      </w:r>
      <w:r w:rsidRPr="00A44C29">
        <w:rPr>
          <w:rFonts w:ascii="Ping LCG Regular" w:hAnsi="Ping LCG Regular"/>
          <w:lang w:val="el-GR"/>
        </w:rPr>
        <w:t xml:space="preserve"> πρέπει να δώσει μια σύνοψη της τελικής λύσης και των επιχειρηματικών πλεονεκτημάτων που ανακύπτουν από αυτή. Ο Προμηθευτής έχει επίσης τη δυνατότητα να επισημάνει τους παράγοντες αυτούς που διαφοροποιούν την προσφερόμενη λύση του από αυτές που προσφέρει ο ανταγωνισμός.</w:t>
      </w:r>
    </w:p>
    <w:p w14:paraId="38F0CD20" w14:textId="492D99C5" w:rsidR="00C34010" w:rsidRPr="00A44C29" w:rsidRDefault="00C34010" w:rsidP="000740BF">
      <w:pPr>
        <w:pStyle w:val="2"/>
        <w:jc w:val="both"/>
        <w:rPr>
          <w:rFonts w:ascii="Ping LCG Bold" w:hAnsi="Ping LCG Bold" w:cstheme="minorHAnsi"/>
          <w:lang w:val="el-GR"/>
        </w:rPr>
      </w:pPr>
      <w:bookmarkStart w:id="15" w:name="_Toc115104040"/>
      <w:r w:rsidRPr="00A44C29">
        <w:rPr>
          <w:rFonts w:ascii="Ping LCG Bold" w:hAnsi="Ping LCG Bold" w:cstheme="minorHAnsi"/>
          <w:lang w:val="el-GR"/>
        </w:rPr>
        <w:lastRenderedPageBreak/>
        <w:t>Προτεινόμενη λύση</w:t>
      </w:r>
      <w:bookmarkEnd w:id="15"/>
    </w:p>
    <w:p w14:paraId="75710590" w14:textId="67F78637" w:rsidR="005176B0" w:rsidRPr="00A44C29" w:rsidRDefault="000D7501" w:rsidP="000740BF">
      <w:pPr>
        <w:pStyle w:val="a3"/>
        <w:jc w:val="both"/>
        <w:rPr>
          <w:rFonts w:ascii="Ping LCG Regular" w:hAnsi="Ping LCG Regular" w:cstheme="minorHAnsi"/>
          <w:lang w:val="el-GR"/>
        </w:rPr>
      </w:pPr>
      <w:r w:rsidRPr="00A44C29">
        <w:rPr>
          <w:rFonts w:ascii="Ping LCG Regular" w:hAnsi="Ping LCG Regular" w:cstheme="minorHAnsi"/>
          <w:lang w:val="el-GR"/>
        </w:rPr>
        <w:t xml:space="preserve">Στο </w:t>
      </w:r>
      <w:r w:rsidRPr="00A44C29">
        <w:rPr>
          <w:rFonts w:ascii="Ping LCG Regular" w:hAnsi="Ping LCG Regular" w:cstheme="minorHAnsi"/>
          <w:b/>
          <w:bCs/>
          <w:lang w:val="el-GR"/>
        </w:rPr>
        <w:t>Παράρτημα 1</w:t>
      </w:r>
      <w:r w:rsidRPr="00A44C29">
        <w:rPr>
          <w:rFonts w:ascii="Ping LCG Regular" w:hAnsi="Ping LCG Regular" w:cstheme="minorHAnsi"/>
          <w:lang w:val="el-GR"/>
        </w:rPr>
        <w:t xml:space="preserve"> του παρόντος εγγράφου περιλαμβάνονται οι λειτουργικές απαιτήσεις του νέου </w:t>
      </w:r>
      <w:r w:rsidR="006E63DC" w:rsidRPr="00A44C29">
        <w:rPr>
          <w:rFonts w:ascii="Ping LCG Regular" w:hAnsi="Ping LCG Regular" w:cstheme="minorHAnsi"/>
        </w:rPr>
        <w:t>HRMS</w:t>
      </w:r>
      <w:r w:rsidRPr="00A44C29">
        <w:rPr>
          <w:rFonts w:ascii="Ping LCG Regular" w:hAnsi="Ping LCG Regular" w:cstheme="minorHAnsi"/>
          <w:lang w:val="el-GR"/>
        </w:rPr>
        <w:t xml:space="preserve"> τ</w:t>
      </w:r>
      <w:r w:rsidR="006E63DC" w:rsidRPr="00A44C29">
        <w:rPr>
          <w:rFonts w:ascii="Ping LCG Regular" w:hAnsi="Ping LCG Regular" w:cstheme="minorHAnsi"/>
          <w:lang w:val="el-GR"/>
        </w:rPr>
        <w:t>ου</w:t>
      </w:r>
      <w:r w:rsidRPr="00A44C29">
        <w:rPr>
          <w:rFonts w:ascii="Ping LCG Regular" w:hAnsi="Ping LCG Regular" w:cstheme="minorHAnsi"/>
          <w:lang w:val="el-GR"/>
        </w:rPr>
        <w:t xml:space="preserve"> </w:t>
      </w:r>
      <w:r w:rsidR="006E63DC" w:rsidRPr="00A44C29">
        <w:rPr>
          <w:rFonts w:ascii="Ping LCG Regular" w:hAnsi="Ping LCG Regular" w:cstheme="minorHAnsi"/>
          <w:lang w:val="el-GR"/>
        </w:rPr>
        <w:t>ΔΕΔΔΗΕ</w:t>
      </w:r>
      <w:r w:rsidRPr="00A44C29">
        <w:rPr>
          <w:rFonts w:ascii="Ping LCG Regular" w:hAnsi="Ping LCG Regular" w:cstheme="minorHAnsi"/>
          <w:lang w:val="el-GR"/>
        </w:rPr>
        <w:t>. Σύμφωνα με την ανάλυση απαιτήσεων και το τρέχον τοπίο πληροφορικής τ</w:t>
      </w:r>
      <w:r w:rsidR="006E63DC" w:rsidRPr="00A44C29">
        <w:rPr>
          <w:rFonts w:ascii="Ping LCG Regular" w:hAnsi="Ping LCG Regular" w:cstheme="minorHAnsi"/>
          <w:lang w:val="el-GR"/>
        </w:rPr>
        <w:t>ου ΔΕΔΔΗΕ</w:t>
      </w:r>
      <w:r w:rsidRPr="00A44C29">
        <w:rPr>
          <w:rFonts w:ascii="Ping LCG Regular" w:hAnsi="Ping LCG Regular" w:cstheme="minorHAnsi"/>
          <w:lang w:val="el-GR"/>
        </w:rPr>
        <w:t xml:space="preserve">, </w:t>
      </w:r>
      <w:r w:rsidR="00DA1DB4" w:rsidRPr="00A44C29">
        <w:rPr>
          <w:rFonts w:ascii="Ping LCG Regular" w:hAnsi="Ping LCG Regular" w:cstheme="minorHAnsi"/>
          <w:lang w:val="el-GR"/>
        </w:rPr>
        <w:t>ο Προμηθευτής καλείται να</w:t>
      </w:r>
      <w:r w:rsidRPr="00A44C29">
        <w:rPr>
          <w:rFonts w:ascii="Ping LCG Regular" w:hAnsi="Ping LCG Regular" w:cstheme="minorHAnsi"/>
          <w:lang w:val="el-GR"/>
        </w:rPr>
        <w:t>:</w:t>
      </w:r>
    </w:p>
    <w:p w14:paraId="1145C9C6" w14:textId="0B7E37BC" w:rsidR="000D7501" w:rsidRPr="00A44C29" w:rsidRDefault="00DA1DB4" w:rsidP="00F60287">
      <w:pPr>
        <w:pStyle w:val="a3"/>
        <w:numPr>
          <w:ilvl w:val="0"/>
          <w:numId w:val="7"/>
        </w:numPr>
        <w:jc w:val="both"/>
        <w:rPr>
          <w:rFonts w:ascii="Ping LCG Regular" w:hAnsi="Ping LCG Regular" w:cstheme="minorHAnsi"/>
          <w:lang w:val="el-GR"/>
        </w:rPr>
      </w:pPr>
      <w:r w:rsidRPr="00A44C29">
        <w:rPr>
          <w:rFonts w:ascii="Ping LCG Regular" w:hAnsi="Ping LCG Regular" w:cstheme="minorHAnsi"/>
          <w:lang w:val="el-GR"/>
        </w:rPr>
        <w:t xml:space="preserve">Περιγράψει </w:t>
      </w:r>
      <w:r w:rsidR="000D7501" w:rsidRPr="00A44C29">
        <w:rPr>
          <w:rFonts w:ascii="Ping LCG Regular" w:hAnsi="Ping LCG Regular" w:cstheme="minorHAnsi"/>
          <w:lang w:val="el-GR"/>
        </w:rPr>
        <w:t xml:space="preserve">πως ταιριάζει </w:t>
      </w:r>
      <w:r w:rsidR="00841056" w:rsidRPr="00A44C29">
        <w:rPr>
          <w:rFonts w:ascii="Ping LCG Regular" w:hAnsi="Ping LCG Regular" w:cstheme="minorHAnsi"/>
          <w:lang w:val="el-GR"/>
        </w:rPr>
        <w:t xml:space="preserve">η </w:t>
      </w:r>
      <w:r w:rsidR="000D7501" w:rsidRPr="00A44C29">
        <w:rPr>
          <w:rFonts w:ascii="Ping LCG Regular" w:hAnsi="Ping LCG Regular" w:cstheme="minorHAnsi"/>
          <w:lang w:val="el-GR"/>
        </w:rPr>
        <w:t>λύση στις λειτουργικές ανάγκες τ</w:t>
      </w:r>
      <w:r w:rsidR="006E63DC" w:rsidRPr="00A44C29">
        <w:rPr>
          <w:rFonts w:ascii="Ping LCG Regular" w:hAnsi="Ping LCG Regular" w:cstheme="minorHAnsi"/>
          <w:lang w:val="el-GR"/>
        </w:rPr>
        <w:t>ου ΔΕΔΔΗΕ</w:t>
      </w:r>
      <w:r w:rsidR="000D7501" w:rsidRPr="00A44C29">
        <w:rPr>
          <w:rFonts w:ascii="Ping LCG Regular" w:hAnsi="Ping LCG Regular" w:cstheme="minorHAnsi"/>
          <w:lang w:val="el-GR"/>
        </w:rPr>
        <w:t>.</w:t>
      </w:r>
    </w:p>
    <w:p w14:paraId="42267178" w14:textId="4380F35C" w:rsidR="000D7501" w:rsidRPr="00A44C29" w:rsidRDefault="00841056" w:rsidP="00F60287">
      <w:pPr>
        <w:pStyle w:val="a3"/>
        <w:numPr>
          <w:ilvl w:val="0"/>
          <w:numId w:val="7"/>
        </w:numPr>
        <w:jc w:val="both"/>
        <w:rPr>
          <w:rFonts w:ascii="Ping LCG Regular" w:hAnsi="Ping LCG Regular" w:cstheme="minorHAnsi"/>
          <w:lang w:val="el-GR"/>
        </w:rPr>
      </w:pPr>
      <w:r w:rsidRPr="00A44C29">
        <w:rPr>
          <w:rFonts w:ascii="Ping LCG Regular" w:hAnsi="Ping LCG Regular" w:cstheme="minorHAnsi"/>
          <w:lang w:val="el-GR"/>
        </w:rPr>
        <w:t xml:space="preserve">Αναλύσει </w:t>
      </w:r>
      <w:r w:rsidR="000D7501" w:rsidRPr="00A44C29">
        <w:rPr>
          <w:rFonts w:ascii="Ping LCG Regular" w:hAnsi="Ping LCG Regular" w:cstheme="minorHAnsi"/>
          <w:lang w:val="el-GR"/>
        </w:rPr>
        <w:t xml:space="preserve">τα ποσοτικά και ποιοτικά οφέλη από την εφαρμογή της προτεινόμενης λύσης και </w:t>
      </w:r>
      <w:r w:rsidRPr="00A44C29">
        <w:rPr>
          <w:rFonts w:ascii="Ping LCG Regular" w:hAnsi="Ping LCG Regular" w:cstheme="minorHAnsi"/>
          <w:lang w:val="el-GR"/>
        </w:rPr>
        <w:t xml:space="preserve">περιγράψει </w:t>
      </w:r>
      <w:r w:rsidR="000D7501" w:rsidRPr="00A44C29">
        <w:rPr>
          <w:rFonts w:ascii="Ping LCG Regular" w:hAnsi="Ping LCG Regular" w:cstheme="minorHAnsi"/>
          <w:lang w:val="el-GR"/>
        </w:rPr>
        <w:t>τα κύρια πλεονεκτήματά της.</w:t>
      </w:r>
    </w:p>
    <w:p w14:paraId="4504F6A0" w14:textId="7B6A6B12" w:rsidR="005E4B1E" w:rsidRPr="00A44C29" w:rsidRDefault="005E4B1E" w:rsidP="00F60287">
      <w:pPr>
        <w:pStyle w:val="a3"/>
        <w:numPr>
          <w:ilvl w:val="0"/>
          <w:numId w:val="7"/>
        </w:numPr>
        <w:jc w:val="both"/>
        <w:rPr>
          <w:rFonts w:ascii="Ping LCG Regular" w:hAnsi="Ping LCG Regular" w:cstheme="minorHAnsi"/>
          <w:lang w:val="el-GR"/>
        </w:rPr>
      </w:pPr>
      <w:r w:rsidRPr="00A44C29">
        <w:rPr>
          <w:rFonts w:ascii="Ping LCG Regular" w:hAnsi="Ping LCG Regular" w:cstheme="minorHAnsi"/>
          <w:lang w:val="el-GR"/>
        </w:rPr>
        <w:t xml:space="preserve">Αποτυπώσει ποιο </w:t>
      </w:r>
      <w:r w:rsidRPr="00A44C29">
        <w:rPr>
          <w:rFonts w:ascii="Ping LCG Regular" w:hAnsi="Ping LCG Regular" w:cstheme="minorHAnsi"/>
          <w:szCs w:val="20"/>
          <w:lang w:val="el-GR"/>
        </w:rPr>
        <w:t xml:space="preserve">μέρος της ζητούμενης λειτουργικότητας, όπως αυτή περιγράφεται στο </w:t>
      </w:r>
      <w:r w:rsidRPr="00A44C29">
        <w:rPr>
          <w:rFonts w:ascii="Ping LCG Regular" w:hAnsi="Ping LCG Regular" w:cstheme="minorHAnsi"/>
          <w:b/>
          <w:bCs/>
          <w:szCs w:val="20"/>
          <w:lang w:val="el-GR"/>
        </w:rPr>
        <w:t>Παράρτημα 1</w:t>
      </w:r>
      <w:r w:rsidRPr="00A44C29">
        <w:rPr>
          <w:rFonts w:ascii="Ping LCG Regular" w:hAnsi="Ping LCG Regular" w:cstheme="minorHAnsi"/>
          <w:szCs w:val="20"/>
          <w:lang w:val="el-GR"/>
        </w:rPr>
        <w:t xml:space="preserve">, καλύπτεται από την προτεινόμενη λύση; </w:t>
      </w:r>
    </w:p>
    <w:p w14:paraId="3C9A836E" w14:textId="05F3AB09" w:rsidR="005E4B1E" w:rsidRPr="00A44C29" w:rsidRDefault="005E4B1E" w:rsidP="005E4B1E">
      <w:pPr>
        <w:pStyle w:val="a3"/>
        <w:ind w:left="340"/>
        <w:jc w:val="both"/>
        <w:rPr>
          <w:rFonts w:ascii="Ping LCG Regular" w:hAnsi="Ping LCG Regular" w:cstheme="minorHAnsi"/>
          <w:lang w:val="el-GR"/>
        </w:rPr>
      </w:pPr>
      <w:r w:rsidRPr="00A44C29">
        <w:rPr>
          <w:rFonts w:ascii="Ping LCG Regular" w:hAnsi="Ping LCG Regular" w:cstheme="minorHAnsi"/>
          <w:szCs w:val="20"/>
          <w:lang w:val="el-GR"/>
        </w:rPr>
        <w:t>Παρακαλούμε κατηγοριοποιήστε το επίπεδο κάλυψης (</w:t>
      </w:r>
      <w:r w:rsidR="00FC193C" w:rsidRPr="00A44C29">
        <w:rPr>
          <w:rFonts w:ascii="Ping LCG Regular" w:hAnsi="Ping LCG Regular" w:cstheme="minorHAnsi"/>
          <w:szCs w:val="20"/>
        </w:rPr>
        <w:t>Standard</w:t>
      </w:r>
      <w:r w:rsidRPr="00A44C29">
        <w:rPr>
          <w:rFonts w:ascii="Ping LCG Regular" w:hAnsi="Ping LCG Regular" w:cstheme="minorHAnsi"/>
          <w:szCs w:val="20"/>
          <w:lang w:val="el-GR"/>
        </w:rPr>
        <w:t xml:space="preserve">, </w:t>
      </w:r>
      <w:r w:rsidR="00FC193C" w:rsidRPr="00A44C29">
        <w:rPr>
          <w:rFonts w:ascii="Ping LCG Regular" w:hAnsi="Ping LCG Regular" w:cstheme="minorHAnsi"/>
          <w:szCs w:val="20"/>
        </w:rPr>
        <w:t>Custom</w:t>
      </w:r>
      <w:r w:rsidRPr="00A44C29">
        <w:rPr>
          <w:rFonts w:ascii="Ping LCG Regular" w:hAnsi="Ping LCG Regular" w:cstheme="minorHAnsi"/>
          <w:szCs w:val="20"/>
          <w:lang w:val="el-GR"/>
        </w:rPr>
        <w:t xml:space="preserve">, </w:t>
      </w:r>
      <w:r w:rsidR="00FC193C" w:rsidRPr="00A44C29">
        <w:rPr>
          <w:rFonts w:ascii="Ping LCG Regular" w:hAnsi="Ping LCG Regular" w:cstheme="minorHAnsi"/>
          <w:szCs w:val="20"/>
          <w:lang w:val="el-GR"/>
        </w:rPr>
        <w:t>Όχι</w:t>
      </w:r>
      <w:r w:rsidRPr="00A44C29">
        <w:rPr>
          <w:rFonts w:ascii="Ping LCG Regular" w:hAnsi="Ping LCG Regular" w:cstheme="minorHAnsi"/>
          <w:szCs w:val="20"/>
          <w:lang w:val="el-GR"/>
        </w:rPr>
        <w:t>) και αποτυπώστε τα σχόλιά σας όπου χρειαστεί.</w:t>
      </w:r>
    </w:p>
    <w:p w14:paraId="44A47086" w14:textId="49C6E49C" w:rsidR="000D7501" w:rsidRPr="00A44C29" w:rsidRDefault="00841056" w:rsidP="00F60287">
      <w:pPr>
        <w:pStyle w:val="a3"/>
        <w:numPr>
          <w:ilvl w:val="0"/>
          <w:numId w:val="7"/>
        </w:numPr>
        <w:jc w:val="both"/>
        <w:rPr>
          <w:rFonts w:ascii="Ping LCG Regular" w:hAnsi="Ping LCG Regular" w:cstheme="minorHAnsi"/>
          <w:lang w:val="el-GR"/>
        </w:rPr>
      </w:pPr>
      <w:r w:rsidRPr="00A44C29">
        <w:rPr>
          <w:rFonts w:ascii="Ping LCG Regular" w:hAnsi="Ping LCG Regular" w:cstheme="minorHAnsi"/>
          <w:lang w:val="el-GR"/>
        </w:rPr>
        <w:t xml:space="preserve">Περιγράψει </w:t>
      </w:r>
      <w:r w:rsidR="000D7501" w:rsidRPr="00A44C29">
        <w:rPr>
          <w:rFonts w:ascii="Ping LCG Regular" w:hAnsi="Ping LCG Regular" w:cstheme="minorHAnsi"/>
          <w:lang w:val="el-GR"/>
        </w:rPr>
        <w:t>τι διαφοροποιεί την προτεινόμενη λύση σας από τις υπόλοιπες λύσεις της αγοράς.</w:t>
      </w:r>
    </w:p>
    <w:p w14:paraId="3A3A30C1" w14:textId="380941C3" w:rsidR="00051AF2" w:rsidRPr="00A44C29" w:rsidRDefault="00051AF2" w:rsidP="00051AF2">
      <w:pPr>
        <w:pStyle w:val="a3"/>
        <w:jc w:val="both"/>
        <w:rPr>
          <w:rFonts w:ascii="Ping LCG Regular" w:hAnsi="Ping LCG Regular" w:cstheme="minorHAnsi"/>
          <w:lang w:val="el-GR"/>
        </w:rPr>
      </w:pPr>
      <w:r w:rsidRPr="00A44C29">
        <w:rPr>
          <w:rFonts w:ascii="Ping LCG Regular" w:hAnsi="Ping LCG Regular" w:cstheme="minorHAnsi"/>
          <w:lang w:val="el-GR"/>
        </w:rPr>
        <w:t xml:space="preserve">Επιπρόσθετα </w:t>
      </w:r>
      <w:r w:rsidR="00841056" w:rsidRPr="00A44C29">
        <w:rPr>
          <w:rFonts w:ascii="Ping LCG Regular" w:hAnsi="Ping LCG Regular" w:cstheme="minorHAnsi"/>
          <w:lang w:val="el-GR"/>
        </w:rPr>
        <w:t>ο Προμηθευτής καλείται να συμπληρώσει</w:t>
      </w:r>
      <w:r w:rsidRPr="00A44C29">
        <w:rPr>
          <w:rFonts w:ascii="Ping LCG Regular" w:hAnsi="Ping LCG Regular" w:cstheme="minorHAnsi"/>
          <w:lang w:val="el-GR"/>
        </w:rPr>
        <w:t xml:space="preserve"> τον παρακάτω πίνακα:</w:t>
      </w:r>
    </w:p>
    <w:tbl>
      <w:tblPr>
        <w:tblStyle w:val="60"/>
        <w:tblW w:w="5000" w:type="pct"/>
        <w:tblLook w:val="04A0" w:firstRow="1" w:lastRow="0" w:firstColumn="1" w:lastColumn="0" w:noHBand="0" w:noVBand="1"/>
      </w:tblPr>
      <w:tblGrid>
        <w:gridCol w:w="4246"/>
        <w:gridCol w:w="4249"/>
      </w:tblGrid>
      <w:tr w:rsidR="003B4197" w:rsidRPr="001005B2" w14:paraId="179F4361" w14:textId="77777777" w:rsidTr="00D323D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76B8D3B8" w14:textId="3F9B16DA" w:rsidR="003B4197" w:rsidRPr="00A44C29" w:rsidRDefault="003B4197" w:rsidP="003B4197">
            <w:pPr>
              <w:pStyle w:val="StyleTextetableau"/>
              <w:rPr>
                <w:rFonts w:ascii="Ping LCG Regular" w:hAnsi="Ping LCG Regular" w:cstheme="minorHAnsi"/>
                <w:szCs w:val="20"/>
                <w:lang w:val="el-GR"/>
              </w:rPr>
            </w:pPr>
            <w:r w:rsidRPr="00A44C29">
              <w:rPr>
                <w:rFonts w:ascii="Ping LCG Regular" w:hAnsi="Ping LCG Regular" w:cstheme="minorHAnsi"/>
                <w:b w:val="0"/>
                <w:bCs w:val="0"/>
                <w:szCs w:val="20"/>
                <w:lang w:val="el-GR"/>
              </w:rPr>
              <w:t xml:space="preserve">Η προτεινόμενη λύση βασίζεται σε </w:t>
            </w:r>
            <w:r w:rsidRPr="00A44C29">
              <w:rPr>
                <w:rFonts w:ascii="Ping LCG Regular" w:hAnsi="Ping LCG Regular" w:cstheme="minorHAnsi"/>
                <w:b w:val="0"/>
                <w:bCs w:val="0"/>
                <w:szCs w:val="20"/>
              </w:rPr>
              <w:t>Cloud</w:t>
            </w:r>
            <w:r w:rsidRPr="00A44C29">
              <w:rPr>
                <w:rFonts w:ascii="Ping LCG Regular" w:hAnsi="Ping LCG Regular" w:cstheme="minorHAnsi"/>
                <w:b w:val="0"/>
                <w:bCs w:val="0"/>
                <w:szCs w:val="20"/>
                <w:lang w:val="el-GR"/>
              </w:rPr>
              <w:t xml:space="preserve"> (</w:t>
            </w:r>
            <w:r w:rsidRPr="00A44C29">
              <w:rPr>
                <w:rFonts w:ascii="Ping LCG Regular" w:hAnsi="Ping LCG Regular" w:cstheme="minorHAnsi"/>
                <w:b w:val="0"/>
                <w:bCs w:val="0"/>
                <w:szCs w:val="20"/>
              </w:rPr>
              <w:t>SaaS</w:t>
            </w:r>
            <w:r w:rsidRPr="00A44C29">
              <w:rPr>
                <w:rFonts w:ascii="Ping LCG Regular" w:hAnsi="Ping LCG Regular" w:cstheme="minorHAnsi"/>
                <w:b w:val="0"/>
                <w:bCs w:val="0"/>
                <w:szCs w:val="20"/>
                <w:lang w:val="el-GR"/>
              </w:rPr>
              <w:t xml:space="preserve">, </w:t>
            </w:r>
            <w:r w:rsidRPr="00A44C29">
              <w:rPr>
                <w:rFonts w:ascii="Ping LCG Regular" w:hAnsi="Ping LCG Regular" w:cstheme="minorHAnsi"/>
                <w:b w:val="0"/>
                <w:bCs w:val="0"/>
                <w:szCs w:val="20"/>
              </w:rPr>
              <w:t>PaaS</w:t>
            </w:r>
            <w:r w:rsidRPr="00A44C29">
              <w:rPr>
                <w:rFonts w:ascii="Ping LCG Regular" w:hAnsi="Ping LCG Regular" w:cstheme="minorHAnsi"/>
                <w:b w:val="0"/>
                <w:bCs w:val="0"/>
                <w:szCs w:val="20"/>
                <w:lang w:val="el-GR"/>
              </w:rPr>
              <w:t xml:space="preserve">) ή </w:t>
            </w:r>
            <w:r w:rsidRPr="00A44C29">
              <w:rPr>
                <w:rFonts w:ascii="Ping LCG Regular" w:hAnsi="Ping LCG Regular" w:cstheme="minorHAnsi"/>
                <w:b w:val="0"/>
                <w:bCs w:val="0"/>
                <w:szCs w:val="20"/>
              </w:rPr>
              <w:t>On</w:t>
            </w:r>
            <w:r w:rsidRPr="00A44C29">
              <w:rPr>
                <w:rFonts w:ascii="Ping LCG Regular" w:hAnsi="Ping LCG Regular" w:cstheme="minorHAnsi"/>
                <w:b w:val="0"/>
                <w:bCs w:val="0"/>
                <w:szCs w:val="20"/>
                <w:lang w:val="el-GR"/>
              </w:rPr>
              <w:t>-</w:t>
            </w:r>
            <w:r w:rsidRPr="00A44C29">
              <w:rPr>
                <w:rFonts w:ascii="Ping LCG Regular" w:hAnsi="Ping LCG Regular" w:cstheme="minorHAnsi"/>
                <w:b w:val="0"/>
                <w:bCs w:val="0"/>
                <w:szCs w:val="20"/>
              </w:rPr>
              <w:t>Premise</w:t>
            </w:r>
            <w:r w:rsidRPr="00A44C29">
              <w:rPr>
                <w:rFonts w:ascii="Ping LCG Regular" w:hAnsi="Ping LCG Regular" w:cstheme="minorHAnsi"/>
                <w:b w:val="0"/>
                <w:bCs w:val="0"/>
                <w:szCs w:val="20"/>
                <w:lang w:val="el-GR"/>
              </w:rPr>
              <w:t xml:space="preserve"> υποδομή;</w:t>
            </w:r>
          </w:p>
        </w:tc>
        <w:tc>
          <w:tcPr>
            <w:tcW w:w="2501" w:type="pct"/>
          </w:tcPr>
          <w:p w14:paraId="2B9F4177" w14:textId="77777777" w:rsidR="003B4197" w:rsidRPr="00A44C29" w:rsidRDefault="003B4197" w:rsidP="003B4197">
            <w:pPr>
              <w:pStyle w:val="StyleTextetableau"/>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Cs w:val="20"/>
                <w:lang w:val="el-GR"/>
              </w:rPr>
            </w:pPr>
          </w:p>
        </w:tc>
      </w:tr>
      <w:tr w:rsidR="003B4197" w:rsidRPr="001005B2" w14:paraId="3B899249" w14:textId="77777777" w:rsidTr="00D323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7E8CBA7F" w14:textId="41DC0F75" w:rsidR="003B4197" w:rsidRPr="00A44C29" w:rsidRDefault="003B4197" w:rsidP="003B4197">
            <w:pPr>
              <w:pStyle w:val="StyleTextetableau"/>
              <w:rPr>
                <w:rFonts w:ascii="Ping LCG Regular" w:hAnsi="Ping LCG Regular" w:cstheme="minorHAnsi"/>
                <w:b w:val="0"/>
                <w:bCs w:val="0"/>
                <w:szCs w:val="20"/>
                <w:lang w:val="el-GR"/>
              </w:rPr>
            </w:pPr>
            <w:r w:rsidRPr="00A44C29">
              <w:rPr>
                <w:rFonts w:ascii="Ping LCG Regular" w:hAnsi="Ping LCG Regular" w:cstheme="minorHAnsi"/>
                <w:b w:val="0"/>
                <w:bCs w:val="0"/>
                <w:szCs w:val="20"/>
                <w:lang w:val="el-GR"/>
              </w:rPr>
              <w:t>Ποιες είναι οι ελάχιστες απαιτήσεις υποδομών για την απρόσκοπτη λειτουργία του συστήματος;</w:t>
            </w:r>
          </w:p>
        </w:tc>
        <w:tc>
          <w:tcPr>
            <w:tcW w:w="2501" w:type="pct"/>
          </w:tcPr>
          <w:p w14:paraId="77DB84FB" w14:textId="77777777" w:rsidR="003B4197" w:rsidRPr="00A44C29" w:rsidRDefault="003B4197" w:rsidP="003B4197">
            <w:pPr>
              <w:pStyle w:val="StyleTextetableau"/>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Cs w:val="20"/>
                <w:lang w:val="el-GR"/>
              </w:rPr>
            </w:pPr>
          </w:p>
        </w:tc>
      </w:tr>
      <w:tr w:rsidR="003B4197" w:rsidRPr="001005B2" w14:paraId="07E596DD" w14:textId="77777777" w:rsidTr="00D323DA">
        <w:trPr>
          <w:trHeight w:val="567"/>
        </w:trPr>
        <w:tc>
          <w:tcPr>
            <w:cnfStyle w:val="001000000000" w:firstRow="0" w:lastRow="0" w:firstColumn="1" w:lastColumn="0" w:oddVBand="0" w:evenVBand="0" w:oddHBand="0" w:evenHBand="0" w:firstRowFirstColumn="0" w:firstRowLastColumn="0" w:lastRowFirstColumn="0" w:lastRowLastColumn="0"/>
            <w:tcW w:w="2499" w:type="pct"/>
          </w:tcPr>
          <w:p w14:paraId="27BDD329" w14:textId="6708CB93" w:rsidR="003B4197" w:rsidRPr="00A44C29" w:rsidRDefault="003B4197" w:rsidP="003B4197">
            <w:pPr>
              <w:pStyle w:val="StyleTextetableau"/>
              <w:rPr>
                <w:rFonts w:ascii="Ping LCG Regular" w:hAnsi="Ping LCG Regular" w:cstheme="minorHAnsi"/>
                <w:b w:val="0"/>
                <w:bCs w:val="0"/>
                <w:szCs w:val="20"/>
                <w:lang w:val="el-GR"/>
              </w:rPr>
            </w:pPr>
            <w:r w:rsidRPr="00A44C29">
              <w:rPr>
                <w:rFonts w:ascii="Ping LCG Regular" w:hAnsi="Ping LCG Regular" w:cstheme="minorHAnsi"/>
                <w:b w:val="0"/>
                <w:bCs w:val="0"/>
                <w:szCs w:val="20"/>
                <w:lang w:val="el-GR"/>
              </w:rPr>
              <w:t xml:space="preserve">Σε πόσους πελάτες </w:t>
            </w:r>
            <w:r w:rsidR="00841056" w:rsidRPr="00A44C29">
              <w:rPr>
                <w:rFonts w:ascii="Ping LCG Regular" w:hAnsi="Ping LCG Regular" w:cstheme="minorHAnsi"/>
                <w:b w:val="0"/>
                <w:bCs w:val="0"/>
                <w:szCs w:val="20"/>
                <w:lang w:val="el-GR"/>
              </w:rPr>
              <w:t>έχει εφαρμοστεί</w:t>
            </w:r>
            <w:r w:rsidRPr="00A44C29">
              <w:rPr>
                <w:rFonts w:ascii="Ping LCG Regular" w:hAnsi="Ping LCG Regular" w:cstheme="minorHAnsi"/>
                <w:b w:val="0"/>
                <w:bCs w:val="0"/>
                <w:szCs w:val="20"/>
                <w:lang w:val="el-GR"/>
              </w:rPr>
              <w:t xml:space="preserve"> </w:t>
            </w:r>
            <w:r w:rsidR="00841056" w:rsidRPr="00A44C29">
              <w:rPr>
                <w:rFonts w:ascii="Ping LCG Regular" w:hAnsi="Ping LCG Regular" w:cstheme="minorHAnsi"/>
                <w:b w:val="0"/>
                <w:bCs w:val="0"/>
                <w:szCs w:val="20"/>
                <w:lang w:val="el-GR"/>
              </w:rPr>
              <w:t xml:space="preserve">η </w:t>
            </w:r>
            <w:r w:rsidRPr="00A44C29">
              <w:rPr>
                <w:rFonts w:ascii="Ping LCG Regular" w:hAnsi="Ping LCG Regular" w:cstheme="minorHAnsi"/>
                <w:b w:val="0"/>
                <w:bCs w:val="0"/>
                <w:szCs w:val="20"/>
                <w:lang w:val="el-GR"/>
              </w:rPr>
              <w:t>προτεινόμενη λύση;</w:t>
            </w:r>
          </w:p>
        </w:tc>
        <w:tc>
          <w:tcPr>
            <w:tcW w:w="2501" w:type="pct"/>
          </w:tcPr>
          <w:p w14:paraId="385AA12A" w14:textId="77777777" w:rsidR="003B4197" w:rsidRPr="00A44C29" w:rsidRDefault="003B4197" w:rsidP="003B4197">
            <w:pPr>
              <w:pStyle w:val="StyleTextetableau"/>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Cs w:val="20"/>
                <w:lang w:val="el-GR"/>
              </w:rPr>
            </w:pPr>
          </w:p>
        </w:tc>
      </w:tr>
      <w:tr w:rsidR="003B4197" w:rsidRPr="001005B2" w14:paraId="3C30EFAD" w14:textId="77777777" w:rsidTr="00D323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0DD93E28" w14:textId="4BE9674D" w:rsidR="003B4197" w:rsidRPr="00A44C29" w:rsidRDefault="003B4197" w:rsidP="003B4197">
            <w:pPr>
              <w:pStyle w:val="StyleTextetableau"/>
              <w:rPr>
                <w:rFonts w:ascii="Ping LCG Regular" w:hAnsi="Ping LCG Regular" w:cstheme="minorHAnsi"/>
                <w:b w:val="0"/>
                <w:bCs w:val="0"/>
                <w:szCs w:val="20"/>
                <w:lang w:val="el-GR"/>
              </w:rPr>
            </w:pPr>
            <w:r w:rsidRPr="00A44C29">
              <w:rPr>
                <w:rFonts w:ascii="Ping LCG Regular" w:hAnsi="Ping LCG Regular" w:cstheme="minorHAnsi"/>
                <w:b w:val="0"/>
                <w:bCs w:val="0"/>
                <w:szCs w:val="20"/>
                <w:lang w:val="el-GR"/>
              </w:rPr>
              <w:t>Μπορεί η λύση να λειτουργήσει στην ελληνική γλώσσα και συμμορφώνεται με τα ελληνικά πρότυπα;</w:t>
            </w:r>
          </w:p>
        </w:tc>
        <w:tc>
          <w:tcPr>
            <w:tcW w:w="2501" w:type="pct"/>
          </w:tcPr>
          <w:p w14:paraId="62323BE7" w14:textId="77777777" w:rsidR="003B4197" w:rsidRPr="00A44C29" w:rsidRDefault="003B4197" w:rsidP="003B4197">
            <w:pPr>
              <w:pStyle w:val="StyleTextetableau"/>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Cs w:val="20"/>
                <w:lang w:val="el-GR"/>
              </w:rPr>
            </w:pPr>
          </w:p>
        </w:tc>
      </w:tr>
      <w:tr w:rsidR="005C2C4C" w:rsidRPr="001005B2" w14:paraId="4486F9C3" w14:textId="77777777" w:rsidTr="00D323DA">
        <w:trPr>
          <w:trHeight w:val="567"/>
        </w:trPr>
        <w:tc>
          <w:tcPr>
            <w:cnfStyle w:val="001000000000" w:firstRow="0" w:lastRow="0" w:firstColumn="1" w:lastColumn="0" w:oddVBand="0" w:evenVBand="0" w:oddHBand="0" w:evenHBand="0" w:firstRowFirstColumn="0" w:firstRowLastColumn="0" w:lastRowFirstColumn="0" w:lastRowLastColumn="0"/>
            <w:tcW w:w="2499" w:type="pct"/>
          </w:tcPr>
          <w:p w14:paraId="6D28C975" w14:textId="1292B560" w:rsidR="005C2C4C" w:rsidRPr="00A44C29" w:rsidRDefault="005255CF" w:rsidP="003B4197">
            <w:pPr>
              <w:pStyle w:val="StyleTextetableau"/>
              <w:rPr>
                <w:rFonts w:ascii="Ping LCG Regular" w:hAnsi="Ping LCG Regular" w:cstheme="minorHAnsi"/>
                <w:b w:val="0"/>
                <w:bCs w:val="0"/>
                <w:szCs w:val="20"/>
                <w:lang w:val="el-GR"/>
              </w:rPr>
            </w:pPr>
            <w:r w:rsidRPr="00A44C29">
              <w:rPr>
                <w:rFonts w:ascii="Ping LCG Regular" w:hAnsi="Ping LCG Regular" w:cstheme="minorHAnsi"/>
                <w:b w:val="0"/>
                <w:bCs w:val="0"/>
                <w:szCs w:val="20"/>
                <w:lang w:val="el-GR"/>
              </w:rPr>
              <w:t>Η προτεινόμενη λύση διαθέτει υποσύστημα διεπαφών (</w:t>
            </w:r>
            <w:r w:rsidRPr="00A44C29">
              <w:rPr>
                <w:rFonts w:ascii="Ping LCG Regular" w:hAnsi="Ping LCG Regular" w:cstheme="minorHAnsi"/>
                <w:b w:val="0"/>
                <w:bCs w:val="0"/>
                <w:szCs w:val="20"/>
              </w:rPr>
              <w:t>integration</w:t>
            </w:r>
            <w:r w:rsidRPr="00A44C29">
              <w:rPr>
                <w:rFonts w:ascii="Ping LCG Regular" w:hAnsi="Ping LCG Regular" w:cstheme="minorHAnsi"/>
                <w:b w:val="0"/>
                <w:bCs w:val="0"/>
                <w:szCs w:val="20"/>
                <w:lang w:val="el-GR"/>
              </w:rPr>
              <w:t xml:space="preserve"> </w:t>
            </w:r>
            <w:r w:rsidRPr="00A44C29">
              <w:rPr>
                <w:rFonts w:ascii="Ping LCG Regular" w:hAnsi="Ping LCG Regular" w:cstheme="minorHAnsi"/>
                <w:b w:val="0"/>
                <w:bCs w:val="0"/>
                <w:szCs w:val="20"/>
              </w:rPr>
              <w:t>layer</w:t>
            </w:r>
            <w:r w:rsidRPr="00A44C29">
              <w:rPr>
                <w:rFonts w:ascii="Ping LCG Regular" w:hAnsi="Ping LCG Regular" w:cstheme="minorHAnsi"/>
                <w:b w:val="0"/>
                <w:bCs w:val="0"/>
                <w:szCs w:val="20"/>
                <w:lang w:val="el-GR"/>
              </w:rPr>
              <w:t>)</w:t>
            </w:r>
            <w:r w:rsidR="005C2C4C" w:rsidRPr="00A44C29">
              <w:rPr>
                <w:rFonts w:ascii="Ping LCG Regular" w:hAnsi="Ping LCG Regular" w:cstheme="minorHAnsi"/>
                <w:b w:val="0"/>
                <w:bCs w:val="0"/>
                <w:szCs w:val="20"/>
                <w:lang w:val="el-GR"/>
              </w:rPr>
              <w:t xml:space="preserve"> προκειμένου να διασυνδεθεί με υπάρχοντα συστήματα τ</w:t>
            </w:r>
            <w:r w:rsidR="000B4EFC" w:rsidRPr="00A44C29">
              <w:rPr>
                <w:rFonts w:ascii="Ping LCG Regular" w:hAnsi="Ping LCG Regular" w:cstheme="minorHAnsi"/>
                <w:b w:val="0"/>
                <w:bCs w:val="0"/>
                <w:szCs w:val="20"/>
                <w:lang w:val="el-GR"/>
              </w:rPr>
              <w:t>ου ΔΕΔΔΗΕ</w:t>
            </w:r>
            <w:r w:rsidR="005C2C4C" w:rsidRPr="00A44C29">
              <w:rPr>
                <w:rFonts w:ascii="Ping LCG Regular" w:hAnsi="Ping LCG Regular" w:cstheme="minorHAnsi"/>
                <w:b w:val="0"/>
                <w:bCs w:val="0"/>
                <w:szCs w:val="20"/>
                <w:lang w:val="el-GR"/>
              </w:rPr>
              <w:t xml:space="preserve"> όπως </w:t>
            </w:r>
            <w:r w:rsidR="00E7730A" w:rsidRPr="00A44C29">
              <w:rPr>
                <w:rFonts w:ascii="Ping LCG Regular" w:hAnsi="Ping LCG Regular" w:cstheme="minorHAnsi"/>
                <w:b w:val="0"/>
                <w:bCs w:val="0"/>
                <w:szCs w:val="20"/>
                <w:lang w:val="el-GR"/>
              </w:rPr>
              <w:t xml:space="preserve">το </w:t>
            </w:r>
            <w:r w:rsidR="00E7730A" w:rsidRPr="00A44C29">
              <w:rPr>
                <w:rFonts w:ascii="Ping LCG Regular" w:hAnsi="Ping LCG Regular" w:cstheme="minorHAnsi"/>
                <w:b w:val="0"/>
                <w:bCs w:val="0"/>
                <w:szCs w:val="20"/>
              </w:rPr>
              <w:t>SAP</w:t>
            </w:r>
            <w:r w:rsidR="00E7730A" w:rsidRPr="00A44C29">
              <w:rPr>
                <w:rFonts w:ascii="Ping LCG Regular" w:hAnsi="Ping LCG Regular" w:cstheme="minorHAnsi"/>
                <w:b w:val="0"/>
                <w:bCs w:val="0"/>
                <w:szCs w:val="20"/>
                <w:lang w:val="el-GR"/>
              </w:rPr>
              <w:t xml:space="preserve"> </w:t>
            </w:r>
            <w:r w:rsidR="00E7730A" w:rsidRPr="00A44C29">
              <w:rPr>
                <w:rFonts w:ascii="Ping LCG Regular" w:hAnsi="Ping LCG Regular" w:cstheme="minorHAnsi"/>
                <w:b w:val="0"/>
                <w:bCs w:val="0"/>
                <w:szCs w:val="20"/>
              </w:rPr>
              <w:t>ERP</w:t>
            </w:r>
            <w:r w:rsidRPr="00A44C29">
              <w:rPr>
                <w:rFonts w:ascii="Ping LCG Regular" w:hAnsi="Ping LCG Regular" w:cstheme="minorHAnsi"/>
                <w:b w:val="0"/>
                <w:bCs w:val="0"/>
                <w:szCs w:val="20"/>
                <w:lang w:val="el-GR"/>
              </w:rPr>
              <w:t>; Σε περίπτωση θετικής απάντησης ποια είναι τα τεχνικά και λειτουργικά χαρακτηριστικά του;</w:t>
            </w:r>
          </w:p>
        </w:tc>
        <w:tc>
          <w:tcPr>
            <w:tcW w:w="2501" w:type="pct"/>
          </w:tcPr>
          <w:p w14:paraId="50C584DD" w14:textId="77777777" w:rsidR="005C2C4C" w:rsidRPr="00A44C29" w:rsidRDefault="005C2C4C" w:rsidP="003B4197">
            <w:pPr>
              <w:pStyle w:val="StyleTextetableau"/>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Cs w:val="20"/>
                <w:lang w:val="el-GR"/>
              </w:rPr>
            </w:pPr>
          </w:p>
        </w:tc>
      </w:tr>
      <w:tr w:rsidR="00AA175F" w:rsidRPr="001005B2" w14:paraId="62782B7C" w14:textId="77777777" w:rsidTr="00D323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3D01B168" w14:textId="231F1BB6" w:rsidR="00AA175F" w:rsidRPr="00A44C29" w:rsidRDefault="00AA175F" w:rsidP="003B4197">
            <w:pPr>
              <w:pStyle w:val="StyleTextetableau"/>
              <w:rPr>
                <w:rFonts w:ascii="Ping LCG Regular" w:hAnsi="Ping LCG Regular" w:cstheme="minorHAnsi"/>
                <w:b w:val="0"/>
                <w:bCs w:val="0"/>
                <w:szCs w:val="20"/>
                <w:lang w:val="el-GR"/>
              </w:rPr>
            </w:pPr>
            <w:r w:rsidRPr="00A44C29">
              <w:rPr>
                <w:rFonts w:ascii="Ping LCG Regular" w:hAnsi="Ping LCG Regular" w:cstheme="minorHAnsi"/>
                <w:b w:val="0"/>
                <w:bCs w:val="0"/>
                <w:szCs w:val="20"/>
                <w:lang w:val="el-GR"/>
              </w:rPr>
              <w:t xml:space="preserve">Το επίπεδο ασφάλειας και προστασίας των προσωπικών δεδομένων όλων των κατηγοριών θα είναι σύμφωνο και εναρμονισμένο με τον ΓΚΠΔ, NIS καθώς </w:t>
            </w:r>
            <w:r w:rsidRPr="00A44C29">
              <w:rPr>
                <w:rFonts w:ascii="Ping LCG Regular" w:hAnsi="Ping LCG Regular" w:cstheme="minorHAnsi"/>
                <w:b w:val="0"/>
                <w:bCs w:val="0"/>
                <w:szCs w:val="20"/>
                <w:lang w:val="el-GR"/>
              </w:rPr>
              <w:lastRenderedPageBreak/>
              <w:t>και όσων ορίζονται στις πολιτικές και διαδικασίες της εταιρείας</w:t>
            </w:r>
          </w:p>
        </w:tc>
        <w:tc>
          <w:tcPr>
            <w:tcW w:w="2501" w:type="pct"/>
          </w:tcPr>
          <w:p w14:paraId="04FFC012" w14:textId="77777777" w:rsidR="00AA175F" w:rsidRPr="00A44C29" w:rsidRDefault="00AA175F" w:rsidP="003B4197">
            <w:pPr>
              <w:pStyle w:val="StyleTextetableau"/>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Cs w:val="20"/>
                <w:lang w:val="el-GR"/>
              </w:rPr>
            </w:pPr>
          </w:p>
        </w:tc>
      </w:tr>
    </w:tbl>
    <w:p w14:paraId="0FE2BB60" w14:textId="77777777" w:rsidR="006010F0" w:rsidRPr="006010F0" w:rsidRDefault="006010F0" w:rsidP="006010F0">
      <w:pPr>
        <w:pStyle w:val="2"/>
        <w:jc w:val="both"/>
        <w:rPr>
          <w:rFonts w:ascii="Ping LCG Bold" w:hAnsi="Ping LCG Bold" w:cstheme="minorHAnsi"/>
          <w:szCs w:val="30"/>
          <w:lang w:val="el-GR"/>
        </w:rPr>
      </w:pPr>
      <w:bookmarkStart w:id="16" w:name="_Toc105416963"/>
      <w:bookmarkStart w:id="17" w:name="_Toc115104041"/>
      <w:r w:rsidRPr="006010F0">
        <w:rPr>
          <w:rFonts w:ascii="Ping LCG Bold" w:hAnsi="Ping LCG Bold" w:cstheme="minorHAnsi"/>
          <w:szCs w:val="30"/>
          <w:lang w:val="el-GR"/>
        </w:rPr>
        <w:t>Αναμενόμενο κόστος και εμπορικό μοντέλο</w:t>
      </w:r>
      <w:bookmarkEnd w:id="16"/>
      <w:bookmarkEnd w:id="17"/>
    </w:p>
    <w:p w14:paraId="083B183D" w14:textId="77777777" w:rsidR="006010F0" w:rsidRPr="003B182E" w:rsidRDefault="006010F0" w:rsidP="006010F0">
      <w:pPr>
        <w:pStyle w:val="a3"/>
        <w:jc w:val="both"/>
        <w:rPr>
          <w:rFonts w:ascii="Ping LCG Regular" w:hAnsi="Ping LCG Regular"/>
          <w:lang w:val="el-GR"/>
        </w:rPr>
      </w:pPr>
      <w:r w:rsidRPr="003B182E">
        <w:rPr>
          <w:rFonts w:ascii="Ping LCG Regular" w:hAnsi="Ping LCG Regular"/>
          <w:lang w:val="el-GR"/>
        </w:rPr>
        <w:t>Λαμβάνοντας υπόψη το εύρος της προτεινόμενης λύσης ο προμηθευτής καλείται να αναλύσει το κόστος χρήσης καθώς και το εμπορικό μοντέλο διάθεσης του προϊόντος ως προς τα εξής:</w:t>
      </w:r>
    </w:p>
    <w:p w14:paraId="5E1D7EC7" w14:textId="77777777" w:rsidR="006010F0" w:rsidRPr="003B182E" w:rsidRDefault="006010F0" w:rsidP="006010F0">
      <w:pPr>
        <w:pStyle w:val="a3"/>
        <w:numPr>
          <w:ilvl w:val="0"/>
          <w:numId w:val="33"/>
        </w:numPr>
        <w:jc w:val="both"/>
        <w:rPr>
          <w:rFonts w:ascii="Ping LCG Regular" w:hAnsi="Ping LCG Regular"/>
          <w:lang w:val="el-GR"/>
        </w:rPr>
      </w:pPr>
      <w:r w:rsidRPr="003B182E">
        <w:rPr>
          <w:rFonts w:ascii="Ping LCG Regular" w:hAnsi="Ping LCG Regular"/>
          <w:lang w:val="el-GR"/>
        </w:rPr>
        <w:t xml:space="preserve">Κόστος χρήσης και μοντέλο αδειοδότησης (π.χ. ανά χρήστη) και την διάρκεια ισχύος (π.χ. έτος ή μόνιμη χρήση). Επίσης παρουσιάστε την συμπεριλαμβάνει το προτεινόμενο τίμημα (υποδομή, </w:t>
      </w:r>
      <w:r w:rsidRPr="003B182E">
        <w:rPr>
          <w:rFonts w:ascii="Ping LCG Regular" w:hAnsi="Ping LCG Regular"/>
        </w:rPr>
        <w:t>modules</w:t>
      </w:r>
      <w:r w:rsidRPr="003B182E">
        <w:rPr>
          <w:rFonts w:ascii="Ping LCG Regular" w:hAnsi="Ping LCG Regular"/>
          <w:lang w:val="el-GR"/>
        </w:rPr>
        <w:t xml:space="preserve">, </w:t>
      </w:r>
      <w:r w:rsidRPr="003B182E">
        <w:rPr>
          <w:rFonts w:ascii="Ping LCG Regular" w:hAnsi="Ping LCG Regular"/>
        </w:rPr>
        <w:t>cloud</w:t>
      </w:r>
      <w:r w:rsidRPr="003B182E">
        <w:rPr>
          <w:rFonts w:ascii="Ping LCG Regular" w:hAnsi="Ping LCG Regular"/>
          <w:lang w:val="el-GR"/>
        </w:rPr>
        <w:t xml:space="preserve">, </w:t>
      </w:r>
      <w:r w:rsidRPr="003B182E">
        <w:rPr>
          <w:rFonts w:ascii="Ping LCG Regular" w:hAnsi="Ping LCG Regular"/>
        </w:rPr>
        <w:t>storage</w:t>
      </w:r>
      <w:r w:rsidRPr="003B182E">
        <w:rPr>
          <w:rFonts w:ascii="Ping LCG Regular" w:hAnsi="Ping LCG Regular"/>
          <w:lang w:val="el-GR"/>
        </w:rPr>
        <w:t>, κλπ)</w:t>
      </w:r>
    </w:p>
    <w:p w14:paraId="2C956EFD" w14:textId="77777777" w:rsidR="006010F0" w:rsidRPr="003B182E" w:rsidRDefault="006010F0" w:rsidP="006010F0">
      <w:pPr>
        <w:pStyle w:val="a3"/>
        <w:numPr>
          <w:ilvl w:val="0"/>
          <w:numId w:val="33"/>
        </w:numPr>
        <w:jc w:val="both"/>
        <w:rPr>
          <w:rFonts w:ascii="Ping LCG Regular" w:hAnsi="Ping LCG Regular"/>
          <w:lang w:val="el-GR"/>
        </w:rPr>
      </w:pPr>
      <w:r w:rsidRPr="003B182E">
        <w:rPr>
          <w:rFonts w:ascii="Ping LCG Regular" w:hAnsi="Ping LCG Regular"/>
          <w:lang w:val="el-GR"/>
        </w:rPr>
        <w:t>Τυχόν έξοδα υποστήριξης και συντήρησης του προϊόντος.</w:t>
      </w:r>
    </w:p>
    <w:p w14:paraId="7BCF9974" w14:textId="77777777" w:rsidR="006010F0" w:rsidRPr="003B182E" w:rsidRDefault="006010F0" w:rsidP="006010F0">
      <w:pPr>
        <w:pStyle w:val="a3"/>
        <w:numPr>
          <w:ilvl w:val="0"/>
          <w:numId w:val="33"/>
        </w:numPr>
        <w:jc w:val="both"/>
        <w:rPr>
          <w:rFonts w:ascii="Ping LCG Regular" w:hAnsi="Ping LCG Regular"/>
          <w:lang w:val="el-GR"/>
        </w:rPr>
      </w:pPr>
      <w:r w:rsidRPr="003B182E">
        <w:rPr>
          <w:rFonts w:ascii="Ping LCG Regular" w:hAnsi="Ping LCG Regular"/>
          <w:lang w:val="el-GR"/>
        </w:rPr>
        <w:t xml:space="preserve">Χαρακτηριστικά και Κόστος Υποδομής εφόσον η λύση είναι </w:t>
      </w:r>
      <w:r w:rsidRPr="003B182E">
        <w:rPr>
          <w:rFonts w:ascii="Ping LCG Regular" w:hAnsi="Ping LCG Regular"/>
        </w:rPr>
        <w:t>on</w:t>
      </w:r>
      <w:r w:rsidRPr="003B182E">
        <w:rPr>
          <w:rFonts w:ascii="Ping LCG Regular" w:hAnsi="Ping LCG Regular"/>
          <w:lang w:val="el-GR"/>
        </w:rPr>
        <w:t>-</w:t>
      </w:r>
      <w:r w:rsidRPr="003B182E">
        <w:rPr>
          <w:rFonts w:ascii="Ping LCG Regular" w:hAnsi="Ping LCG Regular"/>
        </w:rPr>
        <w:t>prem</w:t>
      </w:r>
      <w:r w:rsidRPr="003B182E">
        <w:rPr>
          <w:rFonts w:ascii="Ping LCG Regular" w:hAnsi="Ping LCG Regular"/>
          <w:lang w:val="el-GR"/>
        </w:rPr>
        <w:t xml:space="preserve">. </w:t>
      </w:r>
    </w:p>
    <w:tbl>
      <w:tblPr>
        <w:tblStyle w:val="43"/>
        <w:tblW w:w="8495" w:type="dxa"/>
        <w:tblLook w:val="04A0" w:firstRow="1" w:lastRow="0" w:firstColumn="1" w:lastColumn="0" w:noHBand="0" w:noVBand="1"/>
      </w:tblPr>
      <w:tblGrid>
        <w:gridCol w:w="2122"/>
        <w:gridCol w:w="1984"/>
        <w:gridCol w:w="1559"/>
        <w:gridCol w:w="1418"/>
        <w:gridCol w:w="1412"/>
      </w:tblGrid>
      <w:tr w:rsidR="006010F0" w:rsidRPr="003B182E" w14:paraId="597980CB" w14:textId="77777777" w:rsidTr="005A5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3EE429" w14:textId="77777777" w:rsidR="006010F0" w:rsidRPr="003B182E" w:rsidRDefault="006010F0" w:rsidP="005A50B3">
            <w:pPr>
              <w:spacing w:before="120" w:after="120"/>
              <w:jc w:val="both"/>
              <w:rPr>
                <w:rFonts w:ascii="Ping LCG Regular" w:hAnsi="Ping LCG Regular" w:cstheme="minorHAnsi"/>
                <w:sz w:val="20"/>
                <w:szCs w:val="20"/>
              </w:rPr>
            </w:pPr>
            <w:r w:rsidRPr="003B182E">
              <w:rPr>
                <w:rFonts w:ascii="Ping LCG Regular" w:hAnsi="Ping LCG Regular" w:cstheme="minorHAnsi"/>
                <w:sz w:val="20"/>
                <w:szCs w:val="20"/>
                <w:lang w:val="el-GR"/>
              </w:rPr>
              <w:t>Λειτουργικότητα</w:t>
            </w:r>
            <w:r w:rsidRPr="003B182E">
              <w:rPr>
                <w:rFonts w:ascii="Ping LCG Regular" w:hAnsi="Ping LCG Regular" w:cstheme="minorHAnsi"/>
                <w:sz w:val="20"/>
                <w:szCs w:val="20"/>
              </w:rPr>
              <w:t xml:space="preserve"> (module)</w:t>
            </w:r>
          </w:p>
        </w:tc>
        <w:tc>
          <w:tcPr>
            <w:tcW w:w="1984" w:type="dxa"/>
          </w:tcPr>
          <w:p w14:paraId="15C3DDD3" w14:textId="77777777" w:rsidR="006010F0" w:rsidRPr="003B182E" w:rsidRDefault="006010F0" w:rsidP="005A50B3">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Μονάδα μέτρησης (πχ ανά χρήστη)</w:t>
            </w:r>
          </w:p>
        </w:tc>
        <w:tc>
          <w:tcPr>
            <w:tcW w:w="1559" w:type="dxa"/>
          </w:tcPr>
          <w:p w14:paraId="1621B4D5" w14:textId="77777777" w:rsidR="006010F0" w:rsidRPr="003B182E" w:rsidRDefault="006010F0" w:rsidP="005A50B3">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Πλήθος μονάδων</w:t>
            </w:r>
          </w:p>
        </w:tc>
        <w:tc>
          <w:tcPr>
            <w:tcW w:w="1418" w:type="dxa"/>
          </w:tcPr>
          <w:p w14:paraId="2623064E" w14:textId="77777777" w:rsidR="006010F0" w:rsidRPr="003B182E" w:rsidRDefault="006010F0" w:rsidP="005A50B3">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Κόστος μονάδας</w:t>
            </w:r>
          </w:p>
        </w:tc>
        <w:tc>
          <w:tcPr>
            <w:tcW w:w="0" w:type="dxa"/>
          </w:tcPr>
          <w:p w14:paraId="28B59748" w14:textId="77777777" w:rsidR="006010F0" w:rsidRPr="003B182E" w:rsidRDefault="006010F0" w:rsidP="005A50B3">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Συνολικό κόστος</w:t>
            </w:r>
          </w:p>
        </w:tc>
      </w:tr>
      <w:tr w:rsidR="006010F0" w:rsidRPr="003B182E" w14:paraId="584F82CD" w14:textId="77777777" w:rsidTr="005A5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4ECB35" w14:textId="77777777" w:rsidR="006010F0" w:rsidRPr="003B182E" w:rsidRDefault="006010F0" w:rsidP="005A50B3">
            <w:pPr>
              <w:spacing w:before="120" w:after="120"/>
              <w:jc w:val="both"/>
              <w:rPr>
                <w:rFonts w:ascii="Ping LCG Regular" w:hAnsi="Ping LCG Regular" w:cstheme="minorHAnsi"/>
                <w:sz w:val="20"/>
                <w:szCs w:val="20"/>
                <w:lang w:val="el-GR"/>
              </w:rPr>
            </w:pPr>
          </w:p>
        </w:tc>
        <w:tc>
          <w:tcPr>
            <w:tcW w:w="1984" w:type="dxa"/>
          </w:tcPr>
          <w:p w14:paraId="5AD67377" w14:textId="77777777" w:rsidR="006010F0" w:rsidRPr="003B182E" w:rsidRDefault="006010F0" w:rsidP="005A50B3">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p>
        </w:tc>
        <w:tc>
          <w:tcPr>
            <w:tcW w:w="1559" w:type="dxa"/>
          </w:tcPr>
          <w:p w14:paraId="70187372" w14:textId="77777777" w:rsidR="006010F0" w:rsidRPr="003B182E" w:rsidRDefault="006010F0" w:rsidP="005A50B3">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p>
        </w:tc>
        <w:tc>
          <w:tcPr>
            <w:tcW w:w="1418" w:type="dxa"/>
          </w:tcPr>
          <w:p w14:paraId="7511C6BC" w14:textId="77777777" w:rsidR="006010F0" w:rsidRPr="003B182E" w:rsidRDefault="006010F0" w:rsidP="005A50B3">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w:t>
            </w:r>
          </w:p>
        </w:tc>
        <w:tc>
          <w:tcPr>
            <w:tcW w:w="0" w:type="dxa"/>
          </w:tcPr>
          <w:p w14:paraId="460210E9" w14:textId="77777777" w:rsidR="006010F0" w:rsidRPr="003B182E" w:rsidRDefault="006010F0" w:rsidP="005A50B3">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w:t>
            </w:r>
          </w:p>
        </w:tc>
      </w:tr>
      <w:tr w:rsidR="006010F0" w:rsidRPr="003B182E" w14:paraId="631ADDFF" w14:textId="77777777" w:rsidTr="005A50B3">
        <w:tc>
          <w:tcPr>
            <w:cnfStyle w:val="001000000000" w:firstRow="0" w:lastRow="0" w:firstColumn="1" w:lastColumn="0" w:oddVBand="0" w:evenVBand="0" w:oddHBand="0" w:evenHBand="0" w:firstRowFirstColumn="0" w:firstRowLastColumn="0" w:lastRowFirstColumn="0" w:lastRowLastColumn="0"/>
            <w:tcW w:w="2122" w:type="dxa"/>
          </w:tcPr>
          <w:p w14:paraId="7D59C93C" w14:textId="77777777" w:rsidR="006010F0" w:rsidRPr="003B182E" w:rsidRDefault="006010F0" w:rsidP="005A50B3">
            <w:pPr>
              <w:spacing w:before="120" w:after="120"/>
              <w:jc w:val="both"/>
              <w:rPr>
                <w:rFonts w:ascii="Ping LCG Regular" w:hAnsi="Ping LCG Regular" w:cstheme="minorHAnsi"/>
                <w:sz w:val="20"/>
                <w:szCs w:val="20"/>
                <w:lang w:val="el-GR"/>
              </w:rPr>
            </w:pPr>
          </w:p>
        </w:tc>
        <w:tc>
          <w:tcPr>
            <w:tcW w:w="1984" w:type="dxa"/>
          </w:tcPr>
          <w:p w14:paraId="788A1009" w14:textId="77777777" w:rsidR="006010F0" w:rsidRPr="003B182E" w:rsidRDefault="006010F0" w:rsidP="005A50B3">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p>
        </w:tc>
        <w:tc>
          <w:tcPr>
            <w:tcW w:w="1559" w:type="dxa"/>
          </w:tcPr>
          <w:p w14:paraId="6396123E" w14:textId="77777777" w:rsidR="006010F0" w:rsidRPr="003B182E" w:rsidRDefault="006010F0" w:rsidP="005A50B3">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n-GB"/>
              </w:rPr>
            </w:pPr>
          </w:p>
        </w:tc>
        <w:tc>
          <w:tcPr>
            <w:tcW w:w="1418" w:type="dxa"/>
          </w:tcPr>
          <w:p w14:paraId="0F46C0CC" w14:textId="77777777" w:rsidR="006010F0" w:rsidRPr="003B182E" w:rsidRDefault="006010F0" w:rsidP="005A50B3">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w:t>
            </w:r>
          </w:p>
        </w:tc>
        <w:tc>
          <w:tcPr>
            <w:tcW w:w="0" w:type="dxa"/>
          </w:tcPr>
          <w:p w14:paraId="285F17A5" w14:textId="77777777" w:rsidR="006010F0" w:rsidRPr="003B182E" w:rsidRDefault="006010F0" w:rsidP="005A50B3">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w:t>
            </w:r>
          </w:p>
        </w:tc>
      </w:tr>
      <w:tr w:rsidR="006010F0" w:rsidRPr="003B182E" w14:paraId="7736B72D" w14:textId="77777777" w:rsidTr="005A5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C35D4D" w14:textId="77777777" w:rsidR="006010F0" w:rsidRPr="003B182E" w:rsidRDefault="006010F0" w:rsidP="005A50B3">
            <w:pPr>
              <w:spacing w:before="120" w:after="120"/>
              <w:jc w:val="both"/>
              <w:rPr>
                <w:rFonts w:ascii="Ping LCG Regular" w:hAnsi="Ping LCG Regular" w:cstheme="minorHAnsi"/>
                <w:sz w:val="20"/>
                <w:szCs w:val="20"/>
                <w:lang w:val="el-GR"/>
              </w:rPr>
            </w:pPr>
            <w:r w:rsidRPr="003B182E">
              <w:rPr>
                <w:rFonts w:ascii="Ping LCG Regular" w:hAnsi="Ping LCG Regular" w:cstheme="minorHAnsi"/>
                <w:sz w:val="20"/>
                <w:szCs w:val="20"/>
                <w:lang w:val="el-GR"/>
              </w:rPr>
              <w:t>Σύνολο</w:t>
            </w:r>
          </w:p>
        </w:tc>
        <w:tc>
          <w:tcPr>
            <w:tcW w:w="1984" w:type="dxa"/>
          </w:tcPr>
          <w:p w14:paraId="19DF0866" w14:textId="77777777" w:rsidR="006010F0" w:rsidRPr="003B182E" w:rsidRDefault="006010F0" w:rsidP="005A50B3">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b/>
                <w:bCs/>
                <w:sz w:val="20"/>
                <w:szCs w:val="20"/>
                <w:lang w:val="el-GR"/>
              </w:rPr>
            </w:pPr>
          </w:p>
        </w:tc>
        <w:tc>
          <w:tcPr>
            <w:tcW w:w="1559" w:type="dxa"/>
          </w:tcPr>
          <w:p w14:paraId="1C51F817" w14:textId="77777777" w:rsidR="006010F0" w:rsidRPr="003B182E" w:rsidRDefault="006010F0" w:rsidP="005A50B3">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b/>
                <w:bCs/>
                <w:sz w:val="20"/>
                <w:szCs w:val="20"/>
                <w:lang w:val="en-GB"/>
              </w:rPr>
            </w:pPr>
          </w:p>
        </w:tc>
        <w:tc>
          <w:tcPr>
            <w:tcW w:w="1418" w:type="dxa"/>
          </w:tcPr>
          <w:p w14:paraId="0FA74554" w14:textId="77777777" w:rsidR="006010F0" w:rsidRPr="003B182E" w:rsidRDefault="006010F0" w:rsidP="005A50B3">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b/>
                <w:bCs/>
                <w:sz w:val="20"/>
                <w:szCs w:val="20"/>
                <w:lang w:val="el-GR"/>
              </w:rPr>
            </w:pPr>
            <w:r w:rsidRPr="003B182E">
              <w:rPr>
                <w:rFonts w:ascii="Ping LCG Regular" w:hAnsi="Ping LCG Regular" w:cstheme="minorHAnsi"/>
                <w:b/>
                <w:bCs/>
                <w:sz w:val="20"/>
                <w:szCs w:val="20"/>
                <w:lang w:val="el-GR"/>
              </w:rPr>
              <w:t>€</w:t>
            </w:r>
          </w:p>
        </w:tc>
        <w:tc>
          <w:tcPr>
            <w:tcW w:w="1412" w:type="dxa"/>
          </w:tcPr>
          <w:p w14:paraId="1F1B591F" w14:textId="77777777" w:rsidR="006010F0" w:rsidRPr="003B182E" w:rsidRDefault="006010F0" w:rsidP="005A50B3">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b/>
                <w:bCs/>
                <w:sz w:val="20"/>
                <w:szCs w:val="20"/>
                <w:lang w:val="el-GR"/>
              </w:rPr>
            </w:pPr>
            <w:r w:rsidRPr="003B182E">
              <w:rPr>
                <w:rFonts w:ascii="Ping LCG Regular" w:hAnsi="Ping LCG Regular" w:cstheme="minorHAnsi"/>
                <w:b/>
                <w:bCs/>
                <w:sz w:val="20"/>
                <w:szCs w:val="20"/>
                <w:lang w:val="el-GR"/>
              </w:rPr>
              <w:t>€</w:t>
            </w:r>
          </w:p>
        </w:tc>
      </w:tr>
    </w:tbl>
    <w:p w14:paraId="0169910E" w14:textId="2EE2A0D5" w:rsidR="005176B0" w:rsidRPr="00A44C29" w:rsidRDefault="005176B0" w:rsidP="00D23B28">
      <w:pPr>
        <w:pStyle w:val="2"/>
        <w:rPr>
          <w:rFonts w:ascii="Ping LCG Bold" w:hAnsi="Ping LCG Bold"/>
          <w:lang w:val="el-GR"/>
        </w:rPr>
      </w:pPr>
      <w:bookmarkStart w:id="18" w:name="_Toc115104042"/>
      <w:r w:rsidRPr="00A44C29">
        <w:rPr>
          <w:rFonts w:ascii="Ping LCG Bold" w:hAnsi="Ping LCG Bold"/>
          <w:lang w:val="el-GR"/>
        </w:rPr>
        <w:t>Λοιπές ερωτήσεις</w:t>
      </w:r>
      <w:bookmarkEnd w:id="18"/>
    </w:p>
    <w:tbl>
      <w:tblPr>
        <w:tblStyle w:val="60"/>
        <w:tblW w:w="5000" w:type="pct"/>
        <w:tblLook w:val="04A0" w:firstRow="1" w:lastRow="0" w:firstColumn="1" w:lastColumn="0" w:noHBand="0" w:noVBand="1"/>
      </w:tblPr>
      <w:tblGrid>
        <w:gridCol w:w="4246"/>
        <w:gridCol w:w="4249"/>
      </w:tblGrid>
      <w:tr w:rsidR="007C2BAD" w:rsidRPr="001005B2" w14:paraId="3341DE6C" w14:textId="77777777" w:rsidTr="00D323D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7C90D099" w14:textId="4AF01DF0" w:rsidR="007C2BAD" w:rsidRPr="00A44C29" w:rsidRDefault="007C2BAD" w:rsidP="00570B56">
            <w:pPr>
              <w:pStyle w:val="StyleTextetableau"/>
              <w:rPr>
                <w:rFonts w:ascii="Ping LCG Regular" w:hAnsi="Ping LCG Regular" w:cstheme="minorHAnsi"/>
                <w:b w:val="0"/>
                <w:bCs w:val="0"/>
                <w:szCs w:val="20"/>
                <w:lang w:val="el-GR"/>
              </w:rPr>
            </w:pPr>
            <w:r w:rsidRPr="00A44C29">
              <w:rPr>
                <w:rFonts w:ascii="Ping LCG Regular" w:hAnsi="Ping LCG Regular" w:cstheme="minorHAnsi"/>
                <w:b w:val="0"/>
                <w:bCs w:val="0"/>
                <w:szCs w:val="20"/>
                <w:lang w:val="el-GR"/>
              </w:rPr>
              <w:t>Περιγράψτε το συγκριτικό πλεονέκτημα της λύσης σας σε σύγκριση με τους υπόλοιπους προμηθευτές της αγοράς.</w:t>
            </w:r>
          </w:p>
        </w:tc>
        <w:tc>
          <w:tcPr>
            <w:tcW w:w="2501" w:type="pct"/>
          </w:tcPr>
          <w:p w14:paraId="5A9F7B16" w14:textId="77777777" w:rsidR="007C2BAD" w:rsidRPr="00A44C29" w:rsidRDefault="007C2BAD" w:rsidP="00570B56">
            <w:pPr>
              <w:pStyle w:val="StyleTextetableau"/>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b w:val="0"/>
                <w:bCs w:val="0"/>
                <w:szCs w:val="20"/>
                <w:lang w:val="el-GR"/>
              </w:rPr>
            </w:pPr>
          </w:p>
        </w:tc>
      </w:tr>
      <w:tr w:rsidR="007C2BAD" w:rsidRPr="001005B2" w14:paraId="43407E4A" w14:textId="77777777" w:rsidTr="00D323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45C5DB1E" w14:textId="08642776" w:rsidR="007C2BAD" w:rsidRPr="00A44C29" w:rsidRDefault="007C2BAD" w:rsidP="00570B56">
            <w:pPr>
              <w:pStyle w:val="StyleTextetableau"/>
              <w:rPr>
                <w:rFonts w:ascii="Ping LCG Regular" w:hAnsi="Ping LCG Regular" w:cstheme="minorHAnsi"/>
                <w:b w:val="0"/>
                <w:bCs w:val="0"/>
                <w:szCs w:val="20"/>
                <w:lang w:val="el-GR"/>
              </w:rPr>
            </w:pPr>
            <w:r w:rsidRPr="00A44C29">
              <w:rPr>
                <w:rFonts w:ascii="Ping LCG Regular" w:hAnsi="Ping LCG Regular" w:cstheme="minorHAnsi"/>
                <w:b w:val="0"/>
                <w:bCs w:val="0"/>
                <w:szCs w:val="20"/>
                <w:lang w:val="el-GR"/>
              </w:rPr>
              <w:t xml:space="preserve">Περιγράψτε </w:t>
            </w:r>
            <w:r w:rsidR="00DC01B6" w:rsidRPr="00A44C29">
              <w:rPr>
                <w:rFonts w:ascii="Ping LCG Regular" w:hAnsi="Ping LCG Regular" w:cstheme="minorHAnsi"/>
                <w:szCs w:val="20"/>
                <w:lang w:val="el-GR"/>
              </w:rPr>
              <w:t>5</w:t>
            </w:r>
            <w:r w:rsidR="00DC01B6" w:rsidRPr="00A44C29">
              <w:rPr>
                <w:rFonts w:ascii="Ping LCG Regular" w:hAnsi="Ping LCG Regular" w:cstheme="minorHAnsi"/>
                <w:b w:val="0"/>
                <w:bCs w:val="0"/>
                <w:szCs w:val="20"/>
                <w:lang w:val="el-GR"/>
              </w:rPr>
              <w:t xml:space="preserve"> </w:t>
            </w:r>
            <w:r w:rsidRPr="00A44C29">
              <w:rPr>
                <w:rFonts w:ascii="Ping LCG Regular" w:hAnsi="Ping LCG Regular" w:cstheme="minorHAnsi"/>
                <w:b w:val="0"/>
                <w:bCs w:val="0"/>
                <w:szCs w:val="20"/>
                <w:lang w:val="el-GR"/>
              </w:rPr>
              <w:t>από τις μεγαλύτερες επιτυχίες σας, συμπεριλαμβανομένης της περιγραφής του έργου</w:t>
            </w:r>
            <w:r w:rsidR="00F54D24" w:rsidRPr="00A44C29">
              <w:rPr>
                <w:rFonts w:ascii="Ping LCG Regular" w:hAnsi="Ping LCG Regular" w:cstheme="minorHAnsi"/>
                <w:b w:val="0"/>
                <w:bCs w:val="0"/>
                <w:szCs w:val="20"/>
                <w:lang w:val="el-GR"/>
              </w:rPr>
              <w:t xml:space="preserve"> και</w:t>
            </w:r>
            <w:r w:rsidRPr="00A44C29">
              <w:rPr>
                <w:rFonts w:ascii="Ping LCG Regular" w:hAnsi="Ping LCG Regular" w:cstheme="minorHAnsi"/>
                <w:b w:val="0"/>
                <w:bCs w:val="0"/>
                <w:szCs w:val="20"/>
                <w:lang w:val="el-GR"/>
              </w:rPr>
              <w:t xml:space="preserve"> των βασικών αιτιών επιτυχίας.</w:t>
            </w:r>
          </w:p>
        </w:tc>
        <w:tc>
          <w:tcPr>
            <w:tcW w:w="2501" w:type="pct"/>
          </w:tcPr>
          <w:p w14:paraId="5273E5B7" w14:textId="77777777" w:rsidR="007C2BAD" w:rsidRPr="00A44C29" w:rsidRDefault="007C2BAD" w:rsidP="00570B56">
            <w:pPr>
              <w:pStyle w:val="StyleTextetableau"/>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Cs w:val="20"/>
                <w:lang w:val="el-GR"/>
              </w:rPr>
            </w:pPr>
          </w:p>
        </w:tc>
      </w:tr>
      <w:tr w:rsidR="005C2C4C" w:rsidRPr="001005B2" w14:paraId="3CF428BF" w14:textId="77777777" w:rsidTr="00D323DA">
        <w:trPr>
          <w:trHeight w:val="567"/>
        </w:trPr>
        <w:tc>
          <w:tcPr>
            <w:cnfStyle w:val="001000000000" w:firstRow="0" w:lastRow="0" w:firstColumn="1" w:lastColumn="0" w:oddVBand="0" w:evenVBand="0" w:oddHBand="0" w:evenHBand="0" w:firstRowFirstColumn="0" w:firstRowLastColumn="0" w:lastRowFirstColumn="0" w:lastRowLastColumn="0"/>
            <w:tcW w:w="2499" w:type="pct"/>
          </w:tcPr>
          <w:p w14:paraId="1CB98F61" w14:textId="39A4FD69" w:rsidR="005C2C4C" w:rsidRPr="00A44C29" w:rsidRDefault="005C2C4C" w:rsidP="00570B56">
            <w:pPr>
              <w:pStyle w:val="StyleTextetableau"/>
              <w:rPr>
                <w:rFonts w:ascii="Ping LCG Regular" w:hAnsi="Ping LCG Regular" w:cstheme="minorHAnsi"/>
                <w:b w:val="0"/>
                <w:bCs w:val="0"/>
                <w:szCs w:val="20"/>
                <w:lang w:val="el-GR"/>
              </w:rPr>
            </w:pPr>
            <w:r w:rsidRPr="00A44C29">
              <w:rPr>
                <w:rFonts w:ascii="Ping LCG Regular" w:hAnsi="Ping LCG Regular" w:cstheme="minorHAnsi"/>
                <w:b w:val="0"/>
                <w:bCs w:val="0"/>
                <w:szCs w:val="20"/>
                <w:lang w:val="el-GR"/>
              </w:rPr>
              <w:t>Περιγράψτε περ</w:t>
            </w:r>
            <w:r w:rsidR="00E7730A" w:rsidRPr="00A44C29">
              <w:rPr>
                <w:rFonts w:ascii="Ping LCG Regular" w:hAnsi="Ping LCG Regular" w:cstheme="minorHAnsi"/>
                <w:b w:val="0"/>
                <w:bCs w:val="0"/>
                <w:szCs w:val="20"/>
                <w:lang w:val="el-GR"/>
              </w:rPr>
              <w:t>αιτέ</w:t>
            </w:r>
            <w:r w:rsidRPr="00A44C29">
              <w:rPr>
                <w:rFonts w:ascii="Ping LCG Regular" w:hAnsi="Ping LCG Regular" w:cstheme="minorHAnsi"/>
                <w:b w:val="0"/>
                <w:bCs w:val="0"/>
                <w:szCs w:val="20"/>
                <w:lang w:val="el-GR"/>
              </w:rPr>
              <w:t>ρω γενικές λειτουργικότητες του συστήματος που έχουν εφαρμοστεί επιτυχώς σε εταιρείες του κλάδου και η εφαρμογή τους θα ωφελούσε τ</w:t>
            </w:r>
            <w:r w:rsidR="00E7730A" w:rsidRPr="00A44C29">
              <w:rPr>
                <w:rFonts w:ascii="Ping LCG Regular" w:hAnsi="Ping LCG Regular" w:cstheme="minorHAnsi"/>
                <w:b w:val="0"/>
                <w:bCs w:val="0"/>
                <w:szCs w:val="20"/>
                <w:lang w:val="el-GR"/>
              </w:rPr>
              <w:t>ον ΔΕΔΔΗΕ</w:t>
            </w:r>
            <w:r w:rsidRPr="00A44C29">
              <w:rPr>
                <w:rFonts w:ascii="Ping LCG Regular" w:hAnsi="Ping LCG Regular" w:cstheme="minorHAnsi"/>
                <w:b w:val="0"/>
                <w:bCs w:val="0"/>
                <w:szCs w:val="20"/>
                <w:lang w:val="el-GR"/>
              </w:rPr>
              <w:t>.</w:t>
            </w:r>
          </w:p>
        </w:tc>
        <w:tc>
          <w:tcPr>
            <w:tcW w:w="2501" w:type="pct"/>
          </w:tcPr>
          <w:p w14:paraId="15BE3496" w14:textId="77777777" w:rsidR="005C2C4C" w:rsidRPr="00A44C29" w:rsidRDefault="005C2C4C" w:rsidP="00570B56">
            <w:pPr>
              <w:pStyle w:val="StyleTextetableau"/>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Cs w:val="20"/>
                <w:lang w:val="el-GR"/>
              </w:rPr>
            </w:pPr>
          </w:p>
        </w:tc>
      </w:tr>
    </w:tbl>
    <w:p w14:paraId="147E62D6" w14:textId="77777777" w:rsidR="00042FAF" w:rsidRPr="00A44C29" w:rsidRDefault="00042FAF" w:rsidP="00042FAF">
      <w:pPr>
        <w:pStyle w:val="1"/>
        <w:jc w:val="both"/>
        <w:rPr>
          <w:rFonts w:ascii="Ping LCG Bold" w:hAnsi="Ping LCG Bold" w:cstheme="minorHAnsi"/>
          <w:lang w:val="el-GR"/>
        </w:rPr>
      </w:pPr>
      <w:bookmarkStart w:id="19" w:name="_Toc115104043"/>
      <w:r w:rsidRPr="00A44C29">
        <w:rPr>
          <w:rFonts w:ascii="Ping LCG Bold" w:hAnsi="Ping LCG Bold" w:cstheme="minorHAnsi"/>
          <w:lang w:val="el-GR"/>
        </w:rPr>
        <w:lastRenderedPageBreak/>
        <w:t>Διαδικασία συλλογής πληροφοριών (</w:t>
      </w:r>
      <w:r w:rsidRPr="00A44C29">
        <w:rPr>
          <w:rFonts w:ascii="Ping LCG Bold" w:hAnsi="Ping LCG Bold" w:cstheme="minorHAnsi"/>
        </w:rPr>
        <w:t>RFI</w:t>
      </w:r>
      <w:r w:rsidRPr="00A44C29">
        <w:rPr>
          <w:rFonts w:ascii="Ping LCG Bold" w:hAnsi="Ping LCG Bold" w:cstheme="minorHAnsi"/>
          <w:lang w:val="el-GR"/>
        </w:rPr>
        <w:t xml:space="preserve"> </w:t>
      </w:r>
      <w:r w:rsidRPr="00A44C29">
        <w:rPr>
          <w:rFonts w:ascii="Ping LCG Bold" w:hAnsi="Ping LCG Bold" w:cstheme="minorHAnsi"/>
        </w:rPr>
        <w:t>process</w:t>
      </w:r>
      <w:r w:rsidRPr="00A44C29">
        <w:rPr>
          <w:rFonts w:ascii="Ping LCG Bold" w:hAnsi="Ping LCG Bold" w:cstheme="minorHAnsi"/>
          <w:lang w:val="el-GR"/>
        </w:rPr>
        <w:t>)</w:t>
      </w:r>
      <w:bookmarkEnd w:id="19"/>
    </w:p>
    <w:p w14:paraId="4FA25F71" w14:textId="77777777" w:rsidR="00042FAF" w:rsidRPr="00A44C29" w:rsidRDefault="00042FAF" w:rsidP="00042FAF">
      <w:pPr>
        <w:pStyle w:val="2"/>
        <w:rPr>
          <w:rFonts w:ascii="Ping LCG Bold" w:hAnsi="Ping LCG Bold" w:cstheme="minorHAnsi"/>
          <w:lang w:val="el-GR"/>
        </w:rPr>
      </w:pPr>
      <w:bookmarkStart w:id="20" w:name="_Toc115104044"/>
      <w:r w:rsidRPr="00A44C29">
        <w:rPr>
          <w:rFonts w:ascii="Ping LCG Bold" w:hAnsi="Ping LCG Bold" w:cstheme="minorHAnsi"/>
          <w:lang w:val="el-GR"/>
        </w:rPr>
        <w:t>Προγραμματισμός</w:t>
      </w:r>
      <w:bookmarkEnd w:id="20"/>
    </w:p>
    <w:p w14:paraId="2A38E584" w14:textId="4954B9CE" w:rsidR="00042FAF" w:rsidRPr="00A44C29" w:rsidRDefault="00682EF3" w:rsidP="00042FAF">
      <w:pPr>
        <w:pStyle w:val="a3"/>
        <w:jc w:val="both"/>
        <w:rPr>
          <w:rFonts w:ascii="Ping LCG Regular" w:hAnsi="Ping LCG Regular" w:cstheme="minorHAnsi"/>
          <w:lang w:val="el-GR"/>
        </w:rPr>
      </w:pPr>
      <w:r w:rsidRPr="00A44C29">
        <w:rPr>
          <w:rFonts w:ascii="Ping LCG Regular" w:hAnsi="Ping LCG Regular" w:cs="Arial"/>
          <w:lang w:val="el-GR"/>
        </w:rPr>
        <w:t>Τα στάδια της διαδικασίας συλλογής πληροφοριών (RFI), έχουν ως εξής:</w:t>
      </w:r>
    </w:p>
    <w:tbl>
      <w:tblPr>
        <w:tblW w:w="0" w:type="auto"/>
        <w:tblLook w:val="04A0" w:firstRow="1" w:lastRow="0" w:firstColumn="1" w:lastColumn="0" w:noHBand="0" w:noVBand="1"/>
      </w:tblPr>
      <w:tblGrid>
        <w:gridCol w:w="2547"/>
        <w:gridCol w:w="5948"/>
      </w:tblGrid>
      <w:tr w:rsidR="00042FAF" w:rsidRPr="001005B2" w14:paraId="1DDE0492" w14:textId="77777777" w:rsidTr="002D0C37">
        <w:tc>
          <w:tcPr>
            <w:tcW w:w="2547" w:type="dxa"/>
          </w:tcPr>
          <w:p w14:paraId="63C9C84D" w14:textId="65251336" w:rsidR="00042FAF" w:rsidRPr="005A50B3" w:rsidRDefault="001005B2" w:rsidP="00122B12">
            <w:pPr>
              <w:pStyle w:val="a3"/>
              <w:numPr>
                <w:ilvl w:val="0"/>
                <w:numId w:val="6"/>
              </w:numPr>
              <w:spacing w:before="120" w:after="120"/>
              <w:ind w:left="306"/>
              <w:rPr>
                <w:rFonts w:ascii="Ping LCG Regular" w:hAnsi="Ping LCG Regular" w:cstheme="minorHAnsi"/>
                <w:lang w:val="el-GR"/>
              </w:rPr>
            </w:pPr>
            <w:r>
              <w:rPr>
                <w:rFonts w:ascii="Ping LCG Regular" w:hAnsi="Ping LCG Regular" w:cstheme="minorHAnsi"/>
              </w:rPr>
              <w:t>18</w:t>
            </w:r>
            <w:r w:rsidR="00122B12" w:rsidRPr="005A50B3">
              <w:rPr>
                <w:rFonts w:ascii="Ping LCG Regular" w:hAnsi="Ping LCG Regular" w:cstheme="minorHAnsi"/>
              </w:rPr>
              <w:t>/10/2022</w:t>
            </w:r>
          </w:p>
        </w:tc>
        <w:tc>
          <w:tcPr>
            <w:tcW w:w="5948" w:type="dxa"/>
          </w:tcPr>
          <w:p w14:paraId="4F161986" w14:textId="4EA6A977" w:rsidR="00042FAF" w:rsidRPr="00A44C29" w:rsidRDefault="00042FAF" w:rsidP="002D0C37">
            <w:pPr>
              <w:pStyle w:val="a3"/>
              <w:spacing w:before="120" w:after="120"/>
              <w:jc w:val="both"/>
              <w:rPr>
                <w:rFonts w:ascii="Ping LCG Regular" w:hAnsi="Ping LCG Regular" w:cstheme="minorHAnsi"/>
                <w:lang w:val="el-GR"/>
              </w:rPr>
            </w:pPr>
            <w:r w:rsidRPr="00A44C29">
              <w:rPr>
                <w:rFonts w:ascii="Ping LCG Regular" w:hAnsi="Ping LCG Regular" w:cstheme="minorHAnsi"/>
                <w:lang w:val="el-GR"/>
              </w:rPr>
              <w:t xml:space="preserve">Προθεσμία για επιβεβαίωση συμμετοχής στη διαδικασία συλλογής πληροφοριών </w:t>
            </w:r>
            <w:r w:rsidR="00125E29" w:rsidRPr="00A44C29">
              <w:rPr>
                <w:rFonts w:ascii="Ping LCG Regular" w:hAnsi="Ping LCG Regular" w:cstheme="minorHAnsi"/>
              </w:rPr>
              <w:t>HRMS</w:t>
            </w:r>
          </w:p>
        </w:tc>
      </w:tr>
      <w:tr w:rsidR="00042FAF" w:rsidRPr="00A44C29" w14:paraId="2F0E980A" w14:textId="77777777" w:rsidTr="002D0C37">
        <w:tc>
          <w:tcPr>
            <w:tcW w:w="2547" w:type="dxa"/>
          </w:tcPr>
          <w:p w14:paraId="6962152D" w14:textId="79F3F126" w:rsidR="00042FAF" w:rsidRPr="005A50B3" w:rsidRDefault="001005B2" w:rsidP="00122B12">
            <w:pPr>
              <w:pStyle w:val="a3"/>
              <w:numPr>
                <w:ilvl w:val="0"/>
                <w:numId w:val="6"/>
              </w:numPr>
              <w:spacing w:before="120" w:after="120"/>
              <w:ind w:left="306"/>
              <w:rPr>
                <w:rFonts w:ascii="Ping LCG Regular" w:hAnsi="Ping LCG Regular" w:cstheme="minorHAnsi"/>
                <w:lang w:val="el-GR"/>
              </w:rPr>
            </w:pPr>
            <w:r>
              <w:rPr>
                <w:rFonts w:ascii="Ping LCG Regular" w:hAnsi="Ping LCG Regular" w:cstheme="minorHAnsi"/>
              </w:rPr>
              <w:t>25</w:t>
            </w:r>
            <w:r w:rsidR="00122B12" w:rsidRPr="005A50B3">
              <w:rPr>
                <w:rFonts w:ascii="Ping LCG Regular" w:hAnsi="Ping LCG Regular" w:cstheme="minorHAnsi"/>
              </w:rPr>
              <w:t>/10/2022</w:t>
            </w:r>
          </w:p>
        </w:tc>
        <w:tc>
          <w:tcPr>
            <w:tcW w:w="5948" w:type="dxa"/>
          </w:tcPr>
          <w:p w14:paraId="72D34BC4" w14:textId="77777777" w:rsidR="00042FAF" w:rsidRPr="00A44C29" w:rsidRDefault="00042FAF" w:rsidP="002D0C37">
            <w:pPr>
              <w:pStyle w:val="a3"/>
              <w:spacing w:before="120" w:after="120"/>
              <w:jc w:val="both"/>
              <w:rPr>
                <w:rFonts w:ascii="Ping LCG Regular" w:hAnsi="Ping LCG Regular" w:cstheme="minorHAnsi"/>
                <w:lang w:val="el-GR"/>
              </w:rPr>
            </w:pPr>
            <w:r w:rsidRPr="00A44C29">
              <w:rPr>
                <w:rFonts w:ascii="Ping LCG Regular" w:hAnsi="Ping LCG Regular" w:cstheme="minorHAnsi"/>
                <w:lang w:val="el-GR"/>
              </w:rPr>
              <w:t>Προθεσμία υποβολής ερωτήσεων</w:t>
            </w:r>
          </w:p>
        </w:tc>
      </w:tr>
      <w:tr w:rsidR="00042FAF" w:rsidRPr="001005B2" w14:paraId="6125C62D" w14:textId="77777777" w:rsidTr="002D0C37">
        <w:tc>
          <w:tcPr>
            <w:tcW w:w="2547" w:type="dxa"/>
          </w:tcPr>
          <w:p w14:paraId="5DEB7898" w14:textId="4047CFC0" w:rsidR="00042FAF" w:rsidRPr="005A50B3" w:rsidRDefault="001005B2" w:rsidP="00122B12">
            <w:pPr>
              <w:pStyle w:val="a3"/>
              <w:numPr>
                <w:ilvl w:val="0"/>
                <w:numId w:val="6"/>
              </w:numPr>
              <w:spacing w:before="120" w:after="120"/>
              <w:ind w:left="306"/>
              <w:rPr>
                <w:rFonts w:ascii="Ping LCG Regular" w:hAnsi="Ping LCG Regular" w:cstheme="minorHAnsi"/>
                <w:lang w:val="el-GR"/>
              </w:rPr>
            </w:pPr>
            <w:r>
              <w:rPr>
                <w:rFonts w:ascii="Ping LCG Regular" w:hAnsi="Ping LCG Regular" w:cstheme="minorHAnsi"/>
              </w:rPr>
              <w:t>1/11</w:t>
            </w:r>
            <w:bookmarkStart w:id="21" w:name="_GoBack"/>
            <w:bookmarkEnd w:id="21"/>
            <w:r w:rsidR="00122B12" w:rsidRPr="005A50B3">
              <w:rPr>
                <w:rFonts w:ascii="Ping LCG Regular" w:hAnsi="Ping LCG Regular" w:cstheme="minorHAnsi"/>
              </w:rPr>
              <w:t>/2022</w:t>
            </w:r>
          </w:p>
        </w:tc>
        <w:tc>
          <w:tcPr>
            <w:tcW w:w="5948" w:type="dxa"/>
          </w:tcPr>
          <w:p w14:paraId="2D7E4B91" w14:textId="3DB24EA6" w:rsidR="00042FAF" w:rsidRPr="00A44C29" w:rsidRDefault="00042FAF" w:rsidP="002D0C37">
            <w:pPr>
              <w:pStyle w:val="a3"/>
              <w:spacing w:before="120" w:after="120"/>
              <w:jc w:val="both"/>
              <w:rPr>
                <w:rFonts w:ascii="Ping LCG Regular" w:hAnsi="Ping LCG Regular" w:cstheme="minorHAnsi"/>
                <w:lang w:val="el-GR"/>
              </w:rPr>
            </w:pPr>
            <w:r w:rsidRPr="00A44C29">
              <w:rPr>
                <w:rFonts w:ascii="Ping LCG Regular" w:hAnsi="Ping LCG Regular" w:cstheme="minorHAnsi"/>
                <w:lang w:val="el-GR"/>
              </w:rPr>
              <w:t xml:space="preserve">Παροχή απαντήσεων από πλευράς </w:t>
            </w:r>
            <w:r w:rsidR="00125E29" w:rsidRPr="00A44C29">
              <w:rPr>
                <w:rFonts w:ascii="Ping LCG Regular" w:hAnsi="Ping LCG Regular" w:cstheme="minorHAnsi"/>
                <w:lang w:val="el-GR"/>
              </w:rPr>
              <w:t>ΔΕΔΔΗΕ</w:t>
            </w:r>
          </w:p>
        </w:tc>
      </w:tr>
      <w:tr w:rsidR="00042FAF" w:rsidRPr="001005B2" w14:paraId="03E5B917" w14:textId="77777777" w:rsidTr="002D0C37">
        <w:trPr>
          <w:trHeight w:val="70"/>
        </w:trPr>
        <w:tc>
          <w:tcPr>
            <w:tcW w:w="2547" w:type="dxa"/>
          </w:tcPr>
          <w:p w14:paraId="013097A6" w14:textId="0E94D547" w:rsidR="00042FAF" w:rsidRPr="005A50B3" w:rsidRDefault="005A50B3" w:rsidP="00122B12">
            <w:pPr>
              <w:pStyle w:val="a3"/>
              <w:numPr>
                <w:ilvl w:val="0"/>
                <w:numId w:val="6"/>
              </w:numPr>
              <w:spacing w:before="120" w:after="120"/>
              <w:ind w:left="306"/>
              <w:rPr>
                <w:rFonts w:ascii="Ping LCG Regular" w:hAnsi="Ping LCG Regular" w:cstheme="minorHAnsi"/>
                <w:lang w:val="el-GR"/>
              </w:rPr>
            </w:pPr>
            <w:r w:rsidRPr="005A50B3">
              <w:rPr>
                <w:rFonts w:ascii="Ping LCG Regular" w:hAnsi="Ping LCG Regular" w:cstheme="minorHAnsi"/>
              </w:rPr>
              <w:t>11/11</w:t>
            </w:r>
            <w:r w:rsidR="00122B12" w:rsidRPr="005A50B3">
              <w:rPr>
                <w:rFonts w:ascii="Ping LCG Regular" w:hAnsi="Ping LCG Regular" w:cstheme="minorHAnsi"/>
              </w:rPr>
              <w:t>/2022</w:t>
            </w:r>
          </w:p>
        </w:tc>
        <w:tc>
          <w:tcPr>
            <w:tcW w:w="5948" w:type="dxa"/>
          </w:tcPr>
          <w:p w14:paraId="403672FA" w14:textId="584C670B" w:rsidR="00042FAF" w:rsidRPr="00A44C29" w:rsidRDefault="00042FAF" w:rsidP="002D0C37">
            <w:pPr>
              <w:pStyle w:val="a3"/>
              <w:spacing w:before="120" w:after="120"/>
              <w:jc w:val="both"/>
              <w:rPr>
                <w:rFonts w:ascii="Ping LCG Regular" w:hAnsi="Ping LCG Regular" w:cstheme="minorHAnsi"/>
                <w:lang w:val="el-GR"/>
              </w:rPr>
            </w:pPr>
            <w:r w:rsidRPr="00A44C29">
              <w:rPr>
                <w:rFonts w:ascii="Ping LCG Regular" w:hAnsi="Ping LCG Regular" w:cstheme="minorHAnsi"/>
                <w:lang w:val="el-GR"/>
              </w:rPr>
              <w:t xml:space="preserve">Προθεσμία υποβολής απαντήσεων/πληροφοριών για το σύστημα </w:t>
            </w:r>
            <w:r w:rsidR="00125E29" w:rsidRPr="00A44C29">
              <w:rPr>
                <w:rFonts w:ascii="Ping LCG Regular" w:hAnsi="Ping LCG Regular" w:cstheme="minorHAnsi"/>
              </w:rPr>
              <w:t>HRMS</w:t>
            </w:r>
          </w:p>
        </w:tc>
      </w:tr>
      <w:tr w:rsidR="00042FAF" w:rsidRPr="00A44C29" w14:paraId="4B9B9DEA" w14:textId="77777777" w:rsidTr="002D0C37">
        <w:trPr>
          <w:trHeight w:val="70"/>
        </w:trPr>
        <w:tc>
          <w:tcPr>
            <w:tcW w:w="2547" w:type="dxa"/>
          </w:tcPr>
          <w:p w14:paraId="4A1B486D" w14:textId="58DD07A6" w:rsidR="00122B12" w:rsidRPr="005A50B3" w:rsidRDefault="005A50B3" w:rsidP="00122B12">
            <w:pPr>
              <w:pStyle w:val="a3"/>
              <w:numPr>
                <w:ilvl w:val="0"/>
                <w:numId w:val="6"/>
              </w:numPr>
              <w:spacing w:before="120" w:after="120"/>
              <w:ind w:left="306"/>
              <w:rPr>
                <w:rFonts w:ascii="Ping LCG Regular" w:hAnsi="Ping LCG Regular" w:cstheme="minorHAnsi"/>
                <w:lang w:val="el-GR"/>
              </w:rPr>
            </w:pPr>
            <w:r w:rsidRPr="005A50B3">
              <w:rPr>
                <w:rFonts w:ascii="Ping LCG Regular" w:hAnsi="Ping LCG Regular" w:cstheme="minorHAnsi"/>
                <w:lang w:val="el-GR"/>
              </w:rPr>
              <w:t>Εντός διαστήματος 21</w:t>
            </w:r>
            <w:r w:rsidR="00122B12" w:rsidRPr="005A50B3">
              <w:rPr>
                <w:rFonts w:ascii="Ping LCG Regular" w:hAnsi="Ping LCG Regular" w:cstheme="minorHAnsi"/>
                <w:lang w:val="el-GR"/>
              </w:rPr>
              <w:t>/</w:t>
            </w:r>
            <w:r w:rsidR="00122B12" w:rsidRPr="005A50B3">
              <w:rPr>
                <w:rFonts w:ascii="Ping LCG Regular" w:hAnsi="Ping LCG Regular" w:cstheme="minorHAnsi"/>
              </w:rPr>
              <w:t>11</w:t>
            </w:r>
            <w:r w:rsidRPr="005A50B3">
              <w:rPr>
                <w:rFonts w:ascii="Ping LCG Regular" w:hAnsi="Ping LCG Regular" w:cstheme="minorHAnsi"/>
                <w:lang w:val="el-GR"/>
              </w:rPr>
              <w:t>/2022 – 02/12</w:t>
            </w:r>
            <w:r w:rsidR="00122B12" w:rsidRPr="005A50B3">
              <w:rPr>
                <w:rFonts w:ascii="Ping LCG Regular" w:hAnsi="Ping LCG Regular" w:cstheme="minorHAnsi"/>
                <w:lang w:val="el-GR"/>
              </w:rPr>
              <w:t xml:space="preserve">/2022 </w:t>
            </w:r>
            <w:r w:rsidR="00122B12" w:rsidRPr="005A50B3">
              <w:rPr>
                <w:rFonts w:ascii="Ping LCG Regular" w:hAnsi="Ping LCG Regular" w:cstheme="minorHAnsi"/>
              </w:rPr>
              <w:t>(*)</w:t>
            </w:r>
          </w:p>
          <w:p w14:paraId="1EFA6540" w14:textId="2D7F72BF" w:rsidR="00042FAF" w:rsidRPr="005A50B3" w:rsidRDefault="00122B12" w:rsidP="00122B12">
            <w:pPr>
              <w:pStyle w:val="a3"/>
              <w:spacing w:before="120" w:after="120"/>
              <w:ind w:left="306"/>
              <w:rPr>
                <w:rFonts w:ascii="Ping LCG Regular" w:hAnsi="Ping LCG Regular" w:cstheme="minorHAnsi"/>
                <w:lang w:val="el-GR"/>
              </w:rPr>
            </w:pPr>
            <w:r w:rsidRPr="005A50B3">
              <w:rPr>
                <w:rFonts w:ascii="Ping LCG Regular" w:hAnsi="Ping LCG Regular" w:cstheme="minorHAnsi"/>
                <w:lang w:val="el-GR"/>
              </w:rPr>
              <w:t xml:space="preserve">(*) Η ακριβής ημερομηνία θα γνωστοποιηθεί στους συμμετέχοντες που έχουν απαντήσει στην διαδικασία </w:t>
            </w:r>
            <w:r w:rsidRPr="005A50B3">
              <w:rPr>
                <w:rFonts w:ascii="Ping LCG Regular" w:hAnsi="Ping LCG Regular" w:cstheme="minorHAnsi"/>
              </w:rPr>
              <w:t>RFI</w:t>
            </w:r>
            <w:r w:rsidRPr="005A50B3">
              <w:rPr>
                <w:rFonts w:ascii="Ping LCG Regular" w:hAnsi="Ping LCG Regular" w:cstheme="minorHAnsi"/>
                <w:lang w:val="el-GR"/>
              </w:rPr>
              <w:t>.</w:t>
            </w:r>
          </w:p>
        </w:tc>
        <w:tc>
          <w:tcPr>
            <w:tcW w:w="5948" w:type="dxa"/>
          </w:tcPr>
          <w:p w14:paraId="070AFD14" w14:textId="77777777" w:rsidR="00042FAF" w:rsidRPr="00A44C29" w:rsidRDefault="00042FAF" w:rsidP="002D0C37">
            <w:pPr>
              <w:pStyle w:val="a3"/>
              <w:spacing w:before="120" w:after="120"/>
              <w:jc w:val="both"/>
              <w:rPr>
                <w:rFonts w:ascii="Ping LCG Regular" w:hAnsi="Ping LCG Regular" w:cstheme="minorHAnsi"/>
                <w:lang w:val="el-GR"/>
              </w:rPr>
            </w:pPr>
            <w:r w:rsidRPr="00A44C29">
              <w:rPr>
                <w:rFonts w:ascii="Ping LCG Regular" w:hAnsi="Ping LCG Regular" w:cstheme="minorHAnsi"/>
                <w:lang w:val="el-GR"/>
              </w:rPr>
              <w:t>Προθεσμία παρουσίασης προτεινόμενων λύσεων</w:t>
            </w:r>
          </w:p>
        </w:tc>
      </w:tr>
    </w:tbl>
    <w:p w14:paraId="2C05F5F2" w14:textId="77777777" w:rsidR="00042FAF" w:rsidRPr="00A44C29" w:rsidRDefault="00042FAF" w:rsidP="00042FAF">
      <w:pPr>
        <w:pStyle w:val="2"/>
        <w:rPr>
          <w:rFonts w:ascii="Ping LCG Bold" w:hAnsi="Ping LCG Bold" w:cstheme="minorHAnsi"/>
        </w:rPr>
      </w:pPr>
      <w:bookmarkStart w:id="22" w:name="_Toc115104045"/>
      <w:r w:rsidRPr="00A44C29">
        <w:rPr>
          <w:rFonts w:ascii="Ping LCG Bold" w:hAnsi="Ping LCG Bold" w:cstheme="minorHAnsi"/>
          <w:lang w:val="el-GR"/>
        </w:rPr>
        <w:t>Στοιχεία επικοινωνίας</w:t>
      </w:r>
      <w:bookmarkEnd w:id="22"/>
    </w:p>
    <w:p w14:paraId="7BB919E1" w14:textId="3F940D73" w:rsidR="00042FAF" w:rsidRPr="00A44C29" w:rsidRDefault="00125E29" w:rsidP="00042FAF">
      <w:pPr>
        <w:pStyle w:val="a3"/>
        <w:jc w:val="both"/>
        <w:rPr>
          <w:rFonts w:ascii="Ping LCG Regular" w:hAnsi="Ping LCG Regular" w:cstheme="minorHAnsi"/>
          <w:lang w:val="el-GR"/>
        </w:rPr>
      </w:pPr>
      <w:r w:rsidRPr="00A44C29">
        <w:rPr>
          <w:rFonts w:ascii="Ping LCG Regular" w:hAnsi="Ping LCG Regular" w:cstheme="minorHAnsi"/>
          <w:lang w:val="el-GR"/>
        </w:rPr>
        <w:t>Ο ΔΕΔΔΗΕ</w:t>
      </w:r>
      <w:r w:rsidR="00042FAF" w:rsidRPr="00A44C29">
        <w:rPr>
          <w:rFonts w:ascii="Ping LCG Regular" w:hAnsi="Ping LCG Regular" w:cstheme="minorHAnsi"/>
          <w:lang w:val="el-GR"/>
        </w:rPr>
        <w:t xml:space="preserve"> θα πρέπει να λάβει τις οριστικοποιημένες απαντήσεις μέχρι </w:t>
      </w:r>
      <w:r w:rsidR="00042FAF" w:rsidRPr="005A50B3">
        <w:rPr>
          <w:rFonts w:ascii="Ping LCG Regular" w:hAnsi="Ping LCG Regular" w:cstheme="minorHAnsi"/>
          <w:lang w:val="el-GR"/>
        </w:rPr>
        <w:t xml:space="preserve">τις </w:t>
      </w:r>
      <w:r w:rsidR="005A50B3" w:rsidRPr="005A50B3">
        <w:rPr>
          <w:rFonts w:ascii="Ping LCG Regular" w:hAnsi="Ping LCG Regular" w:cstheme="minorHAnsi"/>
          <w:lang w:val="el-GR"/>
        </w:rPr>
        <w:t>11/11</w:t>
      </w:r>
      <w:r w:rsidR="00122B12" w:rsidRPr="005A50B3">
        <w:rPr>
          <w:rFonts w:ascii="Ping LCG Regular" w:hAnsi="Ping LCG Regular" w:cstheme="minorHAnsi"/>
          <w:lang w:val="el-GR"/>
        </w:rPr>
        <w:t>/2022</w:t>
      </w:r>
      <w:r w:rsidR="00042FAF" w:rsidRPr="005A50B3">
        <w:rPr>
          <w:rFonts w:ascii="Ping LCG Regular" w:hAnsi="Ping LCG Regular" w:cstheme="minorHAnsi"/>
          <w:lang w:val="el-GR"/>
        </w:rPr>
        <w:t>.</w:t>
      </w:r>
      <w:r w:rsidR="00042FAF" w:rsidRPr="00A44C29">
        <w:rPr>
          <w:rFonts w:ascii="Ping LCG Regular" w:hAnsi="Ping LCG Regular" w:cstheme="minorHAnsi"/>
          <w:lang w:val="el-GR"/>
        </w:rPr>
        <w:t xml:space="preserve"> </w:t>
      </w:r>
    </w:p>
    <w:p w14:paraId="508A62FC" w14:textId="0D6E6744" w:rsidR="00B60757" w:rsidRPr="00A44C29" w:rsidRDefault="005A50B3" w:rsidP="00B60757">
      <w:pPr>
        <w:pStyle w:val="a3"/>
        <w:jc w:val="both"/>
        <w:rPr>
          <w:rFonts w:ascii="Ping LCG Regular" w:hAnsi="Ping LCG Regular" w:cs="Arial"/>
          <w:lang w:val="el-GR"/>
        </w:rPr>
      </w:pPr>
      <w:r>
        <w:rPr>
          <w:rFonts w:ascii="Ping LCG Regular" w:hAnsi="Ping LCG Regular" w:cs="Arial"/>
          <w:lang w:val="el-GR"/>
        </w:rPr>
        <w:t>Αποκλειστικά αρμόδιοι</w:t>
      </w:r>
      <w:r w:rsidR="00B60757" w:rsidRPr="00A44C29">
        <w:rPr>
          <w:rFonts w:ascii="Ping LCG Regular" w:hAnsi="Ping LCG Regular" w:cs="Arial"/>
          <w:lang w:val="el-GR"/>
        </w:rPr>
        <w:t xml:space="preserve"> για την επικοινωνία σχετικά με τη παροχή πληροφοριών, διευκρινήσεων, κλπ. θα είνα</w:t>
      </w:r>
      <w:r w:rsidR="00013809">
        <w:rPr>
          <w:rFonts w:ascii="Ping LCG Regular" w:hAnsi="Ping LCG Regular" w:cs="Arial"/>
          <w:lang w:val="el-GR"/>
        </w:rPr>
        <w:t>ι οι</w:t>
      </w:r>
      <w:r w:rsidR="00F86F8E" w:rsidRPr="00A44C29">
        <w:rPr>
          <w:rFonts w:ascii="Ping LCG Regular" w:hAnsi="Ping LCG Regular" w:cs="Arial"/>
          <w:lang w:val="el-GR"/>
        </w:rPr>
        <w:t xml:space="preserve"> </w:t>
      </w:r>
      <w:r w:rsidR="00013809">
        <w:rPr>
          <w:rFonts w:ascii="Ping LCG Regular" w:hAnsi="Ping LCG Regular" w:cs="Arial"/>
          <w:lang w:val="el-GR"/>
        </w:rPr>
        <w:t xml:space="preserve">κ.κ. </w:t>
      </w:r>
      <w:r w:rsidR="00F86F8E" w:rsidRPr="00A44C29">
        <w:rPr>
          <w:rFonts w:ascii="Ping LCG Regular" w:hAnsi="Ping LCG Regular" w:cs="Arial"/>
          <w:lang w:val="el-GR"/>
        </w:rPr>
        <w:t>Ραφαηλίδου</w:t>
      </w:r>
      <w:r w:rsidR="00013809" w:rsidRPr="00013809">
        <w:rPr>
          <w:rFonts w:ascii="Ping LCG Regular" w:hAnsi="Ping LCG Regular" w:cs="Arial"/>
          <w:lang w:val="el-GR"/>
        </w:rPr>
        <w:t xml:space="preserve"> </w:t>
      </w:r>
      <w:r w:rsidR="00013809" w:rsidRPr="00A44C29">
        <w:rPr>
          <w:rFonts w:ascii="Ping LCG Regular" w:hAnsi="Ping LCG Regular" w:cs="Arial"/>
          <w:lang w:val="el-GR"/>
        </w:rPr>
        <w:t>Μυρτώ</w:t>
      </w:r>
      <w:r w:rsidR="00013809">
        <w:rPr>
          <w:rFonts w:ascii="Ping LCG Regular" w:hAnsi="Ping LCG Regular" w:cs="Arial"/>
          <w:lang w:val="el-GR"/>
        </w:rPr>
        <w:t>, Ζώτου Μαρία και Μανιάτης Χάρης</w:t>
      </w:r>
      <w:r w:rsidR="00B60757" w:rsidRPr="00A44C29">
        <w:rPr>
          <w:rFonts w:ascii="Ping LCG Regular" w:hAnsi="Ping LCG Regular" w:cs="Arial"/>
          <w:lang w:val="el-GR"/>
        </w:rPr>
        <w:t>.</w:t>
      </w:r>
    </w:p>
    <w:p w14:paraId="3B14EB53" w14:textId="7C78AA38" w:rsidR="005A50B3" w:rsidRDefault="00013809" w:rsidP="00042FAF">
      <w:pPr>
        <w:pStyle w:val="a3"/>
        <w:jc w:val="both"/>
        <w:rPr>
          <w:rFonts w:ascii="Ping LCG Regular" w:hAnsi="Ping LCG Regular" w:cstheme="minorHAnsi"/>
          <w:lang w:val="el-GR"/>
        </w:rPr>
      </w:pPr>
      <w:r>
        <w:rPr>
          <w:rFonts w:ascii="Ping LCG Regular" w:hAnsi="Ping LCG Regular" w:cstheme="minorHAnsi"/>
          <w:lang w:val="el-GR"/>
        </w:rPr>
        <w:t>Ηλεκτρονικές διευθύνσεις</w:t>
      </w:r>
      <w:r w:rsidR="00042FAF" w:rsidRPr="00A44C29">
        <w:rPr>
          <w:rFonts w:ascii="Ping LCG Regular" w:hAnsi="Ping LCG Regular" w:cstheme="minorHAnsi"/>
          <w:lang w:val="el-GR"/>
        </w:rPr>
        <w:t xml:space="preserve"> επικοινωνίας: </w:t>
      </w:r>
      <w:r w:rsidR="005A50B3">
        <w:rPr>
          <w:rFonts w:ascii="Ping LCG Regular" w:hAnsi="Ping LCG Regular" w:cstheme="minorHAnsi"/>
          <w:lang w:val="el-GR"/>
        </w:rPr>
        <w:t xml:space="preserve"> </w:t>
      </w:r>
    </w:p>
    <w:p w14:paraId="41A88053" w14:textId="4AAF60B5" w:rsidR="005A50B3" w:rsidRDefault="00960D78" w:rsidP="00042FAF">
      <w:pPr>
        <w:pStyle w:val="a3"/>
        <w:jc w:val="both"/>
        <w:rPr>
          <w:rFonts w:ascii="Ping LCG Regular" w:hAnsi="Ping LCG Regular"/>
          <w:lang w:val="el-GR"/>
        </w:rPr>
      </w:pPr>
      <w:hyperlink r:id="rId15" w:history="1">
        <w:r w:rsidR="005A50B3" w:rsidRPr="00983630">
          <w:rPr>
            <w:rStyle w:val="-"/>
            <w:rFonts w:ascii="Ping LCG Regular" w:hAnsi="Ping LCG Regular"/>
          </w:rPr>
          <w:t>m</w:t>
        </w:r>
        <w:r w:rsidR="005A50B3" w:rsidRPr="00983630">
          <w:rPr>
            <w:rStyle w:val="-"/>
            <w:rFonts w:ascii="Ping LCG Regular" w:hAnsi="Ping LCG Regular"/>
            <w:lang w:val="el-GR"/>
          </w:rPr>
          <w:t>.</w:t>
        </w:r>
        <w:r w:rsidR="005A50B3" w:rsidRPr="00983630">
          <w:rPr>
            <w:rStyle w:val="-"/>
            <w:rFonts w:ascii="Ping LCG Regular" w:hAnsi="Ping LCG Regular"/>
          </w:rPr>
          <w:t>rafailidou</w:t>
        </w:r>
        <w:r w:rsidR="005A50B3" w:rsidRPr="00983630">
          <w:rPr>
            <w:rStyle w:val="-"/>
            <w:rFonts w:ascii="Ping LCG Regular" w:hAnsi="Ping LCG Regular"/>
            <w:lang w:val="el-GR"/>
          </w:rPr>
          <w:t>@</w:t>
        </w:r>
        <w:r w:rsidR="005A50B3" w:rsidRPr="00983630">
          <w:rPr>
            <w:rStyle w:val="-"/>
            <w:rFonts w:ascii="Ping LCG Regular" w:hAnsi="Ping LCG Regular"/>
          </w:rPr>
          <w:t>deddie</w:t>
        </w:r>
        <w:r w:rsidR="005A50B3" w:rsidRPr="00983630">
          <w:rPr>
            <w:rStyle w:val="-"/>
            <w:rFonts w:ascii="Ping LCG Regular" w:hAnsi="Ping LCG Regular"/>
            <w:lang w:val="el-GR"/>
          </w:rPr>
          <w:t>.</w:t>
        </w:r>
        <w:r w:rsidR="005A50B3" w:rsidRPr="00983630">
          <w:rPr>
            <w:rStyle w:val="-"/>
            <w:rFonts w:ascii="Ping LCG Regular" w:hAnsi="Ping LCG Regular"/>
          </w:rPr>
          <w:t>gr</w:t>
        </w:r>
      </w:hyperlink>
      <w:r w:rsidR="005A50B3" w:rsidRPr="005A50B3">
        <w:rPr>
          <w:rFonts w:ascii="Ping LCG Regular" w:hAnsi="Ping LCG Regular" w:cstheme="minorHAnsi"/>
          <w:lang w:val="el-GR"/>
        </w:rPr>
        <w:t xml:space="preserve"> </w:t>
      </w:r>
      <w:r w:rsidR="005A50B3">
        <w:rPr>
          <w:rFonts w:ascii="Ping LCG Regular" w:hAnsi="Ping LCG Regular" w:cstheme="minorHAnsi"/>
          <w:lang w:val="el-GR"/>
        </w:rPr>
        <w:t>(Τηλέφωνο:</w:t>
      </w:r>
      <w:r w:rsidR="00013809">
        <w:rPr>
          <w:rFonts w:ascii="Ping LCG Regular" w:hAnsi="Ping LCG Regular" w:cstheme="minorHAnsi"/>
          <w:lang w:val="el-GR"/>
        </w:rPr>
        <w:t xml:space="preserve"> </w:t>
      </w:r>
      <w:r w:rsidR="005A50B3">
        <w:rPr>
          <w:rFonts w:ascii="Ping LCG Regular" w:hAnsi="Ping LCG Regular"/>
          <w:lang w:val="el-GR"/>
        </w:rPr>
        <w:t>210-</w:t>
      </w:r>
      <w:r w:rsidR="00F86F8E" w:rsidRPr="00A44C29">
        <w:rPr>
          <w:rFonts w:ascii="Ping LCG Regular" w:hAnsi="Ping LCG Regular"/>
          <w:lang w:val="el-GR"/>
        </w:rPr>
        <w:t>9281902</w:t>
      </w:r>
      <w:r w:rsidR="005A50B3">
        <w:rPr>
          <w:rFonts w:ascii="Ping LCG Regular" w:hAnsi="Ping LCG Regular"/>
          <w:lang w:val="el-GR"/>
        </w:rPr>
        <w:t>)</w:t>
      </w:r>
    </w:p>
    <w:p w14:paraId="0A0DBA3D" w14:textId="77777777" w:rsidR="005A50B3" w:rsidRDefault="00960D78" w:rsidP="00042FAF">
      <w:pPr>
        <w:pStyle w:val="a3"/>
        <w:jc w:val="both"/>
        <w:rPr>
          <w:rFonts w:ascii="Ping LCG Regular" w:hAnsi="Ping LCG Regular"/>
          <w:lang w:val="el-GR"/>
        </w:rPr>
      </w:pPr>
      <w:hyperlink r:id="rId16" w:history="1">
        <w:r w:rsidR="005A50B3" w:rsidRPr="00983630">
          <w:rPr>
            <w:rStyle w:val="-"/>
            <w:rFonts w:ascii="Ping LCG Regular" w:hAnsi="Ping LCG Regular"/>
            <w:lang w:val="el-GR"/>
          </w:rPr>
          <w:t>M.Zotou@deddie.gr</w:t>
        </w:r>
      </w:hyperlink>
      <w:r w:rsidR="005A50B3">
        <w:rPr>
          <w:rFonts w:ascii="Ping LCG Regular" w:hAnsi="Ping LCG Regular"/>
          <w:lang w:val="el-GR"/>
        </w:rPr>
        <w:t xml:space="preserve"> </w:t>
      </w:r>
    </w:p>
    <w:p w14:paraId="2BC0DD4D" w14:textId="2D5152C9" w:rsidR="000D567E" w:rsidRPr="000D567E" w:rsidRDefault="00960D78" w:rsidP="00042FAF">
      <w:pPr>
        <w:pStyle w:val="a3"/>
        <w:jc w:val="both"/>
        <w:rPr>
          <w:rFonts w:ascii="Ping LCG Regular" w:hAnsi="Ping LCG Regular"/>
          <w:lang w:val="el-GR"/>
        </w:rPr>
      </w:pPr>
      <w:hyperlink r:id="rId17" w:history="1">
        <w:r w:rsidR="005A50B3" w:rsidRPr="00983630">
          <w:rPr>
            <w:rStyle w:val="-"/>
            <w:rFonts w:ascii="Ping LCG Regular" w:hAnsi="Ping LCG Regular"/>
          </w:rPr>
          <w:t>C</w:t>
        </w:r>
        <w:r w:rsidR="005A50B3" w:rsidRPr="005A50B3">
          <w:rPr>
            <w:rStyle w:val="-"/>
            <w:rFonts w:ascii="Ping LCG Regular" w:hAnsi="Ping LCG Regular"/>
            <w:lang w:val="el-GR"/>
          </w:rPr>
          <w:t>.</w:t>
        </w:r>
        <w:r w:rsidR="005A50B3" w:rsidRPr="00983630">
          <w:rPr>
            <w:rStyle w:val="-"/>
            <w:rFonts w:ascii="Ping LCG Regular" w:hAnsi="Ping LCG Regular"/>
          </w:rPr>
          <w:t>Maniatis</w:t>
        </w:r>
        <w:r w:rsidR="005A50B3" w:rsidRPr="005A50B3">
          <w:rPr>
            <w:rStyle w:val="-"/>
            <w:rFonts w:ascii="Ping LCG Regular" w:hAnsi="Ping LCG Regular"/>
            <w:lang w:val="el-GR"/>
          </w:rPr>
          <w:t>@</w:t>
        </w:r>
        <w:r w:rsidR="005A50B3" w:rsidRPr="00983630">
          <w:rPr>
            <w:rStyle w:val="-"/>
            <w:rFonts w:ascii="Ping LCG Regular" w:hAnsi="Ping LCG Regular"/>
          </w:rPr>
          <w:t>deddie</w:t>
        </w:r>
        <w:r w:rsidR="005A50B3" w:rsidRPr="005A50B3">
          <w:rPr>
            <w:rStyle w:val="-"/>
            <w:rFonts w:ascii="Ping LCG Regular" w:hAnsi="Ping LCG Regular"/>
            <w:lang w:val="el-GR"/>
          </w:rPr>
          <w:t>.</w:t>
        </w:r>
        <w:r w:rsidR="005A50B3" w:rsidRPr="00983630">
          <w:rPr>
            <w:rStyle w:val="-"/>
            <w:rFonts w:ascii="Ping LCG Regular" w:hAnsi="Ping LCG Regular"/>
          </w:rPr>
          <w:t>gr</w:t>
        </w:r>
      </w:hyperlink>
    </w:p>
    <w:p w14:paraId="63D67D0A" w14:textId="2FBDDD17" w:rsidR="00042FAF" w:rsidRPr="00A44C29" w:rsidRDefault="00042FAF" w:rsidP="00042FAF">
      <w:pPr>
        <w:pStyle w:val="a3"/>
        <w:jc w:val="both"/>
        <w:rPr>
          <w:rFonts w:ascii="Ping LCG Regular" w:hAnsi="Ping LCG Regular" w:cstheme="minorHAnsi"/>
          <w:lang w:val="el-GR"/>
        </w:rPr>
      </w:pPr>
      <w:r w:rsidRPr="00A44C29">
        <w:rPr>
          <w:rFonts w:ascii="Ping LCG Regular" w:hAnsi="Ping LCG Regular" w:cstheme="minorHAnsi"/>
          <w:lang w:val="el-GR"/>
        </w:rPr>
        <w:t>Για λόγους εμπιστευτικότητας η εταιρεία σας ή οποιοσδήποτε από τους υπαλλήλους της σε καμία περίπτωση δεν θα προσεγγίσει ή θα συζητήσει το περιεχόμενο της συλλογής πληροφοριών (</w:t>
      </w:r>
      <w:r w:rsidRPr="00A44C29">
        <w:rPr>
          <w:rFonts w:ascii="Ping LCG Regular" w:hAnsi="Ping LCG Regular" w:cstheme="minorHAnsi"/>
        </w:rPr>
        <w:t>RFI</w:t>
      </w:r>
      <w:r w:rsidRPr="00A44C29">
        <w:rPr>
          <w:rFonts w:ascii="Ping LCG Regular" w:hAnsi="Ping LCG Regular" w:cstheme="minorHAnsi"/>
          <w:lang w:val="el-GR"/>
        </w:rPr>
        <w:t>) με οποιο</w:t>
      </w:r>
      <w:r w:rsidR="005A50B3">
        <w:rPr>
          <w:rFonts w:ascii="Ping LCG Regular" w:hAnsi="Ping LCG Regular" w:cstheme="minorHAnsi"/>
          <w:lang w:val="el-GR"/>
        </w:rPr>
        <w:t>δήποτε άλλο πρόσωπο εκτός από τα προαναφερόμενα άτομα</w:t>
      </w:r>
      <w:r w:rsidRPr="00A44C29">
        <w:rPr>
          <w:rFonts w:ascii="Ping LCG Regular" w:hAnsi="Ping LCG Regular" w:cstheme="minorHAnsi"/>
          <w:lang w:val="el-GR"/>
        </w:rPr>
        <w:t xml:space="preserve"> επικοινωνίας. Εάν αποδειχθεί ότι η εταιρεία σας έχει παραβιάσει αυτόν τον κανόνα, </w:t>
      </w:r>
      <w:r w:rsidR="00125E29" w:rsidRPr="00A44C29">
        <w:rPr>
          <w:rFonts w:ascii="Ping LCG Regular" w:hAnsi="Ping LCG Regular" w:cstheme="minorHAnsi"/>
          <w:lang w:val="el-GR"/>
        </w:rPr>
        <w:t xml:space="preserve">ο </w:t>
      </w:r>
      <w:r w:rsidR="00125E29" w:rsidRPr="00A44C29">
        <w:rPr>
          <w:rFonts w:ascii="Ping LCG Regular" w:hAnsi="Ping LCG Regular" w:cstheme="minorHAnsi"/>
          <w:lang w:val="el-GR"/>
        </w:rPr>
        <w:lastRenderedPageBreak/>
        <w:t xml:space="preserve">ΔΕΔΔΗΕ </w:t>
      </w:r>
      <w:r w:rsidRPr="00A44C29">
        <w:rPr>
          <w:rFonts w:ascii="Ping LCG Regular" w:hAnsi="Ping LCG Regular" w:cstheme="minorHAnsi"/>
          <w:lang w:val="el-GR"/>
        </w:rPr>
        <w:t>δικαιούται να αφήσει την εταιρεία σας εκτός περαιτέρω συμμετοχής στη διαδικασία.</w:t>
      </w:r>
    </w:p>
    <w:p w14:paraId="3687C64B" w14:textId="1A13C041" w:rsidR="00042FAF" w:rsidRPr="00A44C29" w:rsidRDefault="00070C54" w:rsidP="00042FAF">
      <w:pPr>
        <w:pStyle w:val="a3"/>
        <w:jc w:val="both"/>
        <w:rPr>
          <w:rFonts w:ascii="Ping LCG Regular" w:hAnsi="Ping LCG Regular" w:cstheme="minorHAnsi"/>
          <w:lang w:val="el-GR"/>
        </w:rPr>
      </w:pPr>
      <w:r w:rsidRPr="00A44C29">
        <w:rPr>
          <w:rFonts w:ascii="Ping LCG Regular" w:hAnsi="Ping LCG Regular" w:cstheme="minorHAnsi"/>
          <w:lang w:val="el-GR"/>
        </w:rPr>
        <w:t>Ο ΔΕΔΔΗΕ</w:t>
      </w:r>
      <w:r w:rsidR="00042FAF" w:rsidRPr="00A44C29">
        <w:rPr>
          <w:rFonts w:ascii="Ping LCG Regular" w:hAnsi="Ping LCG Regular" w:cstheme="minorHAnsi"/>
          <w:lang w:val="el-GR"/>
        </w:rPr>
        <w:t xml:space="preserve"> δεν θα εξετάσει τυχόν καθυστερημένες απαντήσεις, μπορεί, ωστόσο, κατά την απόλυτη διακριτική της ευχέρεια να παρατείνει την ημερομηνία που έχει καθοριστεί για την υποβολή απαντήσεων. Σε μια τέτοια περίπτωση </w:t>
      </w:r>
      <w:r w:rsidR="00B94478" w:rsidRPr="00A44C29">
        <w:rPr>
          <w:rFonts w:ascii="Ping LCG Regular" w:hAnsi="Ping LCG Regular" w:cstheme="minorHAnsi"/>
          <w:lang w:val="el-GR"/>
        </w:rPr>
        <w:t xml:space="preserve">ο ΔΕΔΔΗΕ </w:t>
      </w:r>
      <w:r w:rsidR="00042FAF" w:rsidRPr="00A44C29">
        <w:rPr>
          <w:rFonts w:ascii="Ping LCG Regular" w:hAnsi="Ping LCG Regular" w:cstheme="minorHAnsi"/>
          <w:lang w:val="el-GR"/>
        </w:rPr>
        <w:t>θα ενημερώσει σχετικά όλους τους συμμετέχοντες.</w:t>
      </w:r>
    </w:p>
    <w:p w14:paraId="11CF0709" w14:textId="7DE52CF5" w:rsidR="00042FAF" w:rsidRPr="00A44C29" w:rsidRDefault="00042FAF" w:rsidP="00042FAF">
      <w:pPr>
        <w:pStyle w:val="a3"/>
        <w:jc w:val="both"/>
        <w:rPr>
          <w:rFonts w:ascii="Ping LCG Regular" w:hAnsi="Ping LCG Regular" w:cstheme="minorHAnsi"/>
          <w:lang w:val="el-GR"/>
        </w:rPr>
      </w:pPr>
      <w:r w:rsidRPr="00A44C29">
        <w:rPr>
          <w:rFonts w:ascii="Ping LCG Regular" w:hAnsi="Ping LCG Regular" w:cstheme="minorHAnsi"/>
          <w:lang w:val="el-GR"/>
        </w:rPr>
        <w:t xml:space="preserve">Μετά την ολοκλήρωση της αξιολόγησης, </w:t>
      </w:r>
      <w:r w:rsidR="00B94478" w:rsidRPr="00A44C29">
        <w:rPr>
          <w:rFonts w:ascii="Ping LCG Regular" w:hAnsi="Ping LCG Regular" w:cstheme="minorHAnsi"/>
          <w:lang w:val="el-GR"/>
        </w:rPr>
        <w:t xml:space="preserve">ο ΔΕΔΔΗΕ </w:t>
      </w:r>
      <w:r w:rsidRPr="00A44C29">
        <w:rPr>
          <w:rFonts w:ascii="Ping LCG Regular" w:hAnsi="Ping LCG Regular" w:cstheme="minorHAnsi"/>
          <w:lang w:val="el-GR"/>
        </w:rPr>
        <w:t>θα διατηρήσει αντίγραφα όλων των απαντήσεων για να εκπληρώσει τις ελεγκτικές της υποχρεώσεις και για άλλους σκοπούς.</w:t>
      </w:r>
    </w:p>
    <w:p w14:paraId="632A27AF" w14:textId="6E7C0E6C" w:rsidR="00B60757" w:rsidRPr="00A44C29" w:rsidRDefault="00B60757" w:rsidP="00B60757">
      <w:pPr>
        <w:pStyle w:val="2"/>
        <w:rPr>
          <w:rFonts w:ascii="Ping LCG Bold" w:hAnsi="Ping LCG Bold" w:cstheme="minorHAnsi"/>
          <w:lang w:val="el-GR"/>
        </w:rPr>
      </w:pPr>
      <w:bookmarkStart w:id="23" w:name="_Toc115104046"/>
      <w:r w:rsidRPr="00A44C29">
        <w:rPr>
          <w:rFonts w:ascii="Ping LCG Bold" w:hAnsi="Ping LCG Bold" w:cstheme="minorHAnsi"/>
          <w:lang w:val="el-GR"/>
        </w:rPr>
        <w:t>Τρόπος υποβολής</w:t>
      </w:r>
      <w:bookmarkEnd w:id="23"/>
    </w:p>
    <w:p w14:paraId="293F0857" w14:textId="77777777" w:rsidR="00A3783C" w:rsidRPr="00A3783C" w:rsidRDefault="00A3783C" w:rsidP="00A3783C">
      <w:pPr>
        <w:autoSpaceDE w:val="0"/>
        <w:autoSpaceDN w:val="0"/>
        <w:adjustRightInd w:val="0"/>
        <w:rPr>
          <w:rFonts w:ascii="Verdana" w:hAnsi="Verdana" w:cs="Verdana"/>
          <w:color w:val="000000"/>
          <w:sz w:val="24"/>
          <w:szCs w:val="24"/>
          <w:lang w:val="el-GR"/>
        </w:rPr>
      </w:pPr>
    </w:p>
    <w:p w14:paraId="722FB0EB" w14:textId="7C4DEB49" w:rsidR="00A3783C" w:rsidRPr="005A50B3" w:rsidRDefault="003B4925" w:rsidP="00A3783C">
      <w:pPr>
        <w:autoSpaceDE w:val="0"/>
        <w:autoSpaceDN w:val="0"/>
        <w:adjustRightInd w:val="0"/>
        <w:jc w:val="both"/>
        <w:rPr>
          <w:rFonts w:ascii="Ping LCG Regular" w:hAnsi="Ping LCG Regular" w:cstheme="minorHAnsi"/>
          <w:color w:val="000000"/>
          <w:sz w:val="20"/>
          <w:szCs w:val="20"/>
          <w:lang w:val="el-GR"/>
        </w:rPr>
      </w:pPr>
      <w:r w:rsidRPr="003B4925">
        <w:rPr>
          <w:rFonts w:ascii="Ping LCG Regular" w:hAnsi="Ping LCG Regular" w:cstheme="minorHAnsi"/>
          <w:color w:val="000000"/>
          <w:sz w:val="20"/>
          <w:szCs w:val="20"/>
          <w:lang w:val="el-GR"/>
        </w:rPr>
        <w:t>Οι τελικές προτάσεις των συμμετεχόντων στην Προκαταρκτική Διαβούλευση θα υποβληθούν μέσ</w:t>
      </w:r>
      <w:r w:rsidR="00013809">
        <w:rPr>
          <w:rFonts w:ascii="Ping LCG Regular" w:hAnsi="Ping LCG Regular" w:cstheme="minorHAnsi"/>
          <w:color w:val="000000"/>
          <w:sz w:val="20"/>
          <w:szCs w:val="20"/>
          <w:lang w:val="el-GR"/>
        </w:rPr>
        <w:t>ω ηλεκτρονικής αλληλογραφίας στα</w:t>
      </w:r>
      <w:r w:rsidRPr="003B4925">
        <w:rPr>
          <w:rFonts w:ascii="Ping LCG Regular" w:hAnsi="Ping LCG Regular" w:cstheme="minorHAnsi"/>
          <w:color w:val="000000"/>
          <w:sz w:val="20"/>
          <w:szCs w:val="20"/>
          <w:lang w:val="el-GR"/>
        </w:rPr>
        <w:t xml:space="preserve"> ανωτέρω e-mail επικοινωνίας: </w:t>
      </w:r>
      <w:r w:rsidR="00A3783C" w:rsidRPr="00A44C29">
        <w:rPr>
          <w:rFonts w:ascii="Ping LCG Regular" w:hAnsi="Ping LCG Regular" w:cstheme="minorHAnsi"/>
          <w:color w:val="000000"/>
          <w:sz w:val="20"/>
          <w:szCs w:val="20"/>
          <w:lang w:val="el-GR"/>
        </w:rPr>
        <w:t xml:space="preserve"> </w:t>
      </w:r>
      <w:hyperlink r:id="rId18" w:history="1">
        <w:r w:rsidR="005A50B3" w:rsidRPr="00983630">
          <w:rPr>
            <w:rStyle w:val="-"/>
            <w:rFonts w:ascii="Ping LCG Regular" w:hAnsi="Ping LCG Regular"/>
          </w:rPr>
          <w:t>m</w:t>
        </w:r>
        <w:r w:rsidR="005A50B3" w:rsidRPr="00983630">
          <w:rPr>
            <w:rStyle w:val="-"/>
            <w:rFonts w:ascii="Ping LCG Regular" w:hAnsi="Ping LCG Regular"/>
            <w:lang w:val="el-GR"/>
          </w:rPr>
          <w:t>.</w:t>
        </w:r>
        <w:r w:rsidR="005A50B3" w:rsidRPr="00983630">
          <w:rPr>
            <w:rStyle w:val="-"/>
            <w:rFonts w:ascii="Ping LCG Regular" w:hAnsi="Ping LCG Regular"/>
          </w:rPr>
          <w:t>rafailidou</w:t>
        </w:r>
        <w:r w:rsidR="005A50B3" w:rsidRPr="00983630">
          <w:rPr>
            <w:rStyle w:val="-"/>
            <w:rFonts w:ascii="Ping LCG Regular" w:hAnsi="Ping LCG Regular"/>
            <w:lang w:val="el-GR"/>
          </w:rPr>
          <w:t>@</w:t>
        </w:r>
        <w:r w:rsidR="005A50B3" w:rsidRPr="00983630">
          <w:rPr>
            <w:rStyle w:val="-"/>
            <w:rFonts w:ascii="Ping LCG Regular" w:hAnsi="Ping LCG Regular"/>
          </w:rPr>
          <w:t>deddie</w:t>
        </w:r>
        <w:r w:rsidR="005A50B3" w:rsidRPr="00983630">
          <w:rPr>
            <w:rStyle w:val="-"/>
            <w:rFonts w:ascii="Ping LCG Regular" w:hAnsi="Ping LCG Regular"/>
            <w:lang w:val="el-GR"/>
          </w:rPr>
          <w:t>.</w:t>
        </w:r>
        <w:r w:rsidR="005A50B3" w:rsidRPr="00983630">
          <w:rPr>
            <w:rStyle w:val="-"/>
            <w:rFonts w:ascii="Ping LCG Regular" w:hAnsi="Ping LCG Regular"/>
          </w:rPr>
          <w:t>gr</w:t>
        </w:r>
      </w:hyperlink>
      <w:r w:rsidR="00013809">
        <w:rPr>
          <w:rFonts w:ascii="Ping LCG Regular" w:hAnsi="Ping LCG Regular"/>
          <w:lang w:val="el-GR"/>
        </w:rPr>
        <w:t>,</w:t>
      </w:r>
      <w:r w:rsidR="005A50B3">
        <w:rPr>
          <w:rFonts w:ascii="Ping LCG Regular" w:hAnsi="Ping LCG Regular"/>
          <w:lang w:val="el-GR"/>
        </w:rPr>
        <w:t xml:space="preserve"> </w:t>
      </w:r>
      <w:hyperlink r:id="rId19" w:history="1">
        <w:r w:rsidR="005A50B3" w:rsidRPr="00983630">
          <w:rPr>
            <w:rStyle w:val="-"/>
            <w:rFonts w:ascii="Ping LCG Regular" w:hAnsi="Ping LCG Regular"/>
            <w:lang w:val="el-GR"/>
          </w:rPr>
          <w:t>M.Zotou@deddie.gr</w:t>
        </w:r>
      </w:hyperlink>
      <w:r w:rsidR="00013809">
        <w:rPr>
          <w:rFonts w:ascii="Ping LCG Regular" w:hAnsi="Ping LCG Regular"/>
          <w:lang w:val="el-GR"/>
        </w:rPr>
        <w:t xml:space="preserve"> και</w:t>
      </w:r>
      <w:r w:rsidR="005A50B3">
        <w:rPr>
          <w:rFonts w:ascii="Ping LCG Regular" w:hAnsi="Ping LCG Regular"/>
          <w:lang w:val="el-GR"/>
        </w:rPr>
        <w:t xml:space="preserve"> </w:t>
      </w:r>
      <w:hyperlink r:id="rId20" w:history="1">
        <w:r w:rsidR="005A50B3" w:rsidRPr="00983630">
          <w:rPr>
            <w:rStyle w:val="-"/>
            <w:rFonts w:ascii="Ping LCG Regular" w:hAnsi="Ping LCG Regular"/>
          </w:rPr>
          <w:t>C</w:t>
        </w:r>
        <w:r w:rsidR="005A50B3" w:rsidRPr="005A50B3">
          <w:rPr>
            <w:rStyle w:val="-"/>
            <w:rFonts w:ascii="Ping LCG Regular" w:hAnsi="Ping LCG Regular"/>
            <w:lang w:val="el-GR"/>
          </w:rPr>
          <w:t>.</w:t>
        </w:r>
        <w:r w:rsidR="005A50B3" w:rsidRPr="00983630">
          <w:rPr>
            <w:rStyle w:val="-"/>
            <w:rFonts w:ascii="Ping LCG Regular" w:hAnsi="Ping LCG Regular"/>
          </w:rPr>
          <w:t>Maniatis</w:t>
        </w:r>
        <w:r w:rsidR="005A50B3" w:rsidRPr="005A50B3">
          <w:rPr>
            <w:rStyle w:val="-"/>
            <w:rFonts w:ascii="Ping LCG Regular" w:hAnsi="Ping LCG Regular"/>
            <w:lang w:val="el-GR"/>
          </w:rPr>
          <w:t>@</w:t>
        </w:r>
        <w:r w:rsidR="005A50B3" w:rsidRPr="00983630">
          <w:rPr>
            <w:rStyle w:val="-"/>
            <w:rFonts w:ascii="Ping LCG Regular" w:hAnsi="Ping LCG Regular"/>
          </w:rPr>
          <w:t>deddie</w:t>
        </w:r>
        <w:r w:rsidR="005A50B3" w:rsidRPr="005A50B3">
          <w:rPr>
            <w:rStyle w:val="-"/>
            <w:rFonts w:ascii="Ping LCG Regular" w:hAnsi="Ping LCG Regular"/>
            <w:lang w:val="el-GR"/>
          </w:rPr>
          <w:t>.</w:t>
        </w:r>
        <w:r w:rsidR="005A50B3" w:rsidRPr="00983630">
          <w:rPr>
            <w:rStyle w:val="-"/>
            <w:rFonts w:ascii="Ping LCG Regular" w:hAnsi="Ping LCG Regular"/>
          </w:rPr>
          <w:t>gr</w:t>
        </w:r>
      </w:hyperlink>
    </w:p>
    <w:p w14:paraId="4E4DAB4D" w14:textId="77777777" w:rsidR="00042FAF" w:rsidRPr="00A44C29" w:rsidRDefault="00042FAF" w:rsidP="00042FAF">
      <w:pPr>
        <w:pStyle w:val="2"/>
        <w:rPr>
          <w:rFonts w:ascii="Ping LCG Bold" w:hAnsi="Ping LCG Bold" w:cstheme="minorHAnsi"/>
          <w:lang w:val="el-GR"/>
        </w:rPr>
      </w:pPr>
      <w:bookmarkStart w:id="24" w:name="_Toc115104047"/>
      <w:r w:rsidRPr="00A44C29">
        <w:rPr>
          <w:rFonts w:ascii="Ping LCG Bold" w:hAnsi="Ping LCG Bold" w:cstheme="minorHAnsi"/>
          <w:lang w:val="el-GR"/>
        </w:rPr>
        <w:t>Μορφοποίηση εγγράφων</w:t>
      </w:r>
      <w:bookmarkEnd w:id="24"/>
    </w:p>
    <w:p w14:paraId="14B18A4F" w14:textId="37A9D057" w:rsidR="00042FAF" w:rsidRPr="00A44C29" w:rsidRDefault="00042FAF" w:rsidP="00042FAF">
      <w:pPr>
        <w:pStyle w:val="a3"/>
        <w:jc w:val="both"/>
        <w:rPr>
          <w:rFonts w:ascii="Ping LCG Regular" w:hAnsi="Ping LCG Regular" w:cstheme="minorHAnsi"/>
          <w:lang w:val="el-GR"/>
        </w:rPr>
      </w:pPr>
      <w:r w:rsidRPr="00A44C29">
        <w:rPr>
          <w:rFonts w:ascii="Ping LCG Regular" w:hAnsi="Ping LCG Regular" w:cstheme="minorHAnsi"/>
          <w:lang w:val="el-GR"/>
        </w:rPr>
        <w:t>Όλα τα έγγραφα που ανταλλάσσονται σε αυτήν τη διαδικασία αναμένεται να είναι σε ψηφιακή μορφή, συμβατά είτε με Adobe Acrobat είτε με Microsoft Word/</w:t>
      </w:r>
      <w:r w:rsidRPr="00A44C29">
        <w:rPr>
          <w:rFonts w:ascii="Ping LCG Regular" w:hAnsi="Ping LCG Regular" w:cstheme="minorHAnsi"/>
        </w:rPr>
        <w:t>Power</w:t>
      </w:r>
      <w:r w:rsidRPr="00A44C29">
        <w:rPr>
          <w:rFonts w:ascii="Ping LCG Regular" w:hAnsi="Ping LCG Regular" w:cstheme="minorHAnsi"/>
          <w:lang w:val="el-GR"/>
        </w:rPr>
        <w:t xml:space="preserve"> </w:t>
      </w:r>
      <w:r w:rsidRPr="00A44C29">
        <w:rPr>
          <w:rFonts w:ascii="Ping LCG Regular" w:hAnsi="Ping LCG Regular" w:cstheme="minorHAnsi"/>
        </w:rPr>
        <w:t>Point</w:t>
      </w:r>
      <w:r w:rsidRPr="00A44C29">
        <w:rPr>
          <w:rFonts w:ascii="Ping LCG Regular" w:hAnsi="Ping LCG Regular" w:cstheme="minorHAnsi"/>
          <w:lang w:val="el-GR"/>
        </w:rPr>
        <w:t>.</w:t>
      </w:r>
    </w:p>
    <w:p w14:paraId="7A13AA4C" w14:textId="77777777" w:rsidR="00042FAF" w:rsidRPr="00A44C29" w:rsidRDefault="00042FAF" w:rsidP="00042FAF">
      <w:pPr>
        <w:pStyle w:val="2"/>
        <w:rPr>
          <w:rFonts w:ascii="Ping LCG Bold" w:hAnsi="Ping LCG Bold" w:cstheme="minorHAnsi"/>
        </w:rPr>
      </w:pPr>
      <w:bookmarkStart w:id="25" w:name="_Toc115104048"/>
      <w:r w:rsidRPr="00A44C29">
        <w:rPr>
          <w:rFonts w:ascii="Ping LCG Bold" w:hAnsi="Ping LCG Bold" w:cstheme="minorHAnsi"/>
          <w:lang w:val="el-GR"/>
        </w:rPr>
        <w:t>Απαντήσεις</w:t>
      </w:r>
      <w:bookmarkEnd w:id="25"/>
    </w:p>
    <w:p w14:paraId="5F792F40" w14:textId="79230633" w:rsidR="00042FAF" w:rsidRPr="00A44C29" w:rsidRDefault="00B60757" w:rsidP="00042FAF">
      <w:pPr>
        <w:pStyle w:val="a3"/>
        <w:jc w:val="both"/>
        <w:rPr>
          <w:rFonts w:ascii="Ping LCG Regular" w:hAnsi="Ping LCG Regular" w:cstheme="minorHAnsi"/>
          <w:lang w:val="el-GR"/>
        </w:rPr>
      </w:pPr>
      <w:r w:rsidRPr="00A44C29">
        <w:rPr>
          <w:rFonts w:ascii="Ping LCG Regular" w:hAnsi="Ping LCG Regular" w:cstheme="minorHAnsi"/>
          <w:lang w:val="el-GR"/>
        </w:rPr>
        <w:t>Οι απαντήσεις των συμμετεχόντων θα δοθούν κατά την ακόλουθη προκαθορισμένη μορφή και ονομασία:</w:t>
      </w:r>
    </w:p>
    <w:tbl>
      <w:tblPr>
        <w:tblStyle w:val="43"/>
        <w:tblW w:w="8647" w:type="dxa"/>
        <w:tblLook w:val="04A0" w:firstRow="1" w:lastRow="0" w:firstColumn="1" w:lastColumn="0" w:noHBand="0" w:noVBand="1"/>
      </w:tblPr>
      <w:tblGrid>
        <w:gridCol w:w="351"/>
        <w:gridCol w:w="2537"/>
        <w:gridCol w:w="5759"/>
      </w:tblGrid>
      <w:tr w:rsidR="00042FAF" w:rsidRPr="00A44C29" w14:paraId="38E92E35" w14:textId="77777777" w:rsidTr="002C0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47169E04" w14:textId="77777777" w:rsidR="00042FAF" w:rsidRPr="00A44C29" w:rsidRDefault="00042FAF" w:rsidP="002D0C37">
            <w:pPr>
              <w:spacing w:before="120" w:after="120"/>
              <w:jc w:val="both"/>
              <w:rPr>
                <w:rFonts w:ascii="Ping LCG Regular" w:hAnsi="Ping LCG Regular" w:cstheme="minorHAnsi"/>
                <w:sz w:val="20"/>
                <w:szCs w:val="20"/>
                <w:lang w:val="en-GB"/>
              </w:rPr>
            </w:pPr>
            <w:r w:rsidRPr="00A44C29">
              <w:rPr>
                <w:rFonts w:ascii="Ping LCG Regular" w:hAnsi="Ping LCG Regular" w:cstheme="minorHAnsi"/>
                <w:sz w:val="20"/>
                <w:szCs w:val="20"/>
                <w:lang w:val="en-GB"/>
              </w:rPr>
              <w:t>#</w:t>
            </w:r>
          </w:p>
        </w:tc>
        <w:tc>
          <w:tcPr>
            <w:tcW w:w="2539" w:type="dxa"/>
          </w:tcPr>
          <w:p w14:paraId="49B8CB48" w14:textId="72CD253E" w:rsidR="00042FAF" w:rsidRPr="00A44C29" w:rsidRDefault="006F6EF8" w:rsidP="002D0C37">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Απαντητικά έγγραφα</w:t>
            </w:r>
          </w:p>
        </w:tc>
        <w:tc>
          <w:tcPr>
            <w:tcW w:w="5769" w:type="dxa"/>
          </w:tcPr>
          <w:p w14:paraId="515B5C1A" w14:textId="779746DB" w:rsidR="00042FAF" w:rsidRPr="00A44C29" w:rsidRDefault="006F6EF8" w:rsidP="002D0C37">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Όνομα αρχείου</w:t>
            </w:r>
          </w:p>
        </w:tc>
      </w:tr>
      <w:tr w:rsidR="00042FAF" w:rsidRPr="001005B2" w14:paraId="4F3BD3B0" w14:textId="77777777" w:rsidTr="002C0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649E7C25" w14:textId="77777777" w:rsidR="00042FAF" w:rsidRPr="00A44C29" w:rsidRDefault="00042FAF" w:rsidP="002D0C37">
            <w:pPr>
              <w:spacing w:before="120" w:after="120"/>
              <w:jc w:val="both"/>
              <w:rPr>
                <w:rFonts w:ascii="Ping LCG Regular" w:hAnsi="Ping LCG Regular" w:cstheme="minorHAnsi"/>
                <w:sz w:val="20"/>
                <w:szCs w:val="20"/>
                <w:lang w:val="el-GR"/>
              </w:rPr>
            </w:pPr>
            <w:r w:rsidRPr="00A44C29">
              <w:rPr>
                <w:rFonts w:ascii="Ping LCG Regular" w:hAnsi="Ping LCG Regular" w:cstheme="minorHAnsi"/>
                <w:sz w:val="20"/>
                <w:szCs w:val="20"/>
                <w:lang w:val="el-GR"/>
              </w:rPr>
              <w:t>1</w:t>
            </w:r>
          </w:p>
        </w:tc>
        <w:tc>
          <w:tcPr>
            <w:tcW w:w="2539" w:type="dxa"/>
          </w:tcPr>
          <w:p w14:paraId="2F0D8FED" w14:textId="77777777" w:rsidR="00042FAF" w:rsidRPr="00A44C29" w:rsidRDefault="00042FAF" w:rsidP="002D0C3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Υπογεγραμμένη απάντηση</w:t>
            </w:r>
          </w:p>
        </w:tc>
        <w:tc>
          <w:tcPr>
            <w:tcW w:w="5769" w:type="dxa"/>
          </w:tcPr>
          <w:p w14:paraId="365753EF" w14:textId="6EDCA5F3" w:rsidR="00042FAF" w:rsidRPr="00A44C29" w:rsidRDefault="00042FAF" w:rsidP="002D0C3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 xml:space="preserve">[Όνομα Εταιρείας] – Απάντηση Παροχής Πληροφοριών για Σύστημα </w:t>
            </w:r>
            <w:r w:rsidR="0053429D" w:rsidRPr="00A44C29">
              <w:rPr>
                <w:rFonts w:ascii="Ping LCG Regular" w:hAnsi="Ping LCG Regular" w:cstheme="minorHAnsi"/>
                <w:sz w:val="20"/>
                <w:szCs w:val="20"/>
              </w:rPr>
              <w:t>HRMS</w:t>
            </w:r>
            <w:r w:rsidRPr="00A44C29">
              <w:rPr>
                <w:rFonts w:ascii="Ping LCG Regular" w:hAnsi="Ping LCG Regular" w:cstheme="minorHAnsi"/>
                <w:sz w:val="20"/>
                <w:szCs w:val="20"/>
                <w:lang w:val="el-GR"/>
              </w:rPr>
              <w:t>.</w:t>
            </w:r>
            <w:r w:rsidRPr="00A44C29">
              <w:rPr>
                <w:rFonts w:ascii="Ping LCG Regular" w:hAnsi="Ping LCG Regular" w:cstheme="minorHAnsi"/>
                <w:sz w:val="20"/>
                <w:szCs w:val="20"/>
                <w:lang w:val="en-GB"/>
              </w:rPr>
              <w:t>pdf</w:t>
            </w:r>
          </w:p>
        </w:tc>
      </w:tr>
      <w:tr w:rsidR="00042FAF" w:rsidRPr="00A44C29" w14:paraId="0EBC9774" w14:textId="77777777" w:rsidTr="002C067C">
        <w:tc>
          <w:tcPr>
            <w:cnfStyle w:val="001000000000" w:firstRow="0" w:lastRow="0" w:firstColumn="1" w:lastColumn="0" w:oddVBand="0" w:evenVBand="0" w:oddHBand="0" w:evenHBand="0" w:firstRowFirstColumn="0" w:firstRowLastColumn="0" w:lastRowFirstColumn="0" w:lastRowLastColumn="0"/>
            <w:tcW w:w="339" w:type="dxa"/>
          </w:tcPr>
          <w:p w14:paraId="4534D4F0" w14:textId="77777777" w:rsidR="00042FAF" w:rsidRPr="00A44C29" w:rsidRDefault="00042FAF" w:rsidP="002D0C37">
            <w:pPr>
              <w:spacing w:before="120" w:after="120"/>
              <w:jc w:val="both"/>
              <w:rPr>
                <w:rFonts w:ascii="Ping LCG Regular" w:hAnsi="Ping LCG Regular" w:cstheme="minorHAnsi"/>
                <w:sz w:val="20"/>
                <w:szCs w:val="20"/>
                <w:lang w:val="el-GR"/>
              </w:rPr>
            </w:pPr>
            <w:r w:rsidRPr="00A44C29">
              <w:rPr>
                <w:rFonts w:ascii="Ping LCG Regular" w:hAnsi="Ping LCG Regular" w:cstheme="minorHAnsi"/>
                <w:sz w:val="20"/>
                <w:szCs w:val="20"/>
                <w:lang w:val="el-GR"/>
              </w:rPr>
              <w:t>2</w:t>
            </w:r>
          </w:p>
        </w:tc>
        <w:tc>
          <w:tcPr>
            <w:tcW w:w="2539" w:type="dxa"/>
          </w:tcPr>
          <w:p w14:paraId="16D9D867" w14:textId="77777777" w:rsidR="00042FAF" w:rsidRPr="00A44C29" w:rsidRDefault="00042FAF" w:rsidP="002D0C37">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Παρουσίαση εταιρείας</w:t>
            </w:r>
          </w:p>
        </w:tc>
        <w:tc>
          <w:tcPr>
            <w:tcW w:w="5769" w:type="dxa"/>
          </w:tcPr>
          <w:p w14:paraId="3E4F9965" w14:textId="03D67607" w:rsidR="00042FAF" w:rsidRPr="00A44C29" w:rsidRDefault="00042FAF" w:rsidP="002D0C37">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n-GB"/>
              </w:rPr>
            </w:pPr>
            <w:r w:rsidRPr="00A44C29">
              <w:rPr>
                <w:rFonts w:ascii="Ping LCG Regular" w:hAnsi="Ping LCG Regular" w:cstheme="minorHAnsi"/>
                <w:sz w:val="20"/>
                <w:szCs w:val="20"/>
                <w:lang w:val="en-GB"/>
              </w:rPr>
              <w:t>[</w:t>
            </w:r>
            <w:r w:rsidR="00EB2A68" w:rsidRPr="00A44C29">
              <w:rPr>
                <w:rFonts w:ascii="Ping LCG Regular" w:hAnsi="Ping LCG Regular" w:cstheme="minorHAnsi"/>
                <w:sz w:val="20"/>
                <w:szCs w:val="20"/>
                <w:lang w:val="el-GR"/>
              </w:rPr>
              <w:t>Όνομα</w:t>
            </w:r>
            <w:r w:rsidR="009C4C45" w:rsidRPr="00A44C29">
              <w:rPr>
                <w:rFonts w:ascii="Ping LCG Regular" w:hAnsi="Ping LCG Regular" w:cstheme="minorHAnsi"/>
                <w:sz w:val="20"/>
                <w:szCs w:val="20"/>
                <w:lang w:val="el-GR"/>
              </w:rPr>
              <w:t xml:space="preserve"> Εταιρείας</w:t>
            </w:r>
            <w:r w:rsidRPr="00A44C29">
              <w:rPr>
                <w:rFonts w:ascii="Ping LCG Regular" w:hAnsi="Ping LCG Regular" w:cstheme="minorHAnsi"/>
                <w:sz w:val="20"/>
                <w:szCs w:val="20"/>
                <w:lang w:val="en-GB"/>
              </w:rPr>
              <w:t xml:space="preserve">] – </w:t>
            </w:r>
            <w:r w:rsidRPr="00A44C29">
              <w:rPr>
                <w:rFonts w:ascii="Ping LCG Regular" w:hAnsi="Ping LCG Regular" w:cstheme="minorHAnsi"/>
                <w:sz w:val="20"/>
                <w:szCs w:val="20"/>
                <w:lang w:val="el-GR"/>
              </w:rPr>
              <w:t>Παρουσίαση</w:t>
            </w:r>
            <w:r w:rsidRPr="00A44C29">
              <w:rPr>
                <w:rFonts w:ascii="Ping LCG Regular" w:hAnsi="Ping LCG Regular" w:cstheme="minorHAnsi"/>
                <w:sz w:val="20"/>
                <w:szCs w:val="20"/>
                <w:lang w:val="en-GB"/>
              </w:rPr>
              <w:t>.pdf</w:t>
            </w:r>
          </w:p>
        </w:tc>
      </w:tr>
      <w:tr w:rsidR="00042FAF" w:rsidRPr="001005B2" w14:paraId="47774CE1" w14:textId="77777777" w:rsidTr="002C0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740AF5DC" w14:textId="02BCB005" w:rsidR="00042FAF" w:rsidRPr="00A44C29" w:rsidRDefault="002C067C" w:rsidP="002D0C37">
            <w:pPr>
              <w:spacing w:before="120" w:after="120"/>
              <w:jc w:val="both"/>
              <w:rPr>
                <w:rFonts w:ascii="Ping LCG Regular" w:hAnsi="Ping LCG Regular" w:cstheme="minorHAnsi"/>
                <w:sz w:val="20"/>
                <w:szCs w:val="20"/>
                <w:lang w:val="el-GR"/>
              </w:rPr>
            </w:pPr>
            <w:r w:rsidRPr="00A44C29">
              <w:rPr>
                <w:rFonts w:ascii="Ping LCG Regular" w:hAnsi="Ping LCG Regular" w:cstheme="minorHAnsi"/>
                <w:sz w:val="20"/>
                <w:szCs w:val="20"/>
                <w:lang w:val="el-GR"/>
              </w:rPr>
              <w:t>3</w:t>
            </w:r>
          </w:p>
        </w:tc>
        <w:tc>
          <w:tcPr>
            <w:tcW w:w="2539" w:type="dxa"/>
          </w:tcPr>
          <w:p w14:paraId="6386E604" w14:textId="77777777" w:rsidR="00042FAF" w:rsidRPr="00A44C29" w:rsidRDefault="00042FAF" w:rsidP="002D0C3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Άλλα έγγραφα</w:t>
            </w:r>
          </w:p>
        </w:tc>
        <w:tc>
          <w:tcPr>
            <w:tcW w:w="5769" w:type="dxa"/>
          </w:tcPr>
          <w:p w14:paraId="49331346" w14:textId="77777777" w:rsidR="00042FAF" w:rsidRPr="00A44C29" w:rsidRDefault="00042FAF" w:rsidP="002D0C3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[Όνομα Εταιρείας] – Όνομα Εγγράφου.</w:t>
            </w:r>
            <w:r w:rsidRPr="00A44C29">
              <w:rPr>
                <w:rFonts w:ascii="Ping LCG Regular" w:hAnsi="Ping LCG Regular" w:cstheme="minorHAnsi"/>
                <w:sz w:val="20"/>
                <w:szCs w:val="20"/>
                <w:lang w:val="en-GB"/>
              </w:rPr>
              <w:t>pdf</w:t>
            </w:r>
          </w:p>
        </w:tc>
      </w:tr>
      <w:tr w:rsidR="008F1DFD" w:rsidRPr="001005B2" w14:paraId="40E53ADD" w14:textId="77777777" w:rsidTr="002C067C">
        <w:tc>
          <w:tcPr>
            <w:cnfStyle w:val="001000000000" w:firstRow="0" w:lastRow="0" w:firstColumn="1" w:lastColumn="0" w:oddVBand="0" w:evenVBand="0" w:oddHBand="0" w:evenHBand="0" w:firstRowFirstColumn="0" w:firstRowLastColumn="0" w:lastRowFirstColumn="0" w:lastRowLastColumn="0"/>
            <w:tcW w:w="339" w:type="dxa"/>
          </w:tcPr>
          <w:p w14:paraId="6A229641" w14:textId="350FFEE3" w:rsidR="008F1DFD" w:rsidRPr="00A44C29" w:rsidRDefault="008F1DFD" w:rsidP="002D0C37">
            <w:pPr>
              <w:spacing w:before="120" w:after="120"/>
              <w:jc w:val="both"/>
              <w:rPr>
                <w:rFonts w:ascii="Ping LCG Regular" w:hAnsi="Ping LCG Regular" w:cstheme="minorHAnsi"/>
                <w:sz w:val="20"/>
                <w:szCs w:val="20"/>
                <w:lang w:val="el-GR"/>
              </w:rPr>
            </w:pPr>
            <w:r w:rsidRPr="00A44C29">
              <w:rPr>
                <w:rFonts w:ascii="Ping LCG Regular" w:hAnsi="Ping LCG Regular" w:cstheme="minorHAnsi"/>
                <w:sz w:val="20"/>
                <w:szCs w:val="20"/>
                <w:lang w:val="el-GR"/>
              </w:rPr>
              <w:t>4</w:t>
            </w:r>
          </w:p>
        </w:tc>
        <w:tc>
          <w:tcPr>
            <w:tcW w:w="2539" w:type="dxa"/>
          </w:tcPr>
          <w:p w14:paraId="4BEB3BE4" w14:textId="08E42135" w:rsidR="008F1DFD" w:rsidRPr="00A44C29" w:rsidRDefault="008F1DFD" w:rsidP="002D0C37">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Παράρτημα 1</w:t>
            </w:r>
          </w:p>
        </w:tc>
        <w:tc>
          <w:tcPr>
            <w:tcW w:w="5769" w:type="dxa"/>
          </w:tcPr>
          <w:p w14:paraId="1A657279" w14:textId="217282E3" w:rsidR="008F1DFD" w:rsidRPr="00A44C29" w:rsidRDefault="008F1DFD" w:rsidP="002D0C37">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[Όνομα Εταιρείας] – Παράρτημα 1: Πίνακες Συμμόρφωσης</w:t>
            </w:r>
          </w:p>
        </w:tc>
      </w:tr>
      <w:tr w:rsidR="008F1DFD" w:rsidRPr="001005B2" w14:paraId="5C318F90" w14:textId="77777777" w:rsidTr="002C0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58414179" w14:textId="745D7CDF" w:rsidR="008F1DFD" w:rsidRPr="00A44C29" w:rsidRDefault="008F1DFD" w:rsidP="002D0C37">
            <w:pPr>
              <w:spacing w:before="120" w:after="120"/>
              <w:jc w:val="both"/>
              <w:rPr>
                <w:rFonts w:ascii="Ping LCG Regular" w:hAnsi="Ping LCG Regular" w:cstheme="minorHAnsi"/>
                <w:sz w:val="20"/>
                <w:szCs w:val="20"/>
                <w:lang w:val="el-GR"/>
              </w:rPr>
            </w:pPr>
            <w:r w:rsidRPr="00A44C29">
              <w:rPr>
                <w:rFonts w:ascii="Ping LCG Regular" w:hAnsi="Ping LCG Regular" w:cstheme="minorHAnsi"/>
                <w:sz w:val="20"/>
                <w:szCs w:val="20"/>
                <w:lang w:val="el-GR"/>
              </w:rPr>
              <w:t>5</w:t>
            </w:r>
          </w:p>
        </w:tc>
        <w:tc>
          <w:tcPr>
            <w:tcW w:w="2539" w:type="dxa"/>
          </w:tcPr>
          <w:p w14:paraId="5A79A0AA" w14:textId="06A24578" w:rsidR="008F1DFD" w:rsidRPr="00A44C29" w:rsidRDefault="008F1DFD" w:rsidP="002D0C3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Παράρτημα 2</w:t>
            </w:r>
          </w:p>
        </w:tc>
        <w:tc>
          <w:tcPr>
            <w:tcW w:w="5769" w:type="dxa"/>
          </w:tcPr>
          <w:p w14:paraId="07156E35" w14:textId="271A3EB5" w:rsidR="008F1DFD" w:rsidRPr="00A44C29" w:rsidRDefault="008F1DFD" w:rsidP="002D0C3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[Όνομα Εταιρείας] – Παράρτημα 2: Λίστα Συναφών Πελατών/Υλοποιήσεων</w:t>
            </w:r>
          </w:p>
        </w:tc>
      </w:tr>
    </w:tbl>
    <w:p w14:paraId="46CD3585" w14:textId="77777777" w:rsidR="00042FAF" w:rsidRPr="00A44C29" w:rsidRDefault="00042FAF" w:rsidP="00042FAF">
      <w:pPr>
        <w:pStyle w:val="2"/>
        <w:jc w:val="both"/>
        <w:rPr>
          <w:rFonts w:ascii="Ping LCG Bold" w:hAnsi="Ping LCG Bold" w:cstheme="minorHAnsi"/>
          <w:lang w:val="el-GR"/>
        </w:rPr>
      </w:pPr>
      <w:bookmarkStart w:id="26" w:name="_Toc115104049"/>
      <w:r w:rsidRPr="00A44C29">
        <w:rPr>
          <w:rFonts w:ascii="Ping LCG Bold" w:hAnsi="Ping LCG Bold" w:cstheme="minorHAnsi"/>
          <w:lang w:val="el-GR"/>
        </w:rPr>
        <w:lastRenderedPageBreak/>
        <w:t>Γλώσσα</w:t>
      </w:r>
      <w:bookmarkEnd w:id="26"/>
    </w:p>
    <w:p w14:paraId="498B0ABB" w14:textId="5AA2C6A2" w:rsidR="00042FAF" w:rsidRPr="00A44C29" w:rsidRDefault="00324E2F" w:rsidP="00042FAF">
      <w:pPr>
        <w:pStyle w:val="a3"/>
        <w:jc w:val="both"/>
        <w:rPr>
          <w:rFonts w:ascii="Ping LCG Regular" w:hAnsi="Ping LCG Regular" w:cstheme="minorHAnsi"/>
          <w:lang w:val="el-GR"/>
        </w:rPr>
      </w:pPr>
      <w:r w:rsidRPr="00A44C29">
        <w:rPr>
          <w:rFonts w:ascii="Ping LCG Regular" w:hAnsi="Ping LCG Regular" w:cstheme="minorHAnsi"/>
          <w:lang w:val="el-GR"/>
        </w:rPr>
        <w:t>Όλες οι απαντήσεις πρέπει να είναι στα ελληνικά και να υπογράφονται από εξουσιοδοτημένο στέλεχος που δεσμεύει την εταιρεία. Περαιτέρω συνοδευτικά έγγραφα θα πρέπει να είναι μεταφρασμένα στα Ελληνικά.</w:t>
      </w:r>
    </w:p>
    <w:p w14:paraId="4139E66D" w14:textId="6E083AC8" w:rsidR="00252677" w:rsidRPr="00A44C29" w:rsidRDefault="00252677" w:rsidP="00D60704">
      <w:pPr>
        <w:pStyle w:val="1"/>
        <w:rPr>
          <w:rFonts w:ascii="Ping LCG Bold" w:hAnsi="Ping LCG Bold" w:cstheme="minorHAnsi"/>
          <w:lang w:val="el-GR"/>
        </w:rPr>
      </w:pPr>
      <w:bookmarkStart w:id="27" w:name="_Toc115104050"/>
      <w:r w:rsidRPr="00A44C29">
        <w:rPr>
          <w:rFonts w:ascii="Ping LCG Bold" w:hAnsi="Ping LCG Bold" w:cstheme="minorHAnsi"/>
          <w:lang w:val="el-GR"/>
        </w:rPr>
        <w:t>Κριτήρια αξιολόγησης</w:t>
      </w:r>
      <w:bookmarkEnd w:id="27"/>
    </w:p>
    <w:p w14:paraId="4CC3F235" w14:textId="06C48276" w:rsidR="00252677" w:rsidRPr="00A44C29" w:rsidRDefault="002B45C9" w:rsidP="003B4925">
      <w:pPr>
        <w:pStyle w:val="a3"/>
        <w:jc w:val="both"/>
        <w:rPr>
          <w:rFonts w:ascii="Ping LCG Regular" w:hAnsi="Ping LCG Regular"/>
          <w:lang w:val="el-GR"/>
        </w:rPr>
      </w:pPr>
      <w:r w:rsidRPr="00A44C29">
        <w:rPr>
          <w:rFonts w:ascii="Ping LCG Regular" w:hAnsi="Ping LCG Regular"/>
          <w:lang w:val="el-GR"/>
        </w:rPr>
        <w:t>Ο ΔΕΔΔΗΕ</w:t>
      </w:r>
      <w:r w:rsidR="00252677" w:rsidRPr="00A44C29">
        <w:rPr>
          <w:rFonts w:ascii="Ping LCG Regular" w:hAnsi="Ping LCG Regular"/>
          <w:lang w:val="el-GR"/>
        </w:rPr>
        <w:t xml:space="preserve"> θα προβεί στην αξιολόγηση των λύσεων </w:t>
      </w:r>
      <w:r w:rsidRPr="00A44C29">
        <w:rPr>
          <w:rFonts w:ascii="Ping LCG Regular" w:hAnsi="Ping LCG Regular"/>
        </w:rPr>
        <w:t>HRMS</w:t>
      </w:r>
      <w:r w:rsidR="00252677" w:rsidRPr="00A44C29">
        <w:rPr>
          <w:rFonts w:ascii="Ping LCG Regular" w:hAnsi="Ping LCG Regular"/>
          <w:lang w:val="el-GR"/>
        </w:rPr>
        <w:t xml:space="preserve"> λαμβάνοντας υπόψιν τα παρακάτω ενδεικτικά </w:t>
      </w:r>
      <w:r w:rsidR="00BD1B7F" w:rsidRPr="00A44C29">
        <w:rPr>
          <w:rFonts w:ascii="Ping LCG Regular" w:hAnsi="Ping LCG Regular"/>
          <w:lang w:val="el-GR"/>
        </w:rPr>
        <w:t xml:space="preserve">και όχι περιοριστικά </w:t>
      </w:r>
      <w:r w:rsidR="00252677" w:rsidRPr="00A44C29">
        <w:rPr>
          <w:rFonts w:ascii="Ping LCG Regular" w:hAnsi="Ping LCG Regular"/>
          <w:lang w:val="el-GR"/>
        </w:rPr>
        <w:t>κριτήρια (με τυχαία σειρά σημαντικότητας):</w:t>
      </w:r>
    </w:p>
    <w:tbl>
      <w:tblPr>
        <w:tblStyle w:val="43"/>
        <w:tblW w:w="8359" w:type="dxa"/>
        <w:tblLook w:val="04A0" w:firstRow="1" w:lastRow="0" w:firstColumn="1" w:lastColumn="0" w:noHBand="0" w:noVBand="1"/>
      </w:tblPr>
      <w:tblGrid>
        <w:gridCol w:w="4248"/>
        <w:gridCol w:w="4111"/>
      </w:tblGrid>
      <w:tr w:rsidR="00252677" w:rsidRPr="00A44C29" w14:paraId="2130B6FA" w14:textId="77777777" w:rsidTr="005F4A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14:paraId="4D3D679A" w14:textId="50768BA1" w:rsidR="00252677" w:rsidRPr="00A44C29" w:rsidRDefault="00252677" w:rsidP="00252677">
            <w:pPr>
              <w:spacing w:before="120" w:after="120"/>
              <w:jc w:val="both"/>
              <w:rPr>
                <w:rFonts w:ascii="Ping LCG Regular" w:hAnsi="Ping LCG Regular" w:cstheme="minorHAnsi"/>
                <w:sz w:val="20"/>
                <w:szCs w:val="20"/>
                <w:lang w:val="el-GR"/>
              </w:rPr>
            </w:pPr>
            <w:r w:rsidRPr="00A44C29">
              <w:rPr>
                <w:rFonts w:ascii="Ping LCG Regular" w:hAnsi="Ping LCG Regular" w:cstheme="minorHAnsi"/>
                <w:sz w:val="20"/>
                <w:szCs w:val="20"/>
                <w:lang w:val="el-GR"/>
              </w:rPr>
              <w:t>Ενδεικτικά Κριτήρια</w:t>
            </w:r>
          </w:p>
        </w:tc>
        <w:tc>
          <w:tcPr>
            <w:tcW w:w="4111" w:type="dxa"/>
          </w:tcPr>
          <w:p w14:paraId="47BC630D" w14:textId="27EBBFAC" w:rsidR="00252677" w:rsidRPr="00A44C29" w:rsidRDefault="00252677" w:rsidP="00252677">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Περιγραφή</w:t>
            </w:r>
          </w:p>
        </w:tc>
      </w:tr>
      <w:tr w:rsidR="00252677" w:rsidRPr="001005B2" w14:paraId="38459145" w14:textId="77777777" w:rsidTr="00BE3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3FB9EB4E" w14:textId="61A3C00D" w:rsidR="00252677" w:rsidRPr="00A44C29" w:rsidRDefault="00252677" w:rsidP="00252677">
            <w:pPr>
              <w:spacing w:before="120" w:after="120"/>
              <w:rPr>
                <w:rFonts w:ascii="Ping LCG Regular" w:hAnsi="Ping LCG Regular" w:cstheme="minorHAnsi"/>
                <w:b w:val="0"/>
                <w:bCs w:val="0"/>
                <w:sz w:val="20"/>
                <w:szCs w:val="20"/>
                <w:lang w:val="el-GR"/>
              </w:rPr>
            </w:pPr>
            <w:r w:rsidRPr="00A44C29">
              <w:rPr>
                <w:rFonts w:ascii="Ping LCG Regular" w:hAnsi="Ping LCG Regular" w:cstheme="minorHAnsi"/>
                <w:color w:val="000000"/>
                <w:sz w:val="20"/>
                <w:szCs w:val="20"/>
                <w:lang w:val="el-GR"/>
              </w:rPr>
              <w:t>Προφίλ Προμηθευτή</w:t>
            </w:r>
          </w:p>
        </w:tc>
        <w:tc>
          <w:tcPr>
            <w:tcW w:w="4111" w:type="dxa"/>
            <w:vAlign w:val="center"/>
          </w:tcPr>
          <w:p w14:paraId="5A84EB59" w14:textId="5175D3E3" w:rsidR="00252677" w:rsidRPr="00A44C29" w:rsidRDefault="00252677" w:rsidP="0025267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Bidi"/>
                <w:sz w:val="20"/>
                <w:szCs w:val="20"/>
                <w:lang w:val="el-GR"/>
              </w:rPr>
              <w:t>Προφίλ και η αξιοπιστία του Προμηθευτή.</w:t>
            </w:r>
          </w:p>
        </w:tc>
      </w:tr>
      <w:tr w:rsidR="00252677" w:rsidRPr="001005B2" w14:paraId="470EF14E" w14:textId="77777777" w:rsidTr="00BE3379">
        <w:tc>
          <w:tcPr>
            <w:cnfStyle w:val="001000000000" w:firstRow="0" w:lastRow="0" w:firstColumn="1" w:lastColumn="0" w:oddVBand="0" w:evenVBand="0" w:oddHBand="0" w:evenHBand="0" w:firstRowFirstColumn="0" w:firstRowLastColumn="0" w:lastRowFirstColumn="0" w:lastRowLastColumn="0"/>
            <w:tcW w:w="4248" w:type="dxa"/>
            <w:vAlign w:val="center"/>
          </w:tcPr>
          <w:p w14:paraId="1712C7DF" w14:textId="36E30B86" w:rsidR="00252677" w:rsidRPr="00A44C29" w:rsidRDefault="00B60757" w:rsidP="00252677">
            <w:pPr>
              <w:spacing w:before="120" w:after="120"/>
              <w:rPr>
                <w:rFonts w:ascii="Ping LCG Regular" w:hAnsi="Ping LCG Regular" w:cstheme="minorHAnsi"/>
                <w:b w:val="0"/>
                <w:bCs w:val="0"/>
                <w:sz w:val="20"/>
                <w:szCs w:val="20"/>
                <w:lang w:val="el-GR"/>
              </w:rPr>
            </w:pPr>
            <w:r w:rsidRPr="00A44C29">
              <w:rPr>
                <w:rFonts w:ascii="Ping LCG Regular" w:hAnsi="Ping LCG Regular" w:cstheme="minorHAnsi"/>
                <w:color w:val="000000"/>
                <w:sz w:val="20"/>
                <w:szCs w:val="20"/>
                <w:lang w:val="el-GR"/>
              </w:rPr>
              <w:t xml:space="preserve">Αξιολόγηση συναφούς εμπειρίας του Προμηθευτή </w:t>
            </w:r>
          </w:p>
        </w:tc>
        <w:tc>
          <w:tcPr>
            <w:tcW w:w="4111" w:type="dxa"/>
            <w:vAlign w:val="center"/>
          </w:tcPr>
          <w:p w14:paraId="468A69F0" w14:textId="0F488BC4" w:rsidR="00252677" w:rsidRPr="00A44C29" w:rsidRDefault="00B60757" w:rsidP="00252677">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color w:val="000000"/>
                <w:sz w:val="20"/>
                <w:szCs w:val="20"/>
                <w:lang w:val="el-GR"/>
              </w:rPr>
              <w:t>Εμπειρία Προμηθευτή σε οργανισμούς κοινής ωφελείας (πχ ηλεκτρικό ρεύμα, αέριο) σε Ελλάδα και εξωτερικό.</w:t>
            </w:r>
          </w:p>
        </w:tc>
      </w:tr>
      <w:tr w:rsidR="00252677" w:rsidRPr="001005B2" w14:paraId="46C5B4BF" w14:textId="77777777" w:rsidTr="00BE3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32466A28" w14:textId="46522BDA" w:rsidR="00252677" w:rsidRPr="00A44C29" w:rsidRDefault="00252677" w:rsidP="00252677">
            <w:pPr>
              <w:spacing w:before="120" w:after="120"/>
              <w:rPr>
                <w:rFonts w:ascii="Ping LCG Regular" w:hAnsi="Ping LCG Regular" w:cstheme="minorHAnsi"/>
                <w:b w:val="0"/>
                <w:bCs w:val="0"/>
                <w:sz w:val="20"/>
                <w:szCs w:val="20"/>
                <w:lang w:val="el-GR"/>
              </w:rPr>
            </w:pPr>
            <w:r w:rsidRPr="00A44C29">
              <w:rPr>
                <w:rFonts w:ascii="Ping LCG Regular" w:hAnsi="Ping LCG Regular" w:cstheme="minorHAnsi"/>
                <w:sz w:val="20"/>
                <w:szCs w:val="20"/>
                <w:lang w:val="el-GR"/>
              </w:rPr>
              <w:t>Τεχνική Συμμόρφωση</w:t>
            </w:r>
          </w:p>
        </w:tc>
        <w:tc>
          <w:tcPr>
            <w:tcW w:w="4111" w:type="dxa"/>
            <w:vAlign w:val="center"/>
          </w:tcPr>
          <w:p w14:paraId="52634E75" w14:textId="06B709CA" w:rsidR="00252677" w:rsidRPr="00A44C29" w:rsidRDefault="00252677" w:rsidP="0025267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A44C29">
              <w:rPr>
                <w:rFonts w:ascii="Ping LCG Regular" w:hAnsi="Ping LCG Regular" w:cstheme="minorHAnsi"/>
                <w:sz w:val="20"/>
                <w:szCs w:val="20"/>
                <w:lang w:val="el-GR"/>
              </w:rPr>
              <w:t xml:space="preserve">Ο βαθμός συμμόρφωσης της </w:t>
            </w:r>
            <w:r w:rsidR="00F07E27" w:rsidRPr="00A44C29">
              <w:rPr>
                <w:rFonts w:ascii="Ping LCG Regular" w:hAnsi="Ping LCG Regular" w:cstheme="minorHAnsi"/>
                <w:sz w:val="20"/>
                <w:szCs w:val="20"/>
                <w:lang w:val="el-GR"/>
              </w:rPr>
              <w:t>λύσ</w:t>
            </w:r>
            <w:r w:rsidR="00F35C50" w:rsidRPr="00A44C29">
              <w:rPr>
                <w:rFonts w:ascii="Ping LCG Regular" w:hAnsi="Ping LCG Regular" w:cstheme="minorHAnsi"/>
                <w:sz w:val="20"/>
                <w:szCs w:val="20"/>
                <w:lang w:val="el-GR"/>
              </w:rPr>
              <w:t>η</w:t>
            </w:r>
            <w:r w:rsidR="00F07E27" w:rsidRPr="00A44C29">
              <w:rPr>
                <w:rFonts w:ascii="Ping LCG Regular" w:hAnsi="Ping LCG Regular" w:cstheme="minorHAnsi"/>
                <w:sz w:val="20"/>
                <w:szCs w:val="20"/>
                <w:lang w:val="el-GR"/>
              </w:rPr>
              <w:t xml:space="preserve">ς </w:t>
            </w:r>
            <w:r w:rsidR="00305917" w:rsidRPr="00A44C29">
              <w:rPr>
                <w:rFonts w:ascii="Ping LCG Regular" w:hAnsi="Ping LCG Regular" w:cstheme="minorHAnsi"/>
                <w:sz w:val="20"/>
                <w:szCs w:val="20"/>
              </w:rPr>
              <w:t>HRMS</w:t>
            </w:r>
            <w:r w:rsidR="00F07E27" w:rsidRPr="00A44C29">
              <w:rPr>
                <w:rFonts w:ascii="Ping LCG Regular" w:hAnsi="Ping LCG Regular" w:cstheme="minorHAnsi"/>
                <w:sz w:val="20"/>
                <w:szCs w:val="20"/>
                <w:lang w:val="el-GR"/>
              </w:rPr>
              <w:t xml:space="preserve"> με τις απαιτήσεις </w:t>
            </w:r>
            <w:r w:rsidR="00305917" w:rsidRPr="00A44C29">
              <w:rPr>
                <w:rFonts w:ascii="Ping LCG Regular" w:hAnsi="Ping LCG Regular" w:cstheme="minorHAnsi"/>
                <w:sz w:val="20"/>
                <w:szCs w:val="20"/>
                <w:lang w:val="el-GR"/>
              </w:rPr>
              <w:t xml:space="preserve">του ΔΕΔΔΗΕ </w:t>
            </w:r>
            <w:r w:rsidR="00F35C50" w:rsidRPr="00A44C29">
              <w:rPr>
                <w:rFonts w:ascii="Ping LCG Regular" w:hAnsi="Ping LCG Regular" w:cstheme="minorHAnsi"/>
                <w:sz w:val="20"/>
                <w:szCs w:val="20"/>
                <w:lang w:val="el-GR"/>
              </w:rPr>
              <w:t>και</w:t>
            </w:r>
            <w:r w:rsidR="00BB182D" w:rsidRPr="00A44C29">
              <w:rPr>
                <w:rFonts w:ascii="Ping LCG Regular" w:hAnsi="Ping LCG Regular" w:cstheme="minorHAnsi"/>
                <w:sz w:val="20"/>
                <w:szCs w:val="20"/>
                <w:lang w:val="el-GR"/>
              </w:rPr>
              <w:t xml:space="preserve"> των καλών πρακτικών</w:t>
            </w:r>
            <w:r w:rsidR="00F35C50" w:rsidRPr="00A44C29">
              <w:rPr>
                <w:rFonts w:ascii="Ping LCG Regular" w:hAnsi="Ping LCG Regular" w:cstheme="minorHAnsi"/>
                <w:sz w:val="20"/>
                <w:szCs w:val="20"/>
                <w:lang w:val="el-GR"/>
              </w:rPr>
              <w:t xml:space="preserve"> συναφών οργανισμών κοινής ωφελείας</w:t>
            </w:r>
          </w:p>
        </w:tc>
      </w:tr>
    </w:tbl>
    <w:p w14:paraId="023F04FC" w14:textId="7499896C" w:rsidR="00D60704" w:rsidRPr="00A44C29" w:rsidRDefault="00D60704" w:rsidP="00D60704">
      <w:pPr>
        <w:pStyle w:val="1"/>
        <w:rPr>
          <w:rFonts w:ascii="Ping LCG Bold" w:hAnsi="Ping LCG Bold" w:cstheme="minorHAnsi"/>
          <w:lang w:val="el-GR"/>
        </w:rPr>
      </w:pPr>
      <w:bookmarkStart w:id="28" w:name="_Toc115104051"/>
      <w:r w:rsidRPr="00A44C29">
        <w:rPr>
          <w:rFonts w:ascii="Ping LCG Bold" w:hAnsi="Ping LCG Bold" w:cstheme="minorHAnsi"/>
          <w:lang w:val="el-GR"/>
        </w:rPr>
        <w:t>Νομικοί όροι</w:t>
      </w:r>
      <w:bookmarkEnd w:id="28"/>
    </w:p>
    <w:p w14:paraId="75533991" w14:textId="190197E1" w:rsidR="00D60704" w:rsidRPr="00A44C29" w:rsidRDefault="00432212" w:rsidP="00D60704">
      <w:pPr>
        <w:pStyle w:val="2"/>
        <w:rPr>
          <w:rFonts w:ascii="Ping LCG Bold" w:hAnsi="Ping LCG Bold" w:cstheme="minorHAnsi"/>
        </w:rPr>
      </w:pPr>
      <w:bookmarkStart w:id="29" w:name="_Toc115104052"/>
      <w:r w:rsidRPr="00A44C29">
        <w:rPr>
          <w:rFonts w:ascii="Ping LCG Bold" w:hAnsi="Ping LCG Bold" w:cstheme="minorHAnsi"/>
          <w:lang w:val="el-GR"/>
        </w:rPr>
        <w:t>Δέσμευση</w:t>
      </w:r>
      <w:bookmarkEnd w:id="29"/>
    </w:p>
    <w:p w14:paraId="14D46371" w14:textId="35D05D20" w:rsidR="00D60704" w:rsidRPr="00A44C29" w:rsidRDefault="00432212" w:rsidP="00D60704">
      <w:pPr>
        <w:pStyle w:val="a3"/>
        <w:jc w:val="both"/>
        <w:rPr>
          <w:rFonts w:ascii="Ping LCG Regular" w:hAnsi="Ping LCG Regular" w:cstheme="minorHAnsi"/>
          <w:lang w:val="el-GR"/>
        </w:rPr>
      </w:pPr>
      <w:r w:rsidRPr="00A44C29">
        <w:rPr>
          <w:rFonts w:ascii="Ping LCG Regular" w:hAnsi="Ping LCG Regular" w:cstheme="minorHAnsi"/>
          <w:lang w:val="el-GR"/>
        </w:rPr>
        <w:t>Οι πληροφορίες που παρέχονται σε αυτή τη φάση είναι οι καλύτερες διαθέσιμες τη στιγμή της έκδοσης, παρέχονται καλόπιστα και δεν αντιπροσωπεύουν δέσμευση ή πρόθεση σύναψης συμφωνίας. Κατά την έκδοση του συγκεκριμένου αιτήματος συλλογής πληροφοριών, δεν υπάρχει ρητή ή σιωπηρή υποχρέωση για τ</w:t>
      </w:r>
      <w:r w:rsidR="00054974" w:rsidRPr="00A44C29">
        <w:rPr>
          <w:rFonts w:ascii="Ping LCG Regular" w:hAnsi="Ping LCG Regular" w:cstheme="minorHAnsi"/>
          <w:lang w:val="el-GR"/>
        </w:rPr>
        <w:t xml:space="preserve">ον ΔΕΔΔΗΕ </w:t>
      </w:r>
      <w:r w:rsidRPr="00A44C29">
        <w:rPr>
          <w:rFonts w:ascii="Ping LCG Regular" w:hAnsi="Ping LCG Regular" w:cstheme="minorHAnsi"/>
          <w:lang w:val="el-GR"/>
        </w:rPr>
        <w:t xml:space="preserve">να αποδεχτεί το σύνολο ή μέρος οποιασδήποτε απάντησης ούτε να συνάψει οποιαδήποτε σύμβαση. </w:t>
      </w:r>
    </w:p>
    <w:p w14:paraId="32F7B1F4" w14:textId="3C326DCB" w:rsidR="00D60704" w:rsidRPr="00A44C29" w:rsidRDefault="00432212" w:rsidP="00D60704">
      <w:pPr>
        <w:pStyle w:val="2"/>
        <w:rPr>
          <w:rFonts w:ascii="Ping LCG Bold" w:hAnsi="Ping LCG Bold" w:cstheme="minorHAnsi"/>
        </w:rPr>
      </w:pPr>
      <w:bookmarkStart w:id="30" w:name="_Toc115104053"/>
      <w:r w:rsidRPr="00A44C29">
        <w:rPr>
          <w:rFonts w:ascii="Ping LCG Bold" w:hAnsi="Ping LCG Bold" w:cstheme="minorHAnsi"/>
          <w:lang w:val="el-GR"/>
        </w:rPr>
        <w:t>Εμπιστευτικότητα</w:t>
      </w:r>
      <w:bookmarkEnd w:id="30"/>
    </w:p>
    <w:p w14:paraId="319B50AB" w14:textId="0E2C1774" w:rsidR="00957256" w:rsidRPr="00A44C29" w:rsidRDefault="00957256" w:rsidP="00957256">
      <w:pPr>
        <w:pStyle w:val="a3"/>
        <w:jc w:val="both"/>
        <w:rPr>
          <w:rFonts w:ascii="Ping LCG Regular" w:hAnsi="Ping LCG Regular" w:cstheme="minorHAnsi"/>
          <w:lang w:val="el-GR"/>
        </w:rPr>
      </w:pPr>
      <w:r w:rsidRPr="00A44C29">
        <w:rPr>
          <w:rFonts w:ascii="Ping LCG Regular" w:hAnsi="Ping LCG Regular" w:cstheme="minorHAnsi"/>
          <w:lang w:val="el-GR"/>
        </w:rPr>
        <w:t>Το παρόν έγγραφο και τα δεδομένα που σχετίζονται με αυτό αποτελούν ιδιοκτησία τ</w:t>
      </w:r>
      <w:r w:rsidR="00253690" w:rsidRPr="00A44C29">
        <w:rPr>
          <w:rFonts w:ascii="Ping LCG Regular" w:hAnsi="Ping LCG Regular" w:cstheme="minorHAnsi"/>
          <w:lang w:val="el-GR"/>
        </w:rPr>
        <w:t xml:space="preserve">ου ΔΕΔΔΗΕ </w:t>
      </w:r>
      <w:r w:rsidRPr="00A44C29">
        <w:rPr>
          <w:rFonts w:ascii="Ping LCG Regular" w:hAnsi="Ping LCG Regular" w:cstheme="minorHAnsi"/>
          <w:lang w:val="el-GR"/>
        </w:rPr>
        <w:t xml:space="preserve">και παραδίδονται μόνο με σκοπό να δοθεί η δυνατότητα στην εταιρεία σας να προετοιμάσει και να υποβάλει απάντηση. Η εταιρεία σας αναγνωρίζει ότι </w:t>
      </w:r>
      <w:r w:rsidR="00253690" w:rsidRPr="00A44C29">
        <w:rPr>
          <w:rFonts w:ascii="Ping LCG Regular" w:hAnsi="Ping LCG Regular" w:cstheme="minorHAnsi"/>
          <w:lang w:val="el-GR"/>
        </w:rPr>
        <w:t xml:space="preserve">ο ΔΕΔΔΗΕ </w:t>
      </w:r>
      <w:r w:rsidRPr="00A44C29">
        <w:rPr>
          <w:rFonts w:ascii="Ping LCG Regular" w:hAnsi="Ping LCG Regular" w:cstheme="minorHAnsi"/>
          <w:lang w:val="el-GR"/>
        </w:rPr>
        <w:t xml:space="preserve">επιθυμεί να διατηρήσει την εμπιστευτικότητα των πληροφοριών που αποκαλύπτονται και η εταιρεία σας συμφωνεί να μην αποκαλύψει ή να επιτρέψει την πρόσβαση σε οποιεσδήποτε εμπιστευτικές πληροφορίες σε κανέναν άλλο εκτός από τους υπαλλήλους της εταιρείας σας, νομικούς συμβούλους, λογιστές, δανειστές ή άλλους αντιπροσώπους ή </w:t>
      </w:r>
      <w:r w:rsidRPr="00A44C29">
        <w:rPr>
          <w:rFonts w:ascii="Ping LCG Regular" w:hAnsi="Ping LCG Regular" w:cstheme="minorHAnsi"/>
          <w:lang w:val="el-GR"/>
        </w:rPr>
        <w:lastRenderedPageBreak/>
        <w:t xml:space="preserve">συμβούλους στους οποίους απαιτείται γνωστοποίηση ή πρόσβαση για τη συμμετοχή σε αυτή τη διαδικασία. </w:t>
      </w:r>
    </w:p>
    <w:p w14:paraId="68703934" w14:textId="6F16575C" w:rsidR="00D60704" w:rsidRPr="00A44C29" w:rsidRDefault="00957256" w:rsidP="00D60704">
      <w:pPr>
        <w:pStyle w:val="2"/>
        <w:rPr>
          <w:rFonts w:ascii="Ping LCG Bold" w:hAnsi="Ping LCG Bold" w:cstheme="minorHAnsi"/>
        </w:rPr>
      </w:pPr>
      <w:bookmarkStart w:id="31" w:name="_Toc115104054"/>
      <w:r w:rsidRPr="00A44C29">
        <w:rPr>
          <w:rFonts w:ascii="Ping LCG Bold" w:hAnsi="Ping LCG Bold" w:cstheme="minorHAnsi"/>
          <w:lang w:val="el-GR"/>
        </w:rPr>
        <w:t>Κόστη</w:t>
      </w:r>
      <w:bookmarkEnd w:id="31"/>
    </w:p>
    <w:p w14:paraId="344F6E7C" w14:textId="22B606D0" w:rsidR="00D60704" w:rsidRPr="00A44C29" w:rsidRDefault="00957256" w:rsidP="00D60704">
      <w:pPr>
        <w:pStyle w:val="a3"/>
        <w:jc w:val="both"/>
        <w:rPr>
          <w:rFonts w:ascii="Ping LCG Regular" w:hAnsi="Ping LCG Regular" w:cstheme="minorHAnsi"/>
          <w:lang w:val="el-GR"/>
        </w:rPr>
      </w:pPr>
      <w:r w:rsidRPr="00A44C29">
        <w:rPr>
          <w:rFonts w:ascii="Ping LCG Regular" w:hAnsi="Ping LCG Regular" w:cstheme="minorHAnsi"/>
          <w:lang w:val="el-GR"/>
        </w:rPr>
        <w:t>Όλα τα έξοδα που σχετίζονται με τη σύνταξη και την υποβολή απάντησης σε αυτή τη διαδικασία συλλογής πληροφοριών βαρύνουν την εταιρεία σας, συμπεριλαμβανομένων ενδεικτικά (α) των δαπανών προετοιμασίας και υποβολής της πρότασής σας και (β) των εξόδων οποιασδήποτε αξιολόγησης, επίδειξης ή πιλοτικού.</w:t>
      </w:r>
    </w:p>
    <w:p w14:paraId="7B2FA106" w14:textId="7006079D" w:rsidR="00D60704" w:rsidRPr="00A44C29" w:rsidRDefault="00957256" w:rsidP="00D60704">
      <w:pPr>
        <w:pStyle w:val="2"/>
        <w:rPr>
          <w:rFonts w:ascii="Ping LCG Bold" w:hAnsi="Ping LCG Bold" w:cstheme="minorHAnsi"/>
        </w:rPr>
      </w:pPr>
      <w:bookmarkStart w:id="32" w:name="_Toc115104055"/>
      <w:r w:rsidRPr="00A44C29">
        <w:rPr>
          <w:rFonts w:ascii="Ping LCG Bold" w:hAnsi="Ping LCG Bold" w:cstheme="minorHAnsi"/>
          <w:lang w:val="el-GR"/>
        </w:rPr>
        <w:t>Αποποίηση ευθύνης</w:t>
      </w:r>
      <w:bookmarkEnd w:id="32"/>
    </w:p>
    <w:p w14:paraId="6AF0979D" w14:textId="1B9AA666" w:rsidR="00957256" w:rsidRPr="00A44C29" w:rsidRDefault="00957256" w:rsidP="00957256">
      <w:pPr>
        <w:pStyle w:val="a3"/>
        <w:jc w:val="both"/>
        <w:rPr>
          <w:rFonts w:ascii="Ping LCG Regular" w:hAnsi="Ping LCG Regular" w:cstheme="minorHAnsi"/>
          <w:lang w:val="el-GR"/>
        </w:rPr>
      </w:pPr>
      <w:r w:rsidRPr="00A44C29">
        <w:rPr>
          <w:rFonts w:ascii="Ping LCG Regular" w:hAnsi="Ping LCG Regular" w:cstheme="minorHAnsi"/>
          <w:lang w:val="el-GR"/>
        </w:rPr>
        <w:t>Τίποτα που περιέχεται σε αυτό το έγγραφο ή σε οποιαδήποτε άλλη επικοινωνία που γίνεται μεταξύ τ</w:t>
      </w:r>
      <w:r w:rsidR="00253690" w:rsidRPr="00A44C29">
        <w:rPr>
          <w:rFonts w:ascii="Ping LCG Regular" w:hAnsi="Ping LCG Regular" w:cstheme="minorHAnsi"/>
          <w:lang w:val="el-GR"/>
        </w:rPr>
        <w:t xml:space="preserve">ου ΔΕΔΔΗΕ </w:t>
      </w:r>
      <w:r w:rsidRPr="00A44C29">
        <w:rPr>
          <w:rFonts w:ascii="Ping LCG Regular" w:hAnsi="Ping LCG Regular" w:cstheme="minorHAnsi"/>
          <w:lang w:val="el-GR"/>
        </w:rPr>
        <w:t xml:space="preserve">ή των εκπροσώπων </w:t>
      </w:r>
      <w:r w:rsidR="00B60757" w:rsidRPr="00A44C29">
        <w:rPr>
          <w:rFonts w:ascii="Ping LCG Regular" w:hAnsi="Ping LCG Regular" w:cstheme="minorHAnsi"/>
          <w:lang w:val="el-GR"/>
        </w:rPr>
        <w:t>του</w:t>
      </w:r>
      <w:r w:rsidRPr="00A44C29">
        <w:rPr>
          <w:rFonts w:ascii="Ping LCG Regular" w:hAnsi="Ping LCG Regular" w:cstheme="minorHAnsi"/>
          <w:lang w:val="el-GR"/>
        </w:rPr>
        <w:t xml:space="preserve"> και οποιουδήποτε άλλου μέρους δεν συνιστά συμφωνία</w:t>
      </w:r>
      <w:r w:rsidR="00704C8C" w:rsidRPr="00A44C29">
        <w:rPr>
          <w:rFonts w:ascii="Ping LCG Regular" w:hAnsi="Ping LCG Regular" w:cstheme="minorHAnsi"/>
          <w:lang w:val="el-GR"/>
        </w:rPr>
        <w:t xml:space="preserve"> ή</w:t>
      </w:r>
      <w:r w:rsidRPr="00A44C29">
        <w:rPr>
          <w:rFonts w:ascii="Ping LCG Regular" w:hAnsi="Ping LCG Regular" w:cstheme="minorHAnsi"/>
          <w:lang w:val="el-GR"/>
        </w:rPr>
        <w:t xml:space="preserve"> σύμβαση.</w:t>
      </w:r>
    </w:p>
    <w:p w14:paraId="2AF540F9" w14:textId="218F418A" w:rsidR="00957256" w:rsidRPr="00A44C29" w:rsidRDefault="00253690" w:rsidP="00957256">
      <w:pPr>
        <w:pStyle w:val="a3"/>
        <w:jc w:val="both"/>
        <w:rPr>
          <w:rFonts w:ascii="Ping LCG Regular" w:hAnsi="Ping LCG Regular" w:cstheme="minorHAnsi"/>
          <w:lang w:val="el-GR"/>
        </w:rPr>
      </w:pPr>
      <w:r w:rsidRPr="00A44C29">
        <w:rPr>
          <w:rFonts w:ascii="Ping LCG Regular" w:hAnsi="Ping LCG Regular" w:cstheme="minorHAnsi"/>
          <w:lang w:val="el-GR"/>
        </w:rPr>
        <w:t xml:space="preserve">Ο ΔΕΔΔΗΕ </w:t>
      </w:r>
      <w:r w:rsidR="00957256" w:rsidRPr="00A44C29">
        <w:rPr>
          <w:rFonts w:ascii="Ping LCG Regular" w:hAnsi="Ping LCG Regular" w:cstheme="minorHAnsi"/>
          <w:lang w:val="el-GR"/>
        </w:rPr>
        <w:t xml:space="preserve">διατηρεί το δικαίωμα να αλλάξει οποιαδήποτε πτυχή ή να διακόψει </w:t>
      </w:r>
      <w:r w:rsidR="00704C8C" w:rsidRPr="00A44C29">
        <w:rPr>
          <w:rFonts w:ascii="Ping LCG Regular" w:hAnsi="Ping LCG Regular" w:cstheme="minorHAnsi"/>
          <w:lang w:val="el-GR"/>
        </w:rPr>
        <w:t>το αίτημα συλλογής πληροφοριών</w:t>
      </w:r>
      <w:r w:rsidR="00957256" w:rsidRPr="00A44C29">
        <w:rPr>
          <w:rFonts w:ascii="Ping LCG Regular" w:hAnsi="Ping LCG Regular" w:cstheme="minorHAnsi"/>
          <w:lang w:val="el-GR"/>
        </w:rPr>
        <w:t xml:space="preserve"> και την επακόλουθη διαδικασία υποβολής </w:t>
      </w:r>
      <w:r w:rsidR="00704C8C" w:rsidRPr="00A44C29">
        <w:rPr>
          <w:rFonts w:ascii="Ping LCG Regular" w:hAnsi="Ping LCG Regular" w:cstheme="minorHAnsi"/>
          <w:lang w:val="el-GR"/>
        </w:rPr>
        <w:t>απαντήσεων</w:t>
      </w:r>
      <w:r w:rsidR="00957256" w:rsidRPr="00A44C29">
        <w:rPr>
          <w:rFonts w:ascii="Ping LCG Regular" w:hAnsi="Ping LCG Regular" w:cstheme="minorHAnsi"/>
          <w:lang w:val="el-GR"/>
        </w:rPr>
        <w:t xml:space="preserve"> ανά πάσα στιγμή.</w:t>
      </w:r>
    </w:p>
    <w:p w14:paraId="746BF02F" w14:textId="6AC62ADB" w:rsidR="00957256" w:rsidRPr="00A44C29" w:rsidRDefault="00253690" w:rsidP="00957256">
      <w:pPr>
        <w:pStyle w:val="a3"/>
        <w:jc w:val="both"/>
        <w:rPr>
          <w:rFonts w:ascii="Ping LCG Regular" w:hAnsi="Ping LCG Regular" w:cstheme="minorHAnsi"/>
          <w:lang w:val="el-GR"/>
        </w:rPr>
      </w:pPr>
      <w:r w:rsidRPr="00A44C29">
        <w:rPr>
          <w:rFonts w:ascii="Ping LCG Regular" w:hAnsi="Ping LCG Regular" w:cstheme="minorHAnsi"/>
          <w:lang w:val="el-GR"/>
        </w:rPr>
        <w:t>Ο ΔΕΔΔΗΕ</w:t>
      </w:r>
      <w:r w:rsidR="00957256" w:rsidRPr="00A44C29">
        <w:rPr>
          <w:rFonts w:ascii="Ping LCG Regular" w:hAnsi="Ping LCG Regular" w:cstheme="minorHAnsi"/>
          <w:lang w:val="el-GR"/>
        </w:rPr>
        <w:t xml:space="preserve"> μπορεί να αποκλείσει από αυτήν τη διαδικασία οποιονδήποτε πάροχο υπηρεσιών έχει διαπιστωθεί ότι παραβιάζει το απόρρητο ή τα δικαιώματα πνευματικής ιδιοκτησίας και μπορεί να επιδιώξει οποιαδήποτε επανόρθωση ή να λάβει οποιαδήποτε άλλη ενέργεια για παραβίαση, όπως κρίνει σκόπιμο.</w:t>
      </w:r>
    </w:p>
    <w:p w14:paraId="6952B753" w14:textId="22D476AD" w:rsidR="005176B0" w:rsidRPr="003B2B53" w:rsidRDefault="005176B0" w:rsidP="000740BF">
      <w:pPr>
        <w:jc w:val="both"/>
        <w:rPr>
          <w:rFonts w:cstheme="minorHAnsi"/>
          <w:sz w:val="20"/>
          <w:lang w:val="el-GR"/>
        </w:rPr>
      </w:pPr>
      <w:r w:rsidRPr="003B2B53">
        <w:rPr>
          <w:rFonts w:cstheme="minorHAnsi"/>
          <w:lang w:val="el-GR"/>
        </w:rPr>
        <w:br w:type="page"/>
      </w:r>
    </w:p>
    <w:p w14:paraId="76F074C5" w14:textId="60398420" w:rsidR="008E2E70" w:rsidRPr="00A44C29" w:rsidRDefault="008E2E70" w:rsidP="00E36D42">
      <w:pPr>
        <w:pStyle w:val="1"/>
        <w:rPr>
          <w:rFonts w:ascii="Ping LCG Bold" w:hAnsi="Ping LCG Bold"/>
          <w:lang w:val="el-GR"/>
        </w:rPr>
      </w:pPr>
      <w:bookmarkStart w:id="33" w:name="_Toc115104056"/>
      <w:r w:rsidRPr="00A44C29">
        <w:rPr>
          <w:rFonts w:ascii="Ping LCG Bold" w:hAnsi="Ping LCG Bold"/>
          <w:lang w:val="el-GR"/>
        </w:rPr>
        <w:lastRenderedPageBreak/>
        <w:t xml:space="preserve">Παράρτημα 1: </w:t>
      </w:r>
      <w:r w:rsidR="00BC4096" w:rsidRPr="00A44C29">
        <w:rPr>
          <w:rFonts w:ascii="Ping LCG Bold" w:hAnsi="Ping LCG Bold"/>
          <w:lang w:val="el-GR"/>
        </w:rPr>
        <w:t>Πίνακες Συμμόρφωσης</w:t>
      </w:r>
      <w:bookmarkEnd w:id="33"/>
    </w:p>
    <w:p w14:paraId="0A519B66" w14:textId="42BD3DFD" w:rsidR="00463128" w:rsidRPr="00A44C29" w:rsidRDefault="00463128" w:rsidP="00CF4AF9">
      <w:pPr>
        <w:pStyle w:val="a3"/>
        <w:jc w:val="both"/>
        <w:rPr>
          <w:rFonts w:ascii="Ping LCG Regular" w:hAnsi="Ping LCG Regular"/>
          <w:lang w:val="el-GR"/>
        </w:rPr>
      </w:pPr>
      <w:r w:rsidRPr="00A44C29">
        <w:rPr>
          <w:rFonts w:ascii="Ping LCG Regular" w:hAnsi="Ping LCG Regular"/>
          <w:lang w:val="el-GR"/>
        </w:rPr>
        <w:t xml:space="preserve">Στο παρόν παράρτημα παρατίθενται λειτουργικές και τεχνικές απαιτήσεις </w:t>
      </w:r>
      <w:r w:rsidR="007926F2" w:rsidRPr="00A44C29">
        <w:rPr>
          <w:rFonts w:ascii="Ping LCG Regular" w:hAnsi="Ping LCG Regular"/>
          <w:lang w:val="el-GR"/>
        </w:rPr>
        <w:t xml:space="preserve">του Συστήματος Διαχείρισης Ανθρώπινου Δυναμικού </w:t>
      </w:r>
      <w:r w:rsidRPr="00A44C29">
        <w:rPr>
          <w:rFonts w:ascii="Ping LCG Regular" w:hAnsi="Ping LCG Regular"/>
          <w:lang w:val="el-GR"/>
        </w:rPr>
        <w:t>σε Πίνακες Συμμόρφωσης. Οι</w:t>
      </w:r>
      <w:r w:rsidR="007926F2" w:rsidRPr="00A44C29">
        <w:rPr>
          <w:rFonts w:ascii="Ping LCG Regular" w:hAnsi="Ping LCG Regular"/>
          <w:lang w:val="el-GR"/>
        </w:rPr>
        <w:t xml:space="preserve"> υποψήφιοι προμηθευτές καλούνται να απαντήσουν συμπληρώνοντας τους παρακάτω πίνακες ως εξής</w:t>
      </w:r>
      <w:r w:rsidRPr="00A44C29">
        <w:rPr>
          <w:rFonts w:ascii="Ping LCG Regular" w:hAnsi="Ping LCG Regular"/>
          <w:lang w:val="el-GR"/>
        </w:rPr>
        <w:t>:</w:t>
      </w:r>
    </w:p>
    <w:p w14:paraId="1F312BCB" w14:textId="11E8055C" w:rsidR="007926F2" w:rsidRPr="00A44C29" w:rsidRDefault="007926F2" w:rsidP="0001160F">
      <w:pPr>
        <w:pStyle w:val="a3"/>
        <w:numPr>
          <w:ilvl w:val="0"/>
          <w:numId w:val="31"/>
        </w:numPr>
        <w:jc w:val="both"/>
        <w:rPr>
          <w:rFonts w:ascii="Ping LCG Regular" w:hAnsi="Ping LCG Regular"/>
          <w:lang w:val="el-GR"/>
        </w:rPr>
      </w:pPr>
      <w:r w:rsidRPr="00A44C29">
        <w:rPr>
          <w:rFonts w:ascii="Ping LCG Regular" w:hAnsi="Ping LCG Regular"/>
          <w:lang w:val="el-GR"/>
        </w:rPr>
        <w:t xml:space="preserve">ΑΠΑΝΤΗΣΗ (ΤΕΚΜΗΡΙΩΣΗ/ΠΑΡΑΠΟΜΠΗ): Σημειώνεται απάντηση της μορφής ΝΑΙ/ΟΧΙ ανάλογα με το </w:t>
      </w:r>
      <w:r w:rsidR="00B622AB" w:rsidRPr="00A44C29">
        <w:rPr>
          <w:rFonts w:ascii="Ping LCG Regular" w:hAnsi="Ping LCG Regular"/>
          <w:lang w:val="el-GR"/>
        </w:rPr>
        <w:t>αν</w:t>
      </w:r>
      <w:r w:rsidRPr="00A44C29">
        <w:rPr>
          <w:rFonts w:ascii="Ping LCG Regular" w:hAnsi="Ping LCG Regular"/>
          <w:lang w:val="el-GR"/>
        </w:rPr>
        <w:t xml:space="preserve"> η προδιαγραφή καλύπτεται </w:t>
      </w:r>
      <w:r w:rsidR="00B622AB" w:rsidRPr="00A44C29">
        <w:rPr>
          <w:rFonts w:ascii="Ping LCG Regular" w:hAnsi="Ping LCG Regular"/>
          <w:lang w:val="el-GR"/>
        </w:rPr>
        <w:t>από το προτεινόμενο πληροφοριακό σύστημα και καταγράφεται παραπομπή σε κεφάλαια της τεχνικής προσφοράς ή σύνδεσμοι στο διαδίκτυο που περιλαμβάνουν τεχνικές περιγραφές και υπηρεσίες που τεκμηριώνουν τη συμμόρφωση του συστήματος.</w:t>
      </w:r>
    </w:p>
    <w:p w14:paraId="0D225EAF" w14:textId="7B3F5808" w:rsidR="00253CE3" w:rsidRPr="00A44C29" w:rsidRDefault="00253CE3" w:rsidP="0001160F">
      <w:pPr>
        <w:pStyle w:val="a3"/>
        <w:numPr>
          <w:ilvl w:val="0"/>
          <w:numId w:val="31"/>
        </w:numPr>
        <w:jc w:val="both"/>
        <w:rPr>
          <w:rFonts w:ascii="Ping LCG Regular" w:hAnsi="Ping LCG Regular"/>
          <w:lang w:val="el-GR"/>
        </w:rPr>
      </w:pPr>
      <w:r w:rsidRPr="00A44C29">
        <w:rPr>
          <w:rFonts w:ascii="Ping LCG Regular" w:hAnsi="Ping LCG Regular"/>
          <w:lang w:val="el-GR"/>
        </w:rPr>
        <w:t xml:space="preserve">ΥΠΟΣΤΗΡΙΖΕΤΑΙ (STANDARD/CUSTOM): Συμπληρώνεται ανάλογα με το κατά πόσο η ζητούμενη ανάγκη καλύπτεται από </w:t>
      </w:r>
      <w:r w:rsidRPr="00A44C29">
        <w:rPr>
          <w:rFonts w:ascii="Ping LCG Regular" w:hAnsi="Ping LCG Regular"/>
        </w:rPr>
        <w:t>standard</w:t>
      </w:r>
      <w:r w:rsidRPr="00A44C29">
        <w:rPr>
          <w:rFonts w:ascii="Ping LCG Regular" w:hAnsi="Ping LCG Regular"/>
          <w:lang w:val="el-GR"/>
        </w:rPr>
        <w:t xml:space="preserve"> λειτουργικότητα του συστήματος (</w:t>
      </w:r>
      <w:r w:rsidRPr="00A44C29">
        <w:rPr>
          <w:rFonts w:ascii="Ping LCG Regular" w:hAnsi="Ping LCG Regular"/>
        </w:rPr>
        <w:t>out</w:t>
      </w:r>
      <w:r w:rsidRPr="00A44C29">
        <w:rPr>
          <w:rFonts w:ascii="Ping LCG Regular" w:hAnsi="Ping LCG Regular"/>
          <w:lang w:val="el-GR"/>
        </w:rPr>
        <w:t xml:space="preserve"> </w:t>
      </w:r>
      <w:r w:rsidRPr="00A44C29">
        <w:rPr>
          <w:rFonts w:ascii="Ping LCG Regular" w:hAnsi="Ping LCG Regular"/>
        </w:rPr>
        <w:t>of</w:t>
      </w:r>
      <w:r w:rsidRPr="00A44C29">
        <w:rPr>
          <w:rFonts w:ascii="Ping LCG Regular" w:hAnsi="Ping LCG Regular"/>
          <w:lang w:val="el-GR"/>
        </w:rPr>
        <w:t xml:space="preserve"> </w:t>
      </w:r>
      <w:r w:rsidRPr="00A44C29">
        <w:rPr>
          <w:rFonts w:ascii="Ping LCG Regular" w:hAnsi="Ping LCG Regular"/>
        </w:rPr>
        <w:t>the</w:t>
      </w:r>
      <w:r w:rsidRPr="00A44C29">
        <w:rPr>
          <w:rFonts w:ascii="Ping LCG Regular" w:hAnsi="Ping LCG Regular"/>
          <w:lang w:val="el-GR"/>
        </w:rPr>
        <w:t xml:space="preserve"> </w:t>
      </w:r>
      <w:r w:rsidRPr="00A44C29">
        <w:rPr>
          <w:rFonts w:ascii="Ping LCG Regular" w:hAnsi="Ping LCG Regular"/>
        </w:rPr>
        <w:t>box</w:t>
      </w:r>
      <w:r w:rsidRPr="00A44C29">
        <w:rPr>
          <w:rFonts w:ascii="Ping LCG Regular" w:hAnsi="Ping LCG Regular"/>
          <w:lang w:val="el-GR"/>
        </w:rPr>
        <w:t xml:space="preserve">) ή μέσω περαιτέρω παραμετροποίησης/ανάπτυξης. </w:t>
      </w:r>
    </w:p>
    <w:p w14:paraId="2A9A51F0" w14:textId="176838F7" w:rsidR="00463128" w:rsidRPr="00A44C29" w:rsidRDefault="00253CE3" w:rsidP="00CF4AF9">
      <w:pPr>
        <w:pStyle w:val="a3"/>
        <w:jc w:val="both"/>
        <w:rPr>
          <w:rFonts w:ascii="Ping LCG Regular" w:hAnsi="Ping LCG Regular"/>
          <w:lang w:val="el-GR"/>
        </w:rPr>
      </w:pPr>
      <w:r w:rsidRPr="00A44C29">
        <w:rPr>
          <w:rFonts w:ascii="Ping LCG Regular" w:hAnsi="Ping LCG Regular"/>
          <w:lang w:val="el-GR"/>
        </w:rPr>
        <w:t>Σημειώνεται</w:t>
      </w:r>
      <w:r w:rsidR="00463128" w:rsidRPr="00A44C29">
        <w:rPr>
          <w:rFonts w:ascii="Ping LCG Regular" w:hAnsi="Ping LCG Regular"/>
          <w:lang w:val="el-GR"/>
        </w:rPr>
        <w:t xml:space="preserve"> ότι είναι υποχρεωτική η απάντηση σε όλα τα σημεία των ΠΙΝΑΚΩΝ ΣΥΜΜΟΡΦΩΣΗΣ και η παροχή όλων των πληροφοριών που ζητούνται. Σε περίπτωση που δεν απαντηθεί</w:t>
      </w:r>
      <w:r w:rsidR="00065F76" w:rsidRPr="00A44C29">
        <w:rPr>
          <w:rFonts w:ascii="Ping LCG Regular" w:hAnsi="Ping LCG Regular"/>
          <w:lang w:val="el-GR"/>
        </w:rPr>
        <w:t xml:space="preserve"> </w:t>
      </w:r>
      <w:r w:rsidR="00C91FA3" w:rsidRPr="00A44C29">
        <w:rPr>
          <w:rFonts w:ascii="Ping LCG Regular" w:hAnsi="Ping LCG Regular"/>
          <w:lang w:val="el-GR"/>
        </w:rPr>
        <w:t xml:space="preserve"> </w:t>
      </w:r>
      <w:r w:rsidR="00463128" w:rsidRPr="00A44C29">
        <w:rPr>
          <w:rFonts w:ascii="Ping LCG Regular" w:hAnsi="Ping LCG Regular"/>
          <w:lang w:val="el-GR"/>
        </w:rPr>
        <w:t>οποιαδήποτε απαίτηση των ΠΙΝΑΚΩΝ ΣΥΜΜΟΡΦΩΣΗΣ, τότε η απάντηση θεωρείται αρνητική.</w:t>
      </w:r>
    </w:p>
    <w:p w14:paraId="580AA186" w14:textId="77777777" w:rsidR="00F77F5C" w:rsidRDefault="00F77F5C" w:rsidP="00CF4AF9">
      <w:pPr>
        <w:pStyle w:val="a3"/>
        <w:jc w:val="both"/>
        <w:rPr>
          <w:lang w:val="el-GR"/>
        </w:rPr>
      </w:pPr>
    </w:p>
    <w:p w14:paraId="1E6CCB1A" w14:textId="77777777" w:rsidR="00D86EEA" w:rsidRDefault="00D86EEA" w:rsidP="00E36D42">
      <w:pPr>
        <w:pStyle w:val="2"/>
        <w:rPr>
          <w:lang w:val="el-GR"/>
        </w:rPr>
        <w:sectPr w:rsidR="00D86EEA" w:rsidSect="007251B2">
          <w:footerReference w:type="default" r:id="rId21"/>
          <w:pgSz w:w="11907" w:h="16840" w:code="9"/>
          <w:pgMar w:top="2835" w:right="1474" w:bottom="1588" w:left="1474" w:header="1077" w:footer="709" w:gutter="454"/>
          <w:pgNumType w:start="1"/>
          <w:cols w:space="737"/>
          <w:docGrid w:linePitch="299"/>
        </w:sectPr>
      </w:pPr>
    </w:p>
    <w:p w14:paraId="350F7BFF" w14:textId="77777777" w:rsidR="00216347" w:rsidRPr="00A44C29" w:rsidRDefault="00216347" w:rsidP="00216347">
      <w:pPr>
        <w:pStyle w:val="2"/>
        <w:rPr>
          <w:rFonts w:ascii="Ping LCG Bold" w:hAnsi="Ping LCG Bold"/>
          <w:lang w:val="el-GR"/>
        </w:rPr>
      </w:pPr>
      <w:bookmarkStart w:id="34" w:name="_Toc115104057"/>
      <w:r w:rsidRPr="00A44C29">
        <w:rPr>
          <w:rFonts w:ascii="Ping LCG Bold" w:hAnsi="Ping LCG Bold"/>
          <w:lang w:val="el-GR"/>
        </w:rPr>
        <w:lastRenderedPageBreak/>
        <w:t>Γενικές Απαιτήσεις</w:t>
      </w:r>
      <w:bookmarkEnd w:id="34"/>
    </w:p>
    <w:p w14:paraId="2E14AECE" w14:textId="77777777" w:rsidR="00216347" w:rsidRPr="00542C34" w:rsidRDefault="00216347" w:rsidP="00216347">
      <w:pPr>
        <w:pStyle w:val="a3"/>
        <w:spacing w:before="0" w:after="0"/>
        <w:rPr>
          <w:lang w:val="el-G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8044"/>
        <w:gridCol w:w="3636"/>
      </w:tblGrid>
      <w:tr w:rsidR="00216347" w:rsidRPr="005248D1" w14:paraId="71C4F7A1" w14:textId="77777777" w:rsidTr="005E4D4F">
        <w:trPr>
          <w:trHeight w:val="762"/>
          <w:tblHeader/>
          <w:jc w:val="center"/>
        </w:trPr>
        <w:tc>
          <w:tcPr>
            <w:tcW w:w="586" w:type="pct"/>
            <w:shd w:val="clear" w:color="auto" w:fill="A6A6A6" w:themeFill="background1" w:themeFillShade="A6"/>
            <w:tcMar>
              <w:left w:w="57" w:type="dxa"/>
              <w:right w:w="57" w:type="dxa"/>
            </w:tcMar>
            <w:vAlign w:val="center"/>
          </w:tcPr>
          <w:p w14:paraId="6A82E9C4" w14:textId="77777777" w:rsidR="00216347" w:rsidRPr="00A44C29" w:rsidRDefault="00216347" w:rsidP="00AE35D0">
            <w:pPr>
              <w:spacing w:before="60" w:after="60"/>
              <w:jc w:val="center"/>
              <w:rPr>
                <w:rFonts w:ascii="Ping LCG Regular" w:hAnsi="Ping LCG Regular" w:cstheme="minorHAnsi"/>
                <w:b/>
                <w:sz w:val="20"/>
                <w:szCs w:val="20"/>
              </w:rPr>
            </w:pPr>
            <w:r w:rsidRPr="00A44C29">
              <w:rPr>
                <w:rFonts w:ascii="Ping LCG Regular" w:hAnsi="Ping LCG Regular" w:cstheme="minorHAnsi"/>
                <w:b/>
                <w:sz w:val="20"/>
                <w:szCs w:val="20"/>
              </w:rPr>
              <w:t>Α/Α</w:t>
            </w:r>
          </w:p>
        </w:tc>
        <w:tc>
          <w:tcPr>
            <w:tcW w:w="3040" w:type="pct"/>
            <w:shd w:val="clear" w:color="auto" w:fill="A6A6A6" w:themeFill="background1" w:themeFillShade="A6"/>
            <w:tcMar>
              <w:left w:w="57" w:type="dxa"/>
              <w:right w:w="57" w:type="dxa"/>
            </w:tcMar>
            <w:vAlign w:val="center"/>
          </w:tcPr>
          <w:p w14:paraId="3B4EECFE" w14:textId="77777777" w:rsidR="00216347" w:rsidRPr="00A44C29" w:rsidRDefault="00216347" w:rsidP="00AE35D0">
            <w:pPr>
              <w:spacing w:before="60" w:after="60"/>
              <w:jc w:val="center"/>
              <w:rPr>
                <w:rFonts w:ascii="Ping LCG Regular" w:hAnsi="Ping LCG Regular" w:cstheme="minorHAnsi"/>
                <w:b/>
                <w:sz w:val="20"/>
                <w:szCs w:val="20"/>
                <w:lang w:val="el-GR"/>
              </w:rPr>
            </w:pPr>
            <w:r w:rsidRPr="00A44C29">
              <w:rPr>
                <w:rFonts w:ascii="Ping LCG Regular" w:hAnsi="Ping LCG Regular" w:cstheme="minorHAnsi"/>
                <w:b/>
                <w:sz w:val="20"/>
                <w:szCs w:val="20"/>
                <w:lang w:val="el-GR"/>
              </w:rPr>
              <w:t>ΠΡΟΔΙΑΓΡΑΦΗ</w:t>
            </w:r>
          </w:p>
        </w:tc>
        <w:tc>
          <w:tcPr>
            <w:tcW w:w="1374" w:type="pct"/>
            <w:shd w:val="clear" w:color="auto" w:fill="A6A6A6" w:themeFill="background1" w:themeFillShade="A6"/>
            <w:vAlign w:val="center"/>
          </w:tcPr>
          <w:p w14:paraId="5DE693E7" w14:textId="77777777" w:rsidR="00216347" w:rsidRPr="00A44C29" w:rsidRDefault="00216347" w:rsidP="00AE35D0">
            <w:pPr>
              <w:spacing w:before="60" w:after="60"/>
              <w:jc w:val="center"/>
              <w:rPr>
                <w:rFonts w:ascii="Ping LCG Regular" w:hAnsi="Ping LCG Regular" w:cstheme="minorHAnsi"/>
                <w:b/>
                <w:sz w:val="20"/>
                <w:szCs w:val="20"/>
                <w:lang w:val="el-GR"/>
              </w:rPr>
            </w:pPr>
            <w:r w:rsidRPr="00A44C29">
              <w:rPr>
                <w:rFonts w:ascii="Ping LCG Regular" w:hAnsi="Ping LCG Regular" w:cstheme="minorHAnsi"/>
                <w:b/>
                <w:sz w:val="20"/>
                <w:szCs w:val="20"/>
                <w:lang w:val="el-GR"/>
              </w:rPr>
              <w:t>ΑΠΑΝΤΗΣΗ (ΤΕΚΜΗΡΙΩΣΗ/ΠΑΡΑΠΟΜΠΗ)</w:t>
            </w:r>
          </w:p>
        </w:tc>
      </w:tr>
      <w:tr w:rsidR="00216347" w:rsidRPr="008E2E70" w14:paraId="01EC010C" w14:textId="77777777" w:rsidTr="00AE35D0">
        <w:trPr>
          <w:trHeight w:val="608"/>
          <w:jc w:val="center"/>
        </w:trPr>
        <w:tc>
          <w:tcPr>
            <w:tcW w:w="5000" w:type="pct"/>
            <w:gridSpan w:val="3"/>
            <w:shd w:val="clear" w:color="auto" w:fill="D8D8D8" w:themeFill="background2" w:themeFillShade="E6"/>
            <w:tcMar>
              <w:left w:w="57" w:type="dxa"/>
              <w:right w:w="57" w:type="dxa"/>
            </w:tcMar>
            <w:vAlign w:val="center"/>
          </w:tcPr>
          <w:p w14:paraId="2C5CDF37" w14:textId="77777777" w:rsidR="00216347" w:rsidRPr="00A44C29" w:rsidRDefault="00216347" w:rsidP="00AE35D0">
            <w:pPr>
              <w:rPr>
                <w:rFonts w:ascii="Ping LCG Regular" w:hAnsi="Ping LCG Regular" w:cstheme="minorHAnsi"/>
                <w:b/>
                <w:bCs/>
                <w:lang w:val="el-GR"/>
              </w:rPr>
            </w:pPr>
            <w:r w:rsidRPr="00A44C29">
              <w:rPr>
                <w:rFonts w:ascii="Ping LCG Regular" w:hAnsi="Ping LCG Regular" w:cstheme="minorHAnsi"/>
                <w:b/>
                <w:bCs/>
                <w:lang w:val="el-GR"/>
              </w:rPr>
              <w:t>1. Διαθεσιμότητα (Availability)</w:t>
            </w:r>
          </w:p>
        </w:tc>
      </w:tr>
      <w:tr w:rsidR="00216347" w:rsidRPr="001005B2" w14:paraId="3F71C382" w14:textId="77777777" w:rsidTr="005E4D4F">
        <w:trPr>
          <w:trHeight w:val="83"/>
          <w:jc w:val="center"/>
        </w:trPr>
        <w:tc>
          <w:tcPr>
            <w:tcW w:w="58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F0E873" w14:textId="77777777" w:rsidR="00216347" w:rsidRPr="00A44C29" w:rsidRDefault="00216347" w:rsidP="00AE35D0">
            <w:pPr>
              <w:spacing w:before="120" w:after="120" w:line="288" w:lineRule="atLeast"/>
              <w:jc w:val="both"/>
              <w:rPr>
                <w:rFonts w:ascii="Ping LCG Regular" w:hAnsi="Ping LCG Regular" w:cstheme="minorHAnsi"/>
                <w:sz w:val="20"/>
                <w:szCs w:val="20"/>
                <w:lang w:val="el-GR"/>
              </w:rPr>
            </w:pPr>
            <w:r w:rsidRPr="00A44C29">
              <w:rPr>
                <w:rFonts w:ascii="Ping LCG Regular" w:hAnsi="Ping LCG Regular"/>
                <w:sz w:val="20"/>
                <w:szCs w:val="20"/>
              </w:rPr>
              <w:t>1.1</w:t>
            </w:r>
          </w:p>
        </w:tc>
        <w:tc>
          <w:tcPr>
            <w:tcW w:w="3040" w:type="pct"/>
            <w:tcMar>
              <w:left w:w="57" w:type="dxa"/>
              <w:right w:w="57" w:type="dxa"/>
            </w:tcMar>
            <w:vAlign w:val="center"/>
          </w:tcPr>
          <w:p w14:paraId="16125B60"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Επιβεβαιώστε ότι η διαθεσιμότητα των παρόχων cloud είναι 99% ή μεγαλύτερη.</w:t>
            </w:r>
          </w:p>
        </w:tc>
        <w:tc>
          <w:tcPr>
            <w:tcW w:w="1374" w:type="pct"/>
          </w:tcPr>
          <w:p w14:paraId="594822F4" w14:textId="77777777" w:rsidR="00216347" w:rsidRPr="00A44C29" w:rsidRDefault="00216347" w:rsidP="00AE35D0">
            <w:pPr>
              <w:rPr>
                <w:rFonts w:ascii="Ping LCG Regular" w:hAnsi="Ping LCG Regular" w:cstheme="minorHAnsi"/>
                <w:sz w:val="20"/>
                <w:szCs w:val="20"/>
                <w:lang w:val="el-GR"/>
              </w:rPr>
            </w:pPr>
          </w:p>
        </w:tc>
      </w:tr>
      <w:tr w:rsidR="00216347" w:rsidRPr="001005B2" w14:paraId="30F84452" w14:textId="77777777" w:rsidTr="005E4D4F">
        <w:trPr>
          <w:trHeight w:val="83"/>
          <w:jc w:val="center"/>
        </w:trPr>
        <w:tc>
          <w:tcPr>
            <w:tcW w:w="586" w:type="pct"/>
            <w:tcBorders>
              <w:top w:val="nil"/>
              <w:left w:val="single" w:sz="4" w:space="0" w:color="auto"/>
              <w:bottom w:val="single" w:sz="4" w:space="0" w:color="auto"/>
              <w:right w:val="single" w:sz="4" w:space="0" w:color="auto"/>
            </w:tcBorders>
            <w:shd w:val="clear" w:color="auto" w:fill="auto"/>
            <w:tcMar>
              <w:left w:w="57" w:type="dxa"/>
              <w:right w:w="57" w:type="dxa"/>
            </w:tcMar>
          </w:tcPr>
          <w:p w14:paraId="0A66160A" w14:textId="77777777" w:rsidR="00216347" w:rsidRPr="00A44C29" w:rsidRDefault="00216347" w:rsidP="00AE35D0">
            <w:pPr>
              <w:spacing w:before="120" w:after="120" w:line="288" w:lineRule="atLeast"/>
              <w:jc w:val="both"/>
              <w:rPr>
                <w:rFonts w:ascii="Ping LCG Regular" w:hAnsi="Ping LCG Regular" w:cstheme="minorHAnsi"/>
                <w:sz w:val="20"/>
                <w:szCs w:val="20"/>
                <w:lang w:val="el-GR"/>
              </w:rPr>
            </w:pPr>
            <w:r w:rsidRPr="00A44C29">
              <w:rPr>
                <w:rFonts w:ascii="Ping LCG Regular" w:hAnsi="Ping LCG Regular"/>
                <w:sz w:val="20"/>
                <w:szCs w:val="20"/>
              </w:rPr>
              <w:t>1.2</w:t>
            </w:r>
          </w:p>
        </w:tc>
        <w:tc>
          <w:tcPr>
            <w:tcW w:w="3040" w:type="pct"/>
            <w:tcMar>
              <w:left w:w="57" w:type="dxa"/>
              <w:right w:w="57" w:type="dxa"/>
            </w:tcMar>
            <w:vAlign w:val="center"/>
          </w:tcPr>
          <w:p w14:paraId="09683FE0"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Εξηγήστε τη διαδικασία δημιουργίας και ανάκτησης των αντιγράφων ασφαλείας καθώς και τις πιθανές τοποθεσίες που δύναται να αποθηκευτούν τα αντίγραφα ασφαλείας.</w:t>
            </w:r>
          </w:p>
        </w:tc>
        <w:tc>
          <w:tcPr>
            <w:tcW w:w="1374" w:type="pct"/>
          </w:tcPr>
          <w:p w14:paraId="7F67175D" w14:textId="77777777" w:rsidR="00216347" w:rsidRPr="00A44C29" w:rsidRDefault="00216347" w:rsidP="00AE35D0">
            <w:pPr>
              <w:rPr>
                <w:rFonts w:ascii="Ping LCG Regular" w:hAnsi="Ping LCG Regular" w:cstheme="minorHAnsi"/>
                <w:sz w:val="20"/>
                <w:szCs w:val="20"/>
                <w:lang w:val="el-GR"/>
              </w:rPr>
            </w:pPr>
          </w:p>
        </w:tc>
      </w:tr>
      <w:tr w:rsidR="00216347" w:rsidRPr="001005B2" w14:paraId="500312D0" w14:textId="77777777" w:rsidTr="005E4D4F">
        <w:trPr>
          <w:trHeight w:val="83"/>
          <w:jc w:val="center"/>
        </w:trPr>
        <w:tc>
          <w:tcPr>
            <w:tcW w:w="586" w:type="pct"/>
            <w:tcBorders>
              <w:top w:val="nil"/>
              <w:left w:val="single" w:sz="4" w:space="0" w:color="auto"/>
              <w:bottom w:val="single" w:sz="4" w:space="0" w:color="auto"/>
              <w:right w:val="single" w:sz="4" w:space="0" w:color="auto"/>
            </w:tcBorders>
            <w:shd w:val="clear" w:color="auto" w:fill="auto"/>
            <w:tcMar>
              <w:left w:w="57" w:type="dxa"/>
              <w:right w:w="57" w:type="dxa"/>
            </w:tcMar>
          </w:tcPr>
          <w:p w14:paraId="3F61C93E" w14:textId="77777777" w:rsidR="00216347" w:rsidRPr="00A44C29" w:rsidRDefault="00216347" w:rsidP="00AE35D0">
            <w:pPr>
              <w:spacing w:before="120" w:after="120" w:line="288" w:lineRule="atLeast"/>
              <w:jc w:val="both"/>
              <w:rPr>
                <w:rFonts w:ascii="Ping LCG Regular" w:hAnsi="Ping LCG Regular" w:cstheme="minorHAnsi"/>
                <w:sz w:val="20"/>
                <w:szCs w:val="20"/>
                <w:lang w:val="el-GR"/>
              </w:rPr>
            </w:pPr>
            <w:r w:rsidRPr="00A44C29">
              <w:rPr>
                <w:rFonts w:ascii="Ping LCG Regular" w:hAnsi="Ping LCG Regular"/>
                <w:sz w:val="20"/>
                <w:szCs w:val="20"/>
              </w:rPr>
              <w:t>1.3</w:t>
            </w:r>
          </w:p>
        </w:tc>
        <w:tc>
          <w:tcPr>
            <w:tcW w:w="3040" w:type="pct"/>
            <w:tcMar>
              <w:left w:w="57" w:type="dxa"/>
              <w:right w:w="57" w:type="dxa"/>
            </w:tcMar>
            <w:vAlign w:val="center"/>
          </w:tcPr>
          <w:p w14:paraId="257225FE"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Ορίστε και εξηγήστε τις διαθέσιμες επιλογές που προσφέρει η προσφερόμενη λύση για το Recovery Time Objective και το Recovery Point Objective.</w:t>
            </w:r>
          </w:p>
        </w:tc>
        <w:tc>
          <w:tcPr>
            <w:tcW w:w="1374" w:type="pct"/>
          </w:tcPr>
          <w:p w14:paraId="27284C47" w14:textId="77777777" w:rsidR="00216347" w:rsidRPr="00A44C29" w:rsidRDefault="00216347" w:rsidP="00AE35D0">
            <w:pPr>
              <w:rPr>
                <w:rFonts w:ascii="Ping LCG Regular" w:hAnsi="Ping LCG Regular" w:cstheme="minorHAnsi"/>
                <w:sz w:val="20"/>
                <w:szCs w:val="20"/>
                <w:lang w:val="el-GR"/>
              </w:rPr>
            </w:pPr>
          </w:p>
        </w:tc>
      </w:tr>
      <w:tr w:rsidR="00216347" w:rsidRPr="001005B2" w14:paraId="0C3FDB61" w14:textId="77777777" w:rsidTr="005E4D4F">
        <w:trPr>
          <w:trHeight w:val="83"/>
          <w:jc w:val="center"/>
        </w:trPr>
        <w:tc>
          <w:tcPr>
            <w:tcW w:w="586" w:type="pct"/>
            <w:tcBorders>
              <w:top w:val="nil"/>
              <w:left w:val="single" w:sz="4" w:space="0" w:color="auto"/>
              <w:bottom w:val="single" w:sz="4" w:space="0" w:color="auto"/>
              <w:right w:val="single" w:sz="4" w:space="0" w:color="auto"/>
            </w:tcBorders>
            <w:shd w:val="clear" w:color="auto" w:fill="auto"/>
            <w:tcMar>
              <w:left w:w="57" w:type="dxa"/>
              <w:right w:w="57" w:type="dxa"/>
            </w:tcMar>
          </w:tcPr>
          <w:p w14:paraId="20F5994B" w14:textId="77777777" w:rsidR="00216347" w:rsidRPr="00A44C29" w:rsidRDefault="00216347" w:rsidP="00AE35D0">
            <w:pPr>
              <w:spacing w:before="120" w:after="120" w:line="288" w:lineRule="atLeast"/>
              <w:jc w:val="both"/>
              <w:rPr>
                <w:rFonts w:ascii="Ping LCG Regular" w:hAnsi="Ping LCG Regular" w:cstheme="minorHAnsi"/>
                <w:sz w:val="20"/>
                <w:szCs w:val="20"/>
                <w:lang w:val="el-GR"/>
              </w:rPr>
            </w:pPr>
            <w:r w:rsidRPr="00A44C29">
              <w:rPr>
                <w:rFonts w:ascii="Ping LCG Regular" w:hAnsi="Ping LCG Regular"/>
                <w:sz w:val="20"/>
                <w:szCs w:val="20"/>
              </w:rPr>
              <w:t>1.4</w:t>
            </w:r>
          </w:p>
        </w:tc>
        <w:tc>
          <w:tcPr>
            <w:tcW w:w="3040" w:type="pct"/>
            <w:tcMar>
              <w:left w:w="57" w:type="dxa"/>
              <w:right w:w="57" w:type="dxa"/>
            </w:tcMar>
            <w:vAlign w:val="center"/>
          </w:tcPr>
          <w:p w14:paraId="0906A306"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 xml:space="preserve">Εξηγήστε ποιες διαθέσιμες επιλογές υπάρχουν όσον αφορά τα κέντρα δεδομένων που θα χρησιμοποιηθούν για τη φιλοξενία της προσφερόμενης λύσης (σε περίπτωση IaaS). </w:t>
            </w:r>
          </w:p>
        </w:tc>
        <w:tc>
          <w:tcPr>
            <w:tcW w:w="1374" w:type="pct"/>
          </w:tcPr>
          <w:p w14:paraId="5EA8C950" w14:textId="77777777" w:rsidR="00216347" w:rsidRPr="00A44C29" w:rsidRDefault="00216347" w:rsidP="00AE35D0">
            <w:pPr>
              <w:rPr>
                <w:rFonts w:ascii="Ping LCG Regular" w:hAnsi="Ping LCG Regular" w:cstheme="minorHAnsi"/>
                <w:sz w:val="20"/>
                <w:szCs w:val="20"/>
                <w:lang w:val="el-GR"/>
              </w:rPr>
            </w:pPr>
          </w:p>
        </w:tc>
      </w:tr>
      <w:tr w:rsidR="00216347" w:rsidRPr="001005B2" w14:paraId="29BDDB03" w14:textId="77777777" w:rsidTr="00AE35D0">
        <w:trPr>
          <w:trHeight w:val="546"/>
          <w:jc w:val="center"/>
        </w:trPr>
        <w:tc>
          <w:tcPr>
            <w:tcW w:w="5000" w:type="pct"/>
            <w:gridSpan w:val="3"/>
            <w:shd w:val="clear" w:color="auto" w:fill="D8D8D8" w:themeFill="background2" w:themeFillShade="E6"/>
            <w:tcMar>
              <w:left w:w="57" w:type="dxa"/>
              <w:right w:w="57" w:type="dxa"/>
            </w:tcMar>
            <w:vAlign w:val="center"/>
          </w:tcPr>
          <w:p w14:paraId="08CFDF80" w14:textId="77777777" w:rsidR="00216347" w:rsidRPr="00A44C29" w:rsidRDefault="00216347" w:rsidP="00AE35D0">
            <w:pPr>
              <w:rPr>
                <w:rFonts w:ascii="Ping LCG Regular" w:hAnsi="Ping LCG Regular" w:cstheme="minorHAnsi"/>
                <w:b/>
                <w:bCs/>
                <w:sz w:val="20"/>
                <w:szCs w:val="20"/>
                <w:lang w:val="el-GR"/>
              </w:rPr>
            </w:pPr>
            <w:r w:rsidRPr="00A44C29">
              <w:rPr>
                <w:rFonts w:ascii="Ping LCG Regular" w:hAnsi="Ping LCG Regular" w:cstheme="minorHAnsi"/>
                <w:b/>
                <w:bCs/>
                <w:sz w:val="20"/>
                <w:szCs w:val="20"/>
                <w:lang w:val="el-GR"/>
              </w:rPr>
              <w:t>2. Απόδοση (Performance) - Σε normal workload, το οποίο ορίζεται ως το 60% συνδεδεμένων στο σύστημα χρηστών που εκτελούν συνήθεις λειτουργίες, απαιτείται από το προσφερόμενο σύστημα να πληρούνται οι κάτωθι απαιτήσεις:</w:t>
            </w:r>
          </w:p>
        </w:tc>
      </w:tr>
      <w:tr w:rsidR="00216347" w:rsidRPr="001005B2" w14:paraId="362CF0B9" w14:textId="77777777" w:rsidTr="005E4D4F">
        <w:trPr>
          <w:trHeight w:val="83"/>
          <w:jc w:val="center"/>
        </w:trPr>
        <w:tc>
          <w:tcPr>
            <w:tcW w:w="586" w:type="pct"/>
            <w:tcMar>
              <w:left w:w="57" w:type="dxa"/>
              <w:right w:w="57" w:type="dxa"/>
            </w:tcMar>
          </w:tcPr>
          <w:p w14:paraId="7387CDB1" w14:textId="77777777" w:rsidR="00216347" w:rsidRPr="00A44C29" w:rsidRDefault="00216347" w:rsidP="00AE35D0">
            <w:pPr>
              <w:spacing w:before="120" w:after="120" w:line="288" w:lineRule="atLeast"/>
              <w:jc w:val="both"/>
              <w:rPr>
                <w:rFonts w:ascii="Ping LCG Regular" w:hAnsi="Ping LCG Regular" w:cstheme="minorHAnsi"/>
                <w:sz w:val="20"/>
                <w:szCs w:val="20"/>
                <w:lang w:val="el-GR"/>
              </w:rPr>
            </w:pPr>
            <w:r w:rsidRPr="00A44C29">
              <w:rPr>
                <w:rFonts w:ascii="Ping LCG Regular" w:hAnsi="Ping LCG Regular"/>
                <w:sz w:val="20"/>
                <w:szCs w:val="20"/>
              </w:rPr>
              <w:t>2.1</w:t>
            </w:r>
          </w:p>
        </w:tc>
        <w:tc>
          <w:tcPr>
            <w:tcW w:w="3040" w:type="pct"/>
            <w:tcMar>
              <w:left w:w="57" w:type="dxa"/>
              <w:right w:w="57" w:type="dxa"/>
            </w:tcMar>
            <w:vAlign w:val="center"/>
          </w:tcPr>
          <w:p w14:paraId="3BEAE3B5"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Σε normal workload, σε τουλάχιστον το 90% των περιπτώσεων εκάστης εκ των κάτωθι κατηγοριών, σε όλες τις Λειτουργικές Περιοχές:</w:t>
            </w:r>
          </w:p>
        </w:tc>
        <w:tc>
          <w:tcPr>
            <w:tcW w:w="1374" w:type="pct"/>
          </w:tcPr>
          <w:p w14:paraId="3D2E5984" w14:textId="77777777" w:rsidR="00216347" w:rsidRPr="00A44C29" w:rsidRDefault="00216347" w:rsidP="00AE35D0">
            <w:pPr>
              <w:rPr>
                <w:rFonts w:ascii="Ping LCG Regular" w:hAnsi="Ping LCG Regular" w:cstheme="minorHAnsi"/>
                <w:sz w:val="20"/>
                <w:szCs w:val="20"/>
                <w:lang w:val="el-GR"/>
              </w:rPr>
            </w:pPr>
          </w:p>
        </w:tc>
      </w:tr>
      <w:tr w:rsidR="00216347" w:rsidRPr="001005B2" w14:paraId="2051528B" w14:textId="77777777" w:rsidTr="005E4D4F">
        <w:trPr>
          <w:trHeight w:val="83"/>
          <w:jc w:val="center"/>
        </w:trPr>
        <w:tc>
          <w:tcPr>
            <w:tcW w:w="586" w:type="pct"/>
            <w:tcMar>
              <w:left w:w="57" w:type="dxa"/>
              <w:right w:w="57" w:type="dxa"/>
            </w:tcMar>
          </w:tcPr>
          <w:p w14:paraId="751BC5E4" w14:textId="77777777" w:rsidR="00216347" w:rsidRPr="00A44C29" w:rsidRDefault="00216347" w:rsidP="00AE35D0">
            <w:pPr>
              <w:spacing w:before="120" w:after="120" w:line="288" w:lineRule="atLeast"/>
              <w:jc w:val="both"/>
              <w:rPr>
                <w:rFonts w:ascii="Ping LCG Regular" w:hAnsi="Ping LCG Regular" w:cstheme="minorHAnsi"/>
                <w:sz w:val="20"/>
                <w:szCs w:val="20"/>
                <w:lang w:val="el-GR"/>
              </w:rPr>
            </w:pPr>
            <w:r w:rsidRPr="00A44C29">
              <w:rPr>
                <w:rFonts w:ascii="Ping LCG Regular" w:hAnsi="Ping LCG Regular"/>
                <w:sz w:val="20"/>
                <w:szCs w:val="20"/>
              </w:rPr>
              <w:t>2.1a</w:t>
            </w:r>
          </w:p>
        </w:tc>
        <w:tc>
          <w:tcPr>
            <w:tcW w:w="3040" w:type="pct"/>
            <w:tcMar>
              <w:left w:w="57" w:type="dxa"/>
              <w:right w:w="57" w:type="dxa"/>
            </w:tcMar>
            <w:vAlign w:val="center"/>
          </w:tcPr>
          <w:p w14:paraId="4583B01E" w14:textId="77777777" w:rsidR="00216347" w:rsidRPr="00A44C29" w:rsidRDefault="00216347" w:rsidP="0001160F">
            <w:pPr>
              <w:pStyle w:val="af1"/>
              <w:numPr>
                <w:ilvl w:val="0"/>
                <w:numId w:val="11"/>
              </w:numPr>
              <w:rPr>
                <w:rFonts w:ascii="Ping LCG Regular" w:hAnsi="Ping LCG Regular"/>
                <w:lang w:val="el-GR"/>
              </w:rPr>
            </w:pPr>
            <w:r w:rsidRPr="00A44C29">
              <w:rPr>
                <w:rFonts w:ascii="Ping LCG Regular" w:hAnsi="Ping LCG Regular"/>
                <w:lang w:val="el-GR"/>
              </w:rPr>
              <w:t xml:space="preserve">Άνοιγμα κύριων οθονών σε χρόνο </w:t>
            </w:r>
            <w:r w:rsidRPr="00A44C29">
              <w:rPr>
                <w:rFonts w:ascii="Ping LCG Regular" w:hAnsi="Ping LCG Regular" w:cstheme="minorHAnsi"/>
                <w:lang w:val="el-GR"/>
              </w:rPr>
              <w:t>≤ 2 sec</w:t>
            </w:r>
            <w:r w:rsidRPr="00A44C29">
              <w:rPr>
                <w:rFonts w:ascii="Ping LCG Regular" w:hAnsi="Ping LCG Regular"/>
                <w:lang w:val="el-GR"/>
              </w:rPr>
              <w:t>.</w:t>
            </w:r>
          </w:p>
        </w:tc>
        <w:tc>
          <w:tcPr>
            <w:tcW w:w="1374" w:type="pct"/>
          </w:tcPr>
          <w:p w14:paraId="68084524" w14:textId="77777777" w:rsidR="00216347" w:rsidRPr="00A44C29" w:rsidRDefault="00216347" w:rsidP="00AE35D0">
            <w:pPr>
              <w:rPr>
                <w:rFonts w:ascii="Ping LCG Regular" w:hAnsi="Ping LCG Regular" w:cstheme="minorHAnsi"/>
                <w:sz w:val="20"/>
                <w:szCs w:val="20"/>
                <w:lang w:val="el-GR"/>
              </w:rPr>
            </w:pPr>
          </w:p>
        </w:tc>
      </w:tr>
      <w:tr w:rsidR="00216347" w:rsidRPr="001005B2" w14:paraId="1CBB8C78" w14:textId="77777777" w:rsidTr="005E4D4F">
        <w:trPr>
          <w:trHeight w:val="83"/>
          <w:jc w:val="center"/>
        </w:trPr>
        <w:tc>
          <w:tcPr>
            <w:tcW w:w="586" w:type="pct"/>
            <w:tcMar>
              <w:left w:w="57" w:type="dxa"/>
              <w:right w:w="57" w:type="dxa"/>
            </w:tcMar>
          </w:tcPr>
          <w:p w14:paraId="6AD85784"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2.1b</w:t>
            </w:r>
          </w:p>
        </w:tc>
        <w:tc>
          <w:tcPr>
            <w:tcW w:w="3040" w:type="pct"/>
            <w:tcMar>
              <w:left w:w="57" w:type="dxa"/>
              <w:right w:w="57" w:type="dxa"/>
            </w:tcMar>
            <w:vAlign w:val="center"/>
          </w:tcPr>
          <w:p w14:paraId="08A24590" w14:textId="77777777" w:rsidR="00216347" w:rsidRPr="00A44C29" w:rsidRDefault="00216347" w:rsidP="0001160F">
            <w:pPr>
              <w:pStyle w:val="af1"/>
              <w:numPr>
                <w:ilvl w:val="0"/>
                <w:numId w:val="10"/>
              </w:numPr>
              <w:rPr>
                <w:rFonts w:ascii="Ping LCG Regular" w:hAnsi="Ping LCG Regular"/>
                <w:lang w:val="el-GR"/>
              </w:rPr>
            </w:pPr>
            <w:r w:rsidRPr="00A44C29">
              <w:rPr>
                <w:rFonts w:ascii="Ping LCG Regular" w:hAnsi="Ping LCG Regular"/>
                <w:lang w:val="el-GR"/>
              </w:rPr>
              <w:t xml:space="preserve">Εμφάνιση αποτελεσμάτων που περιλαμβάνουν Simple queries σε χρόνο </w:t>
            </w:r>
            <w:r w:rsidRPr="00A44C29">
              <w:rPr>
                <w:rFonts w:ascii="Ping LCG Regular" w:hAnsi="Ping LCG Regular" w:cstheme="minorHAnsi"/>
                <w:lang w:val="el-GR"/>
              </w:rPr>
              <w:t>≤ 2 sec</w:t>
            </w:r>
            <w:r w:rsidRPr="00A44C29">
              <w:rPr>
                <w:rFonts w:ascii="Ping LCG Regular" w:hAnsi="Ping LCG Regular"/>
                <w:lang w:val="el-GR"/>
              </w:rPr>
              <w:t>.</w:t>
            </w:r>
          </w:p>
        </w:tc>
        <w:tc>
          <w:tcPr>
            <w:tcW w:w="1374" w:type="pct"/>
          </w:tcPr>
          <w:p w14:paraId="54535A49" w14:textId="77777777" w:rsidR="00216347" w:rsidRPr="00A44C29" w:rsidRDefault="00216347" w:rsidP="00AE35D0">
            <w:pPr>
              <w:rPr>
                <w:rFonts w:ascii="Ping LCG Regular" w:hAnsi="Ping LCG Regular" w:cstheme="minorHAnsi"/>
                <w:sz w:val="20"/>
                <w:szCs w:val="20"/>
                <w:lang w:val="el-GR"/>
              </w:rPr>
            </w:pPr>
          </w:p>
        </w:tc>
      </w:tr>
      <w:tr w:rsidR="00216347" w:rsidRPr="001005B2" w14:paraId="6F02BA24" w14:textId="77777777" w:rsidTr="005E4D4F">
        <w:trPr>
          <w:trHeight w:val="83"/>
          <w:jc w:val="center"/>
        </w:trPr>
        <w:tc>
          <w:tcPr>
            <w:tcW w:w="586" w:type="pct"/>
            <w:tcMar>
              <w:left w:w="57" w:type="dxa"/>
              <w:right w:w="57" w:type="dxa"/>
            </w:tcMar>
          </w:tcPr>
          <w:p w14:paraId="6208AB49"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lastRenderedPageBreak/>
              <w:t>2.1c</w:t>
            </w:r>
          </w:p>
        </w:tc>
        <w:tc>
          <w:tcPr>
            <w:tcW w:w="3040" w:type="pct"/>
            <w:tcMar>
              <w:left w:w="57" w:type="dxa"/>
              <w:right w:w="57" w:type="dxa"/>
            </w:tcMar>
            <w:vAlign w:val="center"/>
          </w:tcPr>
          <w:p w14:paraId="01A00B9B" w14:textId="77777777" w:rsidR="00216347" w:rsidRPr="00A44C29" w:rsidRDefault="00216347" w:rsidP="0001160F">
            <w:pPr>
              <w:pStyle w:val="af1"/>
              <w:numPr>
                <w:ilvl w:val="0"/>
                <w:numId w:val="10"/>
              </w:numPr>
              <w:rPr>
                <w:rFonts w:ascii="Ping LCG Regular" w:hAnsi="Ping LCG Regular"/>
                <w:lang w:val="el-GR"/>
              </w:rPr>
            </w:pPr>
            <w:r w:rsidRPr="00A44C29">
              <w:rPr>
                <w:rFonts w:ascii="Ping LCG Regular" w:hAnsi="Ping LCG Regular"/>
                <w:lang w:val="el-GR"/>
              </w:rPr>
              <w:t xml:space="preserve">Εμφάνιση αποτελεσμάτων που περιλαμβάνουν Composite queries  σε χρόνο </w:t>
            </w:r>
            <w:r w:rsidRPr="00A44C29">
              <w:rPr>
                <w:rFonts w:ascii="Ping LCG Regular" w:hAnsi="Ping LCG Regular" w:cstheme="minorHAnsi"/>
                <w:lang w:val="el-GR"/>
              </w:rPr>
              <w:t>≤ 3 sec</w:t>
            </w:r>
            <w:r w:rsidRPr="00A44C29">
              <w:rPr>
                <w:rFonts w:ascii="Ping LCG Regular" w:hAnsi="Ping LCG Regular"/>
                <w:lang w:val="el-GR"/>
              </w:rPr>
              <w:t>.</w:t>
            </w:r>
          </w:p>
        </w:tc>
        <w:tc>
          <w:tcPr>
            <w:tcW w:w="1374" w:type="pct"/>
          </w:tcPr>
          <w:p w14:paraId="73E9E4FD" w14:textId="77777777" w:rsidR="00216347" w:rsidRPr="00A44C29" w:rsidRDefault="00216347" w:rsidP="00AE35D0">
            <w:pPr>
              <w:rPr>
                <w:rFonts w:ascii="Ping LCG Regular" w:hAnsi="Ping LCG Regular" w:cstheme="minorHAnsi"/>
                <w:sz w:val="20"/>
                <w:szCs w:val="20"/>
                <w:lang w:val="el-GR"/>
              </w:rPr>
            </w:pPr>
          </w:p>
        </w:tc>
      </w:tr>
      <w:tr w:rsidR="00216347" w:rsidRPr="001005B2" w14:paraId="711141EE" w14:textId="77777777" w:rsidTr="005E4D4F">
        <w:trPr>
          <w:trHeight w:val="83"/>
          <w:jc w:val="center"/>
        </w:trPr>
        <w:tc>
          <w:tcPr>
            <w:tcW w:w="586" w:type="pct"/>
            <w:tcMar>
              <w:left w:w="57" w:type="dxa"/>
              <w:right w:w="57" w:type="dxa"/>
            </w:tcMar>
          </w:tcPr>
          <w:p w14:paraId="56ABE299"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2.1d</w:t>
            </w:r>
          </w:p>
        </w:tc>
        <w:tc>
          <w:tcPr>
            <w:tcW w:w="3040" w:type="pct"/>
            <w:tcMar>
              <w:left w:w="57" w:type="dxa"/>
              <w:right w:w="57" w:type="dxa"/>
            </w:tcMar>
            <w:vAlign w:val="center"/>
          </w:tcPr>
          <w:p w14:paraId="1B20FA99" w14:textId="69316F94" w:rsidR="00216347" w:rsidRPr="00A44C29" w:rsidRDefault="00216347" w:rsidP="0001160F">
            <w:pPr>
              <w:pStyle w:val="af1"/>
              <w:numPr>
                <w:ilvl w:val="0"/>
                <w:numId w:val="10"/>
              </w:numPr>
              <w:rPr>
                <w:rFonts w:ascii="Ping LCG Regular" w:hAnsi="Ping LCG Regular"/>
                <w:lang w:val="el-GR"/>
              </w:rPr>
            </w:pPr>
            <w:r w:rsidRPr="00A44C29">
              <w:rPr>
                <w:rFonts w:ascii="Ping LCG Regular" w:hAnsi="Ping LCG Regular"/>
                <w:lang w:val="el-GR"/>
              </w:rPr>
              <w:t xml:space="preserve">Παραγωγή και εμφάνιση μεμονωμένου εγγράφου στην οθόνη με δεδομένα που τηρούνται μηχανογραφικά (π.χ. </w:t>
            </w:r>
            <w:r w:rsidR="00002B1F" w:rsidRPr="00A44C29">
              <w:rPr>
                <w:rFonts w:ascii="Ping LCG Regular" w:hAnsi="Ping LCG Regular"/>
                <w:lang w:val="el-GR"/>
              </w:rPr>
              <w:t>δημιουργία νέου εργαζομένου, δημιουργία πλάνου εργασίας, κτλ</w:t>
            </w:r>
            <w:r w:rsidRPr="00A44C29">
              <w:rPr>
                <w:rFonts w:ascii="Ping LCG Regular" w:hAnsi="Ping LCG Regular"/>
                <w:lang w:val="el-GR"/>
              </w:rPr>
              <w:t xml:space="preserve">) σε χρόνο </w:t>
            </w:r>
            <w:r w:rsidRPr="00A44C29">
              <w:rPr>
                <w:rFonts w:ascii="Ping LCG Regular" w:hAnsi="Ping LCG Regular" w:cstheme="minorHAnsi"/>
                <w:lang w:val="el-GR"/>
              </w:rPr>
              <w:t>≤ 3 sec</w:t>
            </w:r>
            <w:r w:rsidRPr="00A44C29">
              <w:rPr>
                <w:rFonts w:ascii="Ping LCG Regular" w:hAnsi="Ping LCG Regular"/>
                <w:lang w:val="el-GR"/>
              </w:rPr>
              <w:t>.</w:t>
            </w:r>
          </w:p>
        </w:tc>
        <w:tc>
          <w:tcPr>
            <w:tcW w:w="1374" w:type="pct"/>
          </w:tcPr>
          <w:p w14:paraId="5B3A9274" w14:textId="77777777" w:rsidR="00216347" w:rsidRPr="00A44C29" w:rsidRDefault="00216347" w:rsidP="00AE35D0">
            <w:pPr>
              <w:rPr>
                <w:rFonts w:ascii="Ping LCG Regular" w:hAnsi="Ping LCG Regular" w:cstheme="minorHAnsi"/>
                <w:sz w:val="20"/>
                <w:szCs w:val="20"/>
                <w:lang w:val="el-GR"/>
              </w:rPr>
            </w:pPr>
          </w:p>
        </w:tc>
      </w:tr>
      <w:tr w:rsidR="00216347" w:rsidRPr="005248D1" w14:paraId="377977DA" w14:textId="77777777" w:rsidTr="00AE35D0">
        <w:trPr>
          <w:trHeight w:val="501"/>
          <w:jc w:val="center"/>
        </w:trPr>
        <w:tc>
          <w:tcPr>
            <w:tcW w:w="5000" w:type="pct"/>
            <w:gridSpan w:val="3"/>
            <w:shd w:val="clear" w:color="auto" w:fill="D8D8D8" w:themeFill="background2" w:themeFillShade="E6"/>
            <w:tcMar>
              <w:left w:w="57" w:type="dxa"/>
              <w:right w:w="57" w:type="dxa"/>
            </w:tcMar>
            <w:vAlign w:val="center"/>
          </w:tcPr>
          <w:p w14:paraId="3E1B46D7" w14:textId="6FD19D75" w:rsidR="00216347" w:rsidRPr="00A44C29" w:rsidRDefault="00216347" w:rsidP="00AE35D0">
            <w:pPr>
              <w:rPr>
                <w:rFonts w:ascii="Ping LCG Regular" w:hAnsi="Ping LCG Regular" w:cstheme="minorHAnsi"/>
                <w:b/>
                <w:bCs/>
                <w:sz w:val="20"/>
                <w:szCs w:val="20"/>
                <w:lang w:val="el-GR"/>
              </w:rPr>
            </w:pPr>
            <w:r w:rsidRPr="00A44C29">
              <w:rPr>
                <w:rFonts w:ascii="Ping LCG Regular" w:hAnsi="Ping LCG Regular" w:cstheme="minorHAnsi"/>
                <w:b/>
                <w:bCs/>
                <w:sz w:val="20"/>
                <w:szCs w:val="20"/>
              </w:rPr>
              <w:t xml:space="preserve">3. </w:t>
            </w:r>
            <w:r w:rsidR="0018260C" w:rsidRPr="00A44C29">
              <w:rPr>
                <w:rFonts w:ascii="Ping LCG Regular" w:hAnsi="Ping LCG Regular" w:cstheme="minorHAnsi"/>
                <w:b/>
                <w:bCs/>
                <w:sz w:val="20"/>
                <w:szCs w:val="20"/>
                <w:lang w:val="el-GR"/>
              </w:rPr>
              <w:t>Ασφάλεια Πληροφοριών (Information Security) &amp; Προστασίας Δεδομένων (Data Protection)</w:t>
            </w:r>
          </w:p>
        </w:tc>
      </w:tr>
      <w:tr w:rsidR="0018260C" w:rsidRPr="001005B2" w14:paraId="2865456B" w14:textId="77777777" w:rsidTr="005E4D4F">
        <w:trPr>
          <w:trHeight w:val="83"/>
          <w:jc w:val="center"/>
        </w:trPr>
        <w:tc>
          <w:tcPr>
            <w:tcW w:w="586" w:type="pct"/>
            <w:tcMar>
              <w:left w:w="57" w:type="dxa"/>
              <w:right w:w="57" w:type="dxa"/>
            </w:tcMar>
          </w:tcPr>
          <w:p w14:paraId="49F7C68E"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3.1</w:t>
            </w:r>
          </w:p>
        </w:tc>
        <w:tc>
          <w:tcPr>
            <w:tcW w:w="3040" w:type="pct"/>
            <w:shd w:val="clear" w:color="auto" w:fill="auto"/>
            <w:tcMar>
              <w:left w:w="57" w:type="dxa"/>
              <w:right w:w="57" w:type="dxa"/>
            </w:tcMar>
            <w:vAlign w:val="center"/>
          </w:tcPr>
          <w:p w14:paraId="4188FFB1" w14:textId="6080F1D7" w:rsidR="0018260C" w:rsidRPr="00A44C29" w:rsidRDefault="0018260C" w:rsidP="0018260C">
            <w:pPr>
              <w:rPr>
                <w:rFonts w:ascii="Ping LCG Regular" w:hAnsi="Ping LCG Regular"/>
                <w:lang w:val="el-GR"/>
              </w:rPr>
            </w:pPr>
            <w:r w:rsidRPr="00A44C29">
              <w:rPr>
                <w:rFonts w:ascii="Ping LCG Regular" w:hAnsi="Ping LCG Regular"/>
                <w:sz w:val="20"/>
                <w:szCs w:val="20"/>
                <w:lang w:val="el-GR"/>
              </w:rPr>
              <w:t>Δυνατότητα SSO (Single-Sign-On) για την πρόσβαση όλων των χρηστών κάθε κατηγορίας της προσφερόμενης λύσης.</w:t>
            </w:r>
          </w:p>
        </w:tc>
        <w:tc>
          <w:tcPr>
            <w:tcW w:w="1374" w:type="pct"/>
            <w:vAlign w:val="center"/>
          </w:tcPr>
          <w:p w14:paraId="3FC5F56E" w14:textId="77777777" w:rsidR="0018260C" w:rsidRPr="00A44C29" w:rsidRDefault="0018260C" w:rsidP="0018260C">
            <w:pPr>
              <w:rPr>
                <w:rFonts w:ascii="Ping LCG Regular" w:hAnsi="Ping LCG Regular" w:cstheme="minorHAnsi"/>
                <w:sz w:val="20"/>
                <w:szCs w:val="20"/>
                <w:lang w:val="el-GR"/>
              </w:rPr>
            </w:pPr>
          </w:p>
        </w:tc>
      </w:tr>
      <w:tr w:rsidR="0018260C" w:rsidRPr="001005B2" w14:paraId="57597974" w14:textId="77777777" w:rsidTr="005E4D4F">
        <w:trPr>
          <w:trHeight w:val="83"/>
          <w:jc w:val="center"/>
        </w:trPr>
        <w:tc>
          <w:tcPr>
            <w:tcW w:w="586" w:type="pct"/>
            <w:tcMar>
              <w:left w:w="57" w:type="dxa"/>
              <w:right w:w="57" w:type="dxa"/>
            </w:tcMar>
          </w:tcPr>
          <w:p w14:paraId="5024E626"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3.2</w:t>
            </w:r>
          </w:p>
        </w:tc>
        <w:tc>
          <w:tcPr>
            <w:tcW w:w="3040" w:type="pct"/>
            <w:tcMar>
              <w:left w:w="57" w:type="dxa"/>
              <w:right w:w="57" w:type="dxa"/>
            </w:tcMar>
            <w:vAlign w:val="center"/>
          </w:tcPr>
          <w:p w14:paraId="329E1633" w14:textId="00AF4F46" w:rsidR="0018260C" w:rsidRPr="00A44C29" w:rsidRDefault="0018260C" w:rsidP="0018260C">
            <w:pPr>
              <w:rPr>
                <w:rFonts w:ascii="Ping LCG Regular" w:hAnsi="Ping LCG Regular"/>
                <w:lang w:val="el-GR"/>
              </w:rPr>
            </w:pPr>
            <w:r w:rsidRPr="00A44C29">
              <w:rPr>
                <w:rFonts w:ascii="Ping LCG Regular" w:hAnsi="Ping LCG Regular"/>
                <w:sz w:val="20"/>
                <w:szCs w:val="20"/>
                <w:lang w:val="el-GR"/>
              </w:rPr>
              <w:t>Δυνατότητα περιορισμών πρόσβασης με βάση τους ρόλους. Απόδοση προσβάσεων σε επίπεδο δεδομένου σύμφωνα με το ρόλο του κάθε χρήστη</w:t>
            </w:r>
          </w:p>
        </w:tc>
        <w:tc>
          <w:tcPr>
            <w:tcW w:w="1374" w:type="pct"/>
            <w:vAlign w:val="center"/>
          </w:tcPr>
          <w:p w14:paraId="75C6668F" w14:textId="77777777" w:rsidR="0018260C" w:rsidRPr="00A44C29" w:rsidRDefault="0018260C" w:rsidP="0018260C">
            <w:pPr>
              <w:rPr>
                <w:rFonts w:ascii="Ping LCG Regular" w:hAnsi="Ping LCG Regular" w:cstheme="minorHAnsi"/>
                <w:sz w:val="20"/>
                <w:szCs w:val="20"/>
                <w:lang w:val="el-GR"/>
              </w:rPr>
            </w:pPr>
          </w:p>
        </w:tc>
      </w:tr>
      <w:tr w:rsidR="0018260C" w:rsidRPr="001005B2" w14:paraId="46646275" w14:textId="77777777" w:rsidTr="005E4D4F">
        <w:trPr>
          <w:trHeight w:val="83"/>
          <w:jc w:val="center"/>
        </w:trPr>
        <w:tc>
          <w:tcPr>
            <w:tcW w:w="586" w:type="pct"/>
            <w:tcMar>
              <w:left w:w="57" w:type="dxa"/>
              <w:right w:w="57" w:type="dxa"/>
            </w:tcMar>
          </w:tcPr>
          <w:p w14:paraId="1E953A93"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3.3</w:t>
            </w:r>
          </w:p>
        </w:tc>
        <w:tc>
          <w:tcPr>
            <w:tcW w:w="3040" w:type="pct"/>
            <w:tcMar>
              <w:left w:w="57" w:type="dxa"/>
              <w:right w:w="57" w:type="dxa"/>
            </w:tcMar>
            <w:vAlign w:val="center"/>
          </w:tcPr>
          <w:p w14:paraId="5DF4CE4D" w14:textId="4DCAB4E6" w:rsidR="0018260C" w:rsidRPr="00A44C29" w:rsidRDefault="0018260C" w:rsidP="0018260C">
            <w:pPr>
              <w:rPr>
                <w:rFonts w:ascii="Ping LCG Regular" w:hAnsi="Ping LCG Regular"/>
                <w:lang w:val="el-GR"/>
              </w:rPr>
            </w:pPr>
            <w:r w:rsidRPr="00A44C29">
              <w:rPr>
                <w:rFonts w:ascii="Ping LCG Regular" w:hAnsi="Ping LCG Regular"/>
                <w:sz w:val="20"/>
                <w:szCs w:val="20"/>
                <w:lang w:val="el-GR"/>
              </w:rPr>
              <w:t>Ορισμός και εφαρμογή πολιτικών κωδικών εισόδου (password policy). Κατ’ ελάχιστον να ικανοποιούνται οι απαιτήσεις που ορίζονται στις Πολιτικές/Διαδικασίες της εταιρείας.</w:t>
            </w:r>
          </w:p>
        </w:tc>
        <w:tc>
          <w:tcPr>
            <w:tcW w:w="1374" w:type="pct"/>
            <w:vAlign w:val="center"/>
          </w:tcPr>
          <w:p w14:paraId="139B42F5" w14:textId="77777777" w:rsidR="0018260C" w:rsidRPr="00A44C29" w:rsidRDefault="0018260C" w:rsidP="0018260C">
            <w:pPr>
              <w:rPr>
                <w:rFonts w:ascii="Ping LCG Regular" w:hAnsi="Ping LCG Regular" w:cstheme="minorHAnsi"/>
                <w:sz w:val="20"/>
                <w:szCs w:val="20"/>
                <w:lang w:val="el-GR"/>
              </w:rPr>
            </w:pPr>
          </w:p>
        </w:tc>
      </w:tr>
      <w:tr w:rsidR="0018260C" w:rsidRPr="001005B2" w14:paraId="1EA11D3B" w14:textId="77777777" w:rsidTr="005E4D4F">
        <w:trPr>
          <w:trHeight w:val="83"/>
          <w:jc w:val="center"/>
        </w:trPr>
        <w:tc>
          <w:tcPr>
            <w:tcW w:w="586" w:type="pct"/>
            <w:tcMar>
              <w:left w:w="57" w:type="dxa"/>
              <w:right w:w="57" w:type="dxa"/>
            </w:tcMar>
          </w:tcPr>
          <w:p w14:paraId="1421F7DA"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3.4</w:t>
            </w:r>
          </w:p>
        </w:tc>
        <w:tc>
          <w:tcPr>
            <w:tcW w:w="3040" w:type="pct"/>
            <w:tcMar>
              <w:left w:w="57" w:type="dxa"/>
              <w:right w:w="57" w:type="dxa"/>
            </w:tcMar>
            <w:vAlign w:val="center"/>
          </w:tcPr>
          <w:p w14:paraId="762E1566" w14:textId="748AC128"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Δυνατότητα κλειδώματος account βάσει επιθυμητού αριθμού αποτυχημένων προσπαθειών. Κατ’ ελάχιστον να ικανοποιούνται οι απαιτήσεις που ορίζονται στις Πολιτικές/Διαδικασίες της εταιρείας.</w:t>
            </w:r>
          </w:p>
        </w:tc>
        <w:tc>
          <w:tcPr>
            <w:tcW w:w="1374" w:type="pct"/>
            <w:vAlign w:val="center"/>
          </w:tcPr>
          <w:p w14:paraId="60F7D487" w14:textId="77777777" w:rsidR="0018260C" w:rsidRPr="00A44C29" w:rsidRDefault="0018260C" w:rsidP="0018260C">
            <w:pPr>
              <w:jc w:val="center"/>
              <w:rPr>
                <w:rFonts w:ascii="Ping LCG Regular" w:hAnsi="Ping LCG Regular" w:cstheme="minorHAnsi"/>
                <w:sz w:val="20"/>
                <w:szCs w:val="20"/>
                <w:lang w:val="el-GR"/>
              </w:rPr>
            </w:pPr>
          </w:p>
        </w:tc>
      </w:tr>
      <w:tr w:rsidR="0018260C" w:rsidRPr="001005B2" w14:paraId="308D589C" w14:textId="77777777" w:rsidTr="005E4D4F">
        <w:trPr>
          <w:trHeight w:val="83"/>
          <w:jc w:val="center"/>
        </w:trPr>
        <w:tc>
          <w:tcPr>
            <w:tcW w:w="586" w:type="pct"/>
            <w:tcMar>
              <w:left w:w="57" w:type="dxa"/>
              <w:right w:w="57" w:type="dxa"/>
            </w:tcMar>
          </w:tcPr>
          <w:p w14:paraId="25EB2046"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3.5</w:t>
            </w:r>
          </w:p>
        </w:tc>
        <w:tc>
          <w:tcPr>
            <w:tcW w:w="3040" w:type="pct"/>
            <w:tcMar>
              <w:left w:w="57" w:type="dxa"/>
              <w:right w:w="57" w:type="dxa"/>
            </w:tcMar>
            <w:vAlign w:val="center"/>
          </w:tcPr>
          <w:p w14:paraId="4841EDFA" w14:textId="2AAEC081"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Δυνατότητα αυτοματοποιημένης (user self - service) επαναφοράς κωδικών (reset password).</w:t>
            </w:r>
          </w:p>
        </w:tc>
        <w:tc>
          <w:tcPr>
            <w:tcW w:w="1374" w:type="pct"/>
            <w:vAlign w:val="center"/>
          </w:tcPr>
          <w:p w14:paraId="245373C7" w14:textId="77777777" w:rsidR="0018260C" w:rsidRPr="00A44C29" w:rsidRDefault="0018260C" w:rsidP="0018260C">
            <w:pPr>
              <w:jc w:val="center"/>
              <w:rPr>
                <w:rFonts w:ascii="Ping LCG Regular" w:hAnsi="Ping LCG Regular" w:cstheme="minorHAnsi"/>
                <w:sz w:val="20"/>
                <w:szCs w:val="20"/>
                <w:lang w:val="el-GR"/>
              </w:rPr>
            </w:pPr>
          </w:p>
        </w:tc>
      </w:tr>
      <w:tr w:rsidR="0018260C" w:rsidRPr="005248D1" w14:paraId="27F82AFC" w14:textId="77777777" w:rsidTr="005E4D4F">
        <w:trPr>
          <w:trHeight w:val="83"/>
          <w:jc w:val="center"/>
        </w:trPr>
        <w:tc>
          <w:tcPr>
            <w:tcW w:w="586" w:type="pct"/>
            <w:tcMar>
              <w:left w:w="57" w:type="dxa"/>
              <w:right w:w="57" w:type="dxa"/>
            </w:tcMar>
          </w:tcPr>
          <w:p w14:paraId="398D1ECE"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3.6</w:t>
            </w:r>
          </w:p>
        </w:tc>
        <w:tc>
          <w:tcPr>
            <w:tcW w:w="3040" w:type="pct"/>
            <w:tcMar>
              <w:left w:w="57" w:type="dxa"/>
              <w:right w:w="57" w:type="dxa"/>
            </w:tcMar>
            <w:vAlign w:val="center"/>
          </w:tcPr>
          <w:p w14:paraId="75E39F45" w14:textId="7FA4CEF8"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 xml:space="preserve">Δυνατότητα </w:t>
            </w:r>
            <w:r w:rsidRPr="00A44C29">
              <w:rPr>
                <w:rFonts w:ascii="Ping LCG Regular" w:hAnsi="Ping LCG Regular"/>
                <w:sz w:val="20"/>
                <w:szCs w:val="20"/>
              </w:rPr>
              <w:t>two</w:t>
            </w:r>
            <w:r w:rsidRPr="00A44C29">
              <w:rPr>
                <w:rFonts w:ascii="Ping LCG Regular" w:hAnsi="Ping LCG Regular"/>
                <w:sz w:val="20"/>
                <w:szCs w:val="20"/>
                <w:lang w:val="el-GR"/>
              </w:rPr>
              <w:t xml:space="preserve"> factor authentication σε κρίσιμες λειτουργίες ή ρόλους ανώτερων χρηστών. Να αναφερθούν οι δυνατότητες </w:t>
            </w:r>
          </w:p>
        </w:tc>
        <w:tc>
          <w:tcPr>
            <w:tcW w:w="1374" w:type="pct"/>
            <w:vAlign w:val="center"/>
          </w:tcPr>
          <w:p w14:paraId="3862237C" w14:textId="77777777" w:rsidR="0018260C" w:rsidRPr="00A44C29" w:rsidRDefault="0018260C" w:rsidP="0018260C">
            <w:pPr>
              <w:jc w:val="center"/>
              <w:rPr>
                <w:rFonts w:ascii="Ping LCG Regular" w:hAnsi="Ping LCG Regular" w:cstheme="minorHAnsi"/>
                <w:sz w:val="20"/>
                <w:szCs w:val="20"/>
                <w:lang w:val="el-GR"/>
              </w:rPr>
            </w:pPr>
          </w:p>
        </w:tc>
      </w:tr>
      <w:tr w:rsidR="0018260C" w:rsidRPr="001005B2" w14:paraId="51C5A6FC" w14:textId="77777777" w:rsidTr="005E4D4F">
        <w:trPr>
          <w:trHeight w:val="83"/>
          <w:jc w:val="center"/>
        </w:trPr>
        <w:tc>
          <w:tcPr>
            <w:tcW w:w="586" w:type="pct"/>
            <w:tcMar>
              <w:left w:w="57" w:type="dxa"/>
              <w:right w:w="57" w:type="dxa"/>
            </w:tcMar>
          </w:tcPr>
          <w:p w14:paraId="7695BE57"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3.7</w:t>
            </w:r>
          </w:p>
        </w:tc>
        <w:tc>
          <w:tcPr>
            <w:tcW w:w="3040" w:type="pct"/>
            <w:tcMar>
              <w:left w:w="57" w:type="dxa"/>
              <w:right w:w="57" w:type="dxa"/>
            </w:tcMar>
            <w:vAlign w:val="center"/>
          </w:tcPr>
          <w:p w14:paraId="69B403AB" w14:textId="0A210110"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Αudit logging. Περιγράψτε τις δυνατότητες του συστήματος για audit logging. Θα πρέπει να καταγράφονται όλες οι ενέργειες όλων των κατηγοριών χρηστών σε κάθε επίπεδο (</w:t>
            </w:r>
            <w:r w:rsidRPr="00A44C29">
              <w:rPr>
                <w:rFonts w:ascii="Ping LCG Regular" w:hAnsi="Ping LCG Regular"/>
                <w:sz w:val="20"/>
                <w:szCs w:val="20"/>
              </w:rPr>
              <w:t>OS</w:t>
            </w:r>
            <w:r w:rsidRPr="00A44C29">
              <w:rPr>
                <w:rFonts w:ascii="Ping LCG Regular" w:hAnsi="Ping LCG Regular"/>
                <w:sz w:val="20"/>
                <w:szCs w:val="20"/>
                <w:lang w:val="el-GR"/>
              </w:rPr>
              <w:t>,</w:t>
            </w:r>
            <w:r w:rsidRPr="00A44C29">
              <w:rPr>
                <w:rFonts w:ascii="Ping LCG Regular" w:hAnsi="Ping LCG Regular"/>
                <w:sz w:val="20"/>
                <w:szCs w:val="20"/>
              </w:rPr>
              <w:t>DB</w:t>
            </w:r>
            <w:r w:rsidRPr="00A44C29">
              <w:rPr>
                <w:rFonts w:ascii="Ping LCG Regular" w:hAnsi="Ping LCG Regular"/>
                <w:sz w:val="20"/>
                <w:szCs w:val="20"/>
                <w:lang w:val="el-GR"/>
              </w:rPr>
              <w:t xml:space="preserve"> και εφαρμογής) και δυνατότητας άμεσης αποστολής στο </w:t>
            </w:r>
            <w:r w:rsidRPr="00A44C29">
              <w:rPr>
                <w:rFonts w:ascii="Ping LCG Regular" w:hAnsi="Ping LCG Regular"/>
                <w:sz w:val="20"/>
                <w:szCs w:val="20"/>
              </w:rPr>
              <w:t>SOC</w:t>
            </w:r>
            <w:r w:rsidRPr="00A44C29">
              <w:rPr>
                <w:rFonts w:ascii="Ping LCG Regular" w:hAnsi="Ping LCG Regular"/>
                <w:sz w:val="20"/>
                <w:szCs w:val="20"/>
                <w:lang w:val="el-GR"/>
              </w:rPr>
              <w:t xml:space="preserve"> της εταιρείας χωρίς ανθρώπινη παρέμβαση.</w:t>
            </w:r>
          </w:p>
        </w:tc>
        <w:tc>
          <w:tcPr>
            <w:tcW w:w="1374" w:type="pct"/>
            <w:vAlign w:val="center"/>
          </w:tcPr>
          <w:p w14:paraId="39FD9EE6" w14:textId="77777777" w:rsidR="0018260C" w:rsidRPr="00A44C29" w:rsidRDefault="0018260C" w:rsidP="0018260C">
            <w:pPr>
              <w:jc w:val="center"/>
              <w:rPr>
                <w:rFonts w:ascii="Ping LCG Regular" w:hAnsi="Ping LCG Regular" w:cstheme="minorHAnsi"/>
                <w:sz w:val="20"/>
                <w:szCs w:val="20"/>
                <w:lang w:val="el-GR"/>
              </w:rPr>
            </w:pPr>
          </w:p>
        </w:tc>
      </w:tr>
      <w:tr w:rsidR="00216347" w:rsidRPr="00613B58" w14:paraId="5B106D6B" w14:textId="77777777" w:rsidTr="005E4D4F">
        <w:trPr>
          <w:trHeight w:val="83"/>
          <w:jc w:val="center"/>
        </w:trPr>
        <w:tc>
          <w:tcPr>
            <w:tcW w:w="586" w:type="pct"/>
            <w:tcMar>
              <w:left w:w="57" w:type="dxa"/>
              <w:right w:w="57" w:type="dxa"/>
            </w:tcMar>
          </w:tcPr>
          <w:p w14:paraId="26A3EBB0"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lastRenderedPageBreak/>
              <w:t>3.8</w:t>
            </w:r>
          </w:p>
        </w:tc>
        <w:tc>
          <w:tcPr>
            <w:tcW w:w="3040" w:type="pct"/>
            <w:tcMar>
              <w:left w:w="57" w:type="dxa"/>
              <w:right w:w="57" w:type="dxa"/>
            </w:tcMar>
            <w:vAlign w:val="center"/>
          </w:tcPr>
          <w:p w14:paraId="7995861E" w14:textId="4AF45B38"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Δυνατότητα μηχανισμών προστασίας των logs, π.χ. από άτομα με επαυξημένες δυνατότητες όπως οι διαχειριστές. Τα audit logs θα πρέπει να τηρούνται στη βάση δεδομένων να μη διαγράφονται και να μην μπορούν να τροποποιηθούν.</w:t>
            </w:r>
            <w:r w:rsidR="00ED517E" w:rsidRPr="00A44C29">
              <w:rPr>
                <w:rFonts w:ascii="Ping LCG Regular" w:hAnsi="Ping LCG Regular"/>
                <w:sz w:val="20"/>
                <w:szCs w:val="20"/>
                <w:lang w:val="el-GR"/>
              </w:rPr>
              <w:t xml:space="preserve"> Δείτε 3.7</w:t>
            </w:r>
          </w:p>
        </w:tc>
        <w:tc>
          <w:tcPr>
            <w:tcW w:w="1374" w:type="pct"/>
            <w:vAlign w:val="center"/>
          </w:tcPr>
          <w:p w14:paraId="78471C2A" w14:textId="77777777" w:rsidR="00216347" w:rsidRPr="00A44C29" w:rsidRDefault="00216347" w:rsidP="00AE35D0">
            <w:pPr>
              <w:jc w:val="center"/>
              <w:rPr>
                <w:rFonts w:ascii="Ping LCG Regular" w:hAnsi="Ping LCG Regular" w:cstheme="minorHAnsi"/>
                <w:sz w:val="20"/>
                <w:szCs w:val="20"/>
                <w:lang w:val="el-GR"/>
              </w:rPr>
            </w:pPr>
          </w:p>
        </w:tc>
      </w:tr>
      <w:tr w:rsidR="00216347" w:rsidRPr="005248D1" w14:paraId="5DB1E4CA" w14:textId="77777777" w:rsidTr="005E4D4F">
        <w:trPr>
          <w:trHeight w:val="83"/>
          <w:jc w:val="center"/>
        </w:trPr>
        <w:tc>
          <w:tcPr>
            <w:tcW w:w="586" w:type="pct"/>
            <w:tcMar>
              <w:left w:w="57" w:type="dxa"/>
              <w:right w:w="57" w:type="dxa"/>
            </w:tcMar>
          </w:tcPr>
          <w:p w14:paraId="20428CF2"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3.9</w:t>
            </w:r>
          </w:p>
        </w:tc>
        <w:tc>
          <w:tcPr>
            <w:tcW w:w="3040" w:type="pct"/>
            <w:tcMar>
              <w:left w:w="57" w:type="dxa"/>
              <w:right w:w="57" w:type="dxa"/>
            </w:tcMar>
            <w:vAlign w:val="center"/>
          </w:tcPr>
          <w:p w14:paraId="3425E90C"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Δυνατότητα Μηχανισμών διασφάλισης ακεραιότητας δεδομένων (data integrity). Να αναφερθούν οι δυνατότητες.</w:t>
            </w:r>
          </w:p>
        </w:tc>
        <w:tc>
          <w:tcPr>
            <w:tcW w:w="1374" w:type="pct"/>
            <w:vAlign w:val="center"/>
          </w:tcPr>
          <w:p w14:paraId="2D6A2FA0" w14:textId="77777777" w:rsidR="00216347" w:rsidRPr="00A44C29" w:rsidRDefault="00216347" w:rsidP="00AE35D0">
            <w:pPr>
              <w:jc w:val="center"/>
              <w:rPr>
                <w:rFonts w:ascii="Ping LCG Regular" w:hAnsi="Ping LCG Regular" w:cstheme="minorHAnsi"/>
                <w:sz w:val="20"/>
                <w:szCs w:val="20"/>
                <w:lang w:val="el-GR"/>
              </w:rPr>
            </w:pPr>
          </w:p>
        </w:tc>
      </w:tr>
      <w:tr w:rsidR="00216347" w:rsidRPr="005248D1" w14:paraId="74A6D9A5" w14:textId="77777777" w:rsidTr="005E4D4F">
        <w:trPr>
          <w:trHeight w:val="83"/>
          <w:jc w:val="center"/>
        </w:trPr>
        <w:tc>
          <w:tcPr>
            <w:tcW w:w="586" w:type="pct"/>
            <w:tcMar>
              <w:left w:w="57" w:type="dxa"/>
              <w:right w:w="57" w:type="dxa"/>
            </w:tcMar>
          </w:tcPr>
          <w:p w14:paraId="0CA30728"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3.10</w:t>
            </w:r>
          </w:p>
        </w:tc>
        <w:tc>
          <w:tcPr>
            <w:tcW w:w="3040" w:type="pct"/>
            <w:tcMar>
              <w:left w:w="57" w:type="dxa"/>
              <w:right w:w="57" w:type="dxa"/>
            </w:tcMar>
            <w:vAlign w:val="center"/>
          </w:tcPr>
          <w:p w14:paraId="655640FA"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Δυνατότητα Μηχανισμών προστασίας από επιθέσεις με στόχο τη διακοπή της υπηρεσίας (denial of service attacks) για τις εφαρμογές της λύσης που είναι προσβάσιμες μέσω Internet. Να αναφερθούν οι μηχανισμοί που θα υλοποιηθούν.</w:t>
            </w:r>
          </w:p>
        </w:tc>
        <w:tc>
          <w:tcPr>
            <w:tcW w:w="1374" w:type="pct"/>
            <w:vAlign w:val="center"/>
          </w:tcPr>
          <w:p w14:paraId="3907A08B" w14:textId="77777777" w:rsidR="00216347" w:rsidRPr="00A44C29" w:rsidRDefault="00216347" w:rsidP="00AE35D0">
            <w:pPr>
              <w:jc w:val="center"/>
              <w:rPr>
                <w:rFonts w:ascii="Ping LCG Regular" w:hAnsi="Ping LCG Regular" w:cstheme="minorHAnsi"/>
                <w:sz w:val="20"/>
                <w:szCs w:val="20"/>
                <w:lang w:val="el-GR"/>
              </w:rPr>
            </w:pPr>
          </w:p>
        </w:tc>
      </w:tr>
      <w:tr w:rsidR="0018260C" w:rsidRPr="00AA175F" w14:paraId="566CCF84" w14:textId="77777777" w:rsidTr="005E4D4F">
        <w:trPr>
          <w:trHeight w:val="83"/>
          <w:jc w:val="center"/>
        </w:trPr>
        <w:tc>
          <w:tcPr>
            <w:tcW w:w="586" w:type="pct"/>
            <w:tcMar>
              <w:left w:w="57" w:type="dxa"/>
              <w:right w:w="57" w:type="dxa"/>
            </w:tcMar>
          </w:tcPr>
          <w:p w14:paraId="3FF89763"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3.11</w:t>
            </w:r>
          </w:p>
        </w:tc>
        <w:tc>
          <w:tcPr>
            <w:tcW w:w="3040" w:type="pct"/>
            <w:tcMar>
              <w:left w:w="57" w:type="dxa"/>
              <w:right w:w="57" w:type="dxa"/>
            </w:tcMar>
            <w:vAlign w:val="center"/>
          </w:tcPr>
          <w:p w14:paraId="3ED481F6" w14:textId="145B2BDC"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 xml:space="preserve">Δυνατότητα Transparent Data Encryption στις βάσεις δεδομένων. Χρήση κρυπτογράφησης στους μηχανισμούς επικοινωνίας και μεταφοράς δεδομένων. Δυνατότητα κρυπτογράφησης θα μπορεί να γίνει και στην </w:t>
            </w:r>
            <w:r w:rsidRPr="00A44C29">
              <w:rPr>
                <w:rFonts w:ascii="Ping LCG Regular" w:hAnsi="Ping LCG Regular"/>
                <w:sz w:val="20"/>
                <w:szCs w:val="20"/>
              </w:rPr>
              <w:t>DB</w:t>
            </w:r>
            <w:r w:rsidRPr="00A44C29">
              <w:rPr>
                <w:rFonts w:ascii="Ping LCG Regular" w:hAnsi="Ping LCG Regular"/>
                <w:sz w:val="20"/>
                <w:szCs w:val="20"/>
                <w:lang w:val="el-GR"/>
              </w:rPr>
              <w:t xml:space="preserve"> </w:t>
            </w:r>
          </w:p>
        </w:tc>
        <w:tc>
          <w:tcPr>
            <w:tcW w:w="1374" w:type="pct"/>
            <w:vAlign w:val="center"/>
          </w:tcPr>
          <w:p w14:paraId="798AA1C4" w14:textId="77777777" w:rsidR="0018260C" w:rsidRPr="00A44C29" w:rsidRDefault="0018260C" w:rsidP="0018260C">
            <w:pPr>
              <w:jc w:val="center"/>
              <w:rPr>
                <w:rFonts w:ascii="Ping LCG Regular" w:hAnsi="Ping LCG Regular" w:cstheme="minorHAnsi"/>
                <w:sz w:val="20"/>
                <w:szCs w:val="20"/>
                <w:lang w:val="el-GR"/>
              </w:rPr>
            </w:pPr>
          </w:p>
        </w:tc>
      </w:tr>
      <w:tr w:rsidR="0018260C" w:rsidRPr="001005B2" w14:paraId="0C1DB46B" w14:textId="77777777" w:rsidTr="005E4D4F">
        <w:trPr>
          <w:trHeight w:val="83"/>
          <w:jc w:val="center"/>
        </w:trPr>
        <w:tc>
          <w:tcPr>
            <w:tcW w:w="586" w:type="pct"/>
            <w:tcMar>
              <w:left w:w="57" w:type="dxa"/>
              <w:right w:w="57" w:type="dxa"/>
            </w:tcMar>
          </w:tcPr>
          <w:p w14:paraId="2761E9C6" w14:textId="77777777" w:rsidR="0018260C" w:rsidRPr="00A44C29" w:rsidRDefault="0018260C" w:rsidP="0018260C">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3.12</w:t>
            </w:r>
          </w:p>
        </w:tc>
        <w:tc>
          <w:tcPr>
            <w:tcW w:w="3040" w:type="pct"/>
            <w:tcMar>
              <w:left w:w="57" w:type="dxa"/>
              <w:right w:w="57" w:type="dxa"/>
            </w:tcMar>
            <w:vAlign w:val="center"/>
          </w:tcPr>
          <w:p w14:paraId="72521D34" w14:textId="6A1D5AC7"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Προστασία Προσωπικών Δεδομένων και Πλήρης συμμόρφωση της λύσης με τον κανονισμό GDPR. Θα πρέπει να αναφερθούν αναλυτικά όλοι οι μηχανισμοί που ισχύουν και με ποιες προϋποθέσεις.</w:t>
            </w:r>
          </w:p>
        </w:tc>
        <w:tc>
          <w:tcPr>
            <w:tcW w:w="1374" w:type="pct"/>
            <w:vAlign w:val="center"/>
          </w:tcPr>
          <w:p w14:paraId="533750A5" w14:textId="77777777" w:rsidR="0018260C" w:rsidRPr="00A44C29" w:rsidRDefault="0018260C" w:rsidP="0018260C">
            <w:pPr>
              <w:jc w:val="center"/>
              <w:rPr>
                <w:rFonts w:ascii="Ping LCG Regular" w:hAnsi="Ping LCG Regular" w:cstheme="minorHAnsi"/>
                <w:sz w:val="20"/>
                <w:szCs w:val="20"/>
                <w:lang w:val="el-GR"/>
              </w:rPr>
            </w:pPr>
          </w:p>
        </w:tc>
      </w:tr>
      <w:tr w:rsidR="00216347" w:rsidRPr="001005B2" w14:paraId="4DE7410C" w14:textId="77777777" w:rsidTr="005E4D4F">
        <w:trPr>
          <w:trHeight w:val="83"/>
          <w:jc w:val="center"/>
        </w:trPr>
        <w:tc>
          <w:tcPr>
            <w:tcW w:w="586" w:type="pct"/>
            <w:tcMar>
              <w:left w:w="57" w:type="dxa"/>
              <w:right w:w="57" w:type="dxa"/>
            </w:tcMar>
          </w:tcPr>
          <w:p w14:paraId="6A9F249E"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3.13</w:t>
            </w:r>
          </w:p>
        </w:tc>
        <w:tc>
          <w:tcPr>
            <w:tcW w:w="3040" w:type="pct"/>
            <w:tcMar>
              <w:left w:w="57" w:type="dxa"/>
              <w:right w:w="57" w:type="dxa"/>
            </w:tcMar>
            <w:vAlign w:val="center"/>
          </w:tcPr>
          <w:p w14:paraId="764CA0A1" w14:textId="4962072C"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 xml:space="preserve">Διαλειτουργικότητα και Εξαγωγή </w:t>
            </w:r>
            <w:r w:rsidR="00E169FA" w:rsidRPr="00A44C29">
              <w:rPr>
                <w:rFonts w:ascii="Ping LCG Regular" w:hAnsi="Ping LCG Regular"/>
                <w:sz w:val="20"/>
                <w:szCs w:val="20"/>
                <w:lang w:val="el-GR"/>
              </w:rPr>
              <w:t>Δεδομένων. Περιγράψτε</w:t>
            </w:r>
            <w:r w:rsidRPr="00A44C29">
              <w:rPr>
                <w:rFonts w:ascii="Ping LCG Regular" w:hAnsi="Ping LCG Regular"/>
                <w:sz w:val="20"/>
                <w:szCs w:val="20"/>
                <w:lang w:val="el-GR"/>
              </w:rPr>
              <w:t xml:space="preserve"> τις δυνατότητες της πλατφόρμας για την εξαγωγή των δεδομένων με εφαρμογές γραφείου.</w:t>
            </w:r>
          </w:p>
        </w:tc>
        <w:tc>
          <w:tcPr>
            <w:tcW w:w="1374" w:type="pct"/>
          </w:tcPr>
          <w:p w14:paraId="74BB3B85" w14:textId="77777777" w:rsidR="00216347" w:rsidRPr="00A44C29" w:rsidRDefault="00216347" w:rsidP="00AE35D0">
            <w:pPr>
              <w:jc w:val="center"/>
              <w:rPr>
                <w:rFonts w:ascii="Ping LCG Regular" w:hAnsi="Ping LCG Regular" w:cstheme="minorHAnsi"/>
                <w:sz w:val="20"/>
                <w:szCs w:val="20"/>
                <w:lang w:val="el-GR"/>
              </w:rPr>
            </w:pPr>
          </w:p>
        </w:tc>
      </w:tr>
      <w:tr w:rsidR="00216347" w:rsidRPr="001005B2" w14:paraId="6884CB56" w14:textId="77777777" w:rsidTr="005E4D4F">
        <w:trPr>
          <w:trHeight w:val="83"/>
          <w:jc w:val="center"/>
        </w:trPr>
        <w:tc>
          <w:tcPr>
            <w:tcW w:w="586" w:type="pct"/>
            <w:tcMar>
              <w:left w:w="57" w:type="dxa"/>
              <w:right w:w="57" w:type="dxa"/>
            </w:tcMar>
          </w:tcPr>
          <w:p w14:paraId="3BB73A35"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3.14</w:t>
            </w:r>
          </w:p>
        </w:tc>
        <w:tc>
          <w:tcPr>
            <w:tcW w:w="3040" w:type="pct"/>
            <w:tcMar>
              <w:left w:w="57" w:type="dxa"/>
              <w:right w:w="57" w:type="dxa"/>
            </w:tcMar>
            <w:vAlign w:val="center"/>
          </w:tcPr>
          <w:p w14:paraId="7F40DCB7"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 xml:space="preserve">Κρυπτογράφηση. Οι μεταφορές δεδομένων από και προς το </w:t>
            </w:r>
            <w:r w:rsidRPr="00A44C29">
              <w:rPr>
                <w:rFonts w:ascii="Ping LCG Regular" w:hAnsi="Ping LCG Regular"/>
                <w:sz w:val="20"/>
                <w:szCs w:val="20"/>
              </w:rPr>
              <w:t>cloud</w:t>
            </w:r>
            <w:r w:rsidRPr="00A44C29">
              <w:rPr>
                <w:rFonts w:ascii="Ping LCG Regular" w:hAnsi="Ping LCG Regular"/>
                <w:sz w:val="20"/>
                <w:szCs w:val="20"/>
                <w:lang w:val="el-GR"/>
              </w:rPr>
              <w:t xml:space="preserve"> θα πρέπει να πραγματοποιούνται με χρήση ισχυρής κρυπτογράφησης</w:t>
            </w:r>
          </w:p>
        </w:tc>
        <w:tc>
          <w:tcPr>
            <w:tcW w:w="1374" w:type="pct"/>
          </w:tcPr>
          <w:p w14:paraId="76605409" w14:textId="77777777" w:rsidR="00216347" w:rsidRPr="00A44C29" w:rsidRDefault="00216347" w:rsidP="00AE35D0">
            <w:pPr>
              <w:rPr>
                <w:rFonts w:ascii="Ping LCG Regular" w:hAnsi="Ping LCG Regular" w:cstheme="minorHAnsi"/>
                <w:sz w:val="20"/>
                <w:szCs w:val="20"/>
                <w:lang w:val="el-GR"/>
              </w:rPr>
            </w:pPr>
          </w:p>
        </w:tc>
      </w:tr>
      <w:tr w:rsidR="0018260C" w:rsidRPr="001005B2" w14:paraId="549B0305" w14:textId="77777777" w:rsidTr="005E4D4F">
        <w:trPr>
          <w:trHeight w:val="83"/>
          <w:jc w:val="center"/>
        </w:trPr>
        <w:tc>
          <w:tcPr>
            <w:tcW w:w="586" w:type="pct"/>
            <w:tcMar>
              <w:left w:w="57" w:type="dxa"/>
              <w:right w:w="57" w:type="dxa"/>
            </w:tcMar>
          </w:tcPr>
          <w:p w14:paraId="525E2AFA" w14:textId="6744FA3D"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3.1</w:t>
            </w:r>
            <w:r w:rsidRPr="00A44C29">
              <w:rPr>
                <w:rFonts w:ascii="Ping LCG Regular" w:hAnsi="Ping LCG Regular"/>
                <w:sz w:val="20"/>
                <w:szCs w:val="20"/>
                <w:lang w:val="el-GR"/>
              </w:rPr>
              <w:t>5</w:t>
            </w:r>
          </w:p>
        </w:tc>
        <w:tc>
          <w:tcPr>
            <w:tcW w:w="3040" w:type="pct"/>
            <w:tcMar>
              <w:left w:w="57" w:type="dxa"/>
              <w:right w:w="57" w:type="dxa"/>
            </w:tcMar>
            <w:vAlign w:val="center"/>
          </w:tcPr>
          <w:p w14:paraId="01A397D5" w14:textId="5CBD1E9F"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 xml:space="preserve">Συμμόρφωση με τις απαιτήσεις που ορίζονται στην Πολιτική/Διαδικασία της εταιρείας για το </w:t>
            </w:r>
            <w:r w:rsidRPr="00A44C29">
              <w:rPr>
                <w:rFonts w:ascii="Ping LCG Regular" w:hAnsi="Ping LCG Regular"/>
                <w:sz w:val="20"/>
                <w:szCs w:val="20"/>
              </w:rPr>
              <w:t>Data</w:t>
            </w:r>
            <w:r w:rsidRPr="00A44C29">
              <w:rPr>
                <w:rFonts w:ascii="Ping LCG Regular" w:hAnsi="Ping LCG Regular"/>
                <w:sz w:val="20"/>
                <w:szCs w:val="20"/>
                <w:lang w:val="el-GR"/>
              </w:rPr>
              <w:t xml:space="preserve"> </w:t>
            </w:r>
            <w:r w:rsidRPr="00A44C29">
              <w:rPr>
                <w:rFonts w:ascii="Ping LCG Regular" w:hAnsi="Ping LCG Regular"/>
                <w:sz w:val="20"/>
                <w:szCs w:val="20"/>
              </w:rPr>
              <w:t>classification</w:t>
            </w:r>
          </w:p>
        </w:tc>
        <w:tc>
          <w:tcPr>
            <w:tcW w:w="1374" w:type="pct"/>
          </w:tcPr>
          <w:p w14:paraId="7C048624" w14:textId="77777777" w:rsidR="0018260C" w:rsidRPr="00A44C29" w:rsidRDefault="0018260C" w:rsidP="0018260C">
            <w:pPr>
              <w:rPr>
                <w:rFonts w:ascii="Ping LCG Regular" w:hAnsi="Ping LCG Regular" w:cstheme="minorHAnsi"/>
                <w:sz w:val="20"/>
                <w:szCs w:val="20"/>
                <w:lang w:val="el-GR"/>
              </w:rPr>
            </w:pPr>
          </w:p>
        </w:tc>
      </w:tr>
      <w:tr w:rsidR="0018260C" w:rsidRPr="001005B2" w14:paraId="35EB45DE" w14:textId="77777777" w:rsidTr="005E4D4F">
        <w:trPr>
          <w:trHeight w:val="83"/>
          <w:jc w:val="center"/>
        </w:trPr>
        <w:tc>
          <w:tcPr>
            <w:tcW w:w="586" w:type="pct"/>
            <w:tcMar>
              <w:left w:w="57" w:type="dxa"/>
              <w:right w:w="57" w:type="dxa"/>
            </w:tcMar>
          </w:tcPr>
          <w:p w14:paraId="4BC2BA0D" w14:textId="402482E5"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3.1</w:t>
            </w:r>
            <w:r w:rsidRPr="00A44C29">
              <w:rPr>
                <w:rFonts w:ascii="Ping LCG Regular" w:hAnsi="Ping LCG Regular"/>
                <w:sz w:val="20"/>
                <w:szCs w:val="20"/>
                <w:lang w:val="el-GR"/>
              </w:rPr>
              <w:t>6</w:t>
            </w:r>
          </w:p>
        </w:tc>
        <w:tc>
          <w:tcPr>
            <w:tcW w:w="3040" w:type="pct"/>
            <w:tcMar>
              <w:left w:w="57" w:type="dxa"/>
              <w:right w:w="57" w:type="dxa"/>
            </w:tcMar>
            <w:vAlign w:val="center"/>
          </w:tcPr>
          <w:p w14:paraId="08685247" w14:textId="5E4C9792"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 xml:space="preserve">Δυνατότητα εφαρμογής </w:t>
            </w:r>
            <w:r w:rsidRPr="00A44C29">
              <w:rPr>
                <w:rFonts w:ascii="Ping LCG Regular" w:hAnsi="Ping LCG Regular"/>
                <w:sz w:val="20"/>
                <w:szCs w:val="20"/>
              </w:rPr>
              <w:t>Data</w:t>
            </w:r>
            <w:r w:rsidRPr="00A44C29">
              <w:rPr>
                <w:rFonts w:ascii="Ping LCG Regular" w:hAnsi="Ping LCG Regular"/>
                <w:sz w:val="20"/>
                <w:szCs w:val="20"/>
                <w:lang w:val="el-GR"/>
              </w:rPr>
              <w:t xml:space="preserve"> </w:t>
            </w:r>
            <w:r w:rsidRPr="00A44C29">
              <w:rPr>
                <w:rFonts w:ascii="Ping LCG Regular" w:hAnsi="Ping LCG Regular"/>
                <w:sz w:val="20"/>
                <w:szCs w:val="20"/>
              </w:rPr>
              <w:t>retention</w:t>
            </w:r>
            <w:r w:rsidRPr="00A44C29">
              <w:rPr>
                <w:rFonts w:ascii="Ping LCG Regular" w:hAnsi="Ping LCG Regular"/>
                <w:sz w:val="20"/>
                <w:szCs w:val="20"/>
                <w:lang w:val="el-GR"/>
              </w:rPr>
              <w:t xml:space="preserve"> πολιτικής σε μελλοντική φάση σε επίπεδο δεδομένου</w:t>
            </w:r>
          </w:p>
        </w:tc>
        <w:tc>
          <w:tcPr>
            <w:tcW w:w="1374" w:type="pct"/>
          </w:tcPr>
          <w:p w14:paraId="25292132" w14:textId="77777777" w:rsidR="0018260C" w:rsidRPr="00A44C29" w:rsidRDefault="0018260C" w:rsidP="0018260C">
            <w:pPr>
              <w:rPr>
                <w:rFonts w:ascii="Ping LCG Regular" w:hAnsi="Ping LCG Regular" w:cstheme="minorHAnsi"/>
                <w:sz w:val="20"/>
                <w:szCs w:val="20"/>
                <w:lang w:val="el-GR"/>
              </w:rPr>
            </w:pPr>
          </w:p>
        </w:tc>
      </w:tr>
      <w:tr w:rsidR="0018260C" w:rsidRPr="00AA175F" w14:paraId="42B2A90E" w14:textId="77777777" w:rsidTr="005E4D4F">
        <w:trPr>
          <w:trHeight w:val="83"/>
          <w:jc w:val="center"/>
        </w:trPr>
        <w:tc>
          <w:tcPr>
            <w:tcW w:w="586" w:type="pct"/>
            <w:tcMar>
              <w:left w:w="57" w:type="dxa"/>
              <w:right w:w="57" w:type="dxa"/>
            </w:tcMar>
          </w:tcPr>
          <w:p w14:paraId="060B7B46" w14:textId="46E3DBDC"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3.1</w:t>
            </w:r>
            <w:r w:rsidRPr="00A44C29">
              <w:rPr>
                <w:rFonts w:ascii="Ping LCG Regular" w:hAnsi="Ping LCG Regular"/>
                <w:sz w:val="20"/>
                <w:szCs w:val="20"/>
                <w:lang w:val="el-GR"/>
              </w:rPr>
              <w:t>7</w:t>
            </w:r>
          </w:p>
        </w:tc>
        <w:tc>
          <w:tcPr>
            <w:tcW w:w="3040" w:type="pct"/>
            <w:tcMar>
              <w:left w:w="57" w:type="dxa"/>
              <w:right w:w="57" w:type="dxa"/>
            </w:tcMar>
            <w:vAlign w:val="center"/>
          </w:tcPr>
          <w:p w14:paraId="0184D2DF" w14:textId="3B5FA5C3"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 xml:space="preserve">Δυνατότητα ανωνυμοποίησης δεδομένων </w:t>
            </w:r>
          </w:p>
        </w:tc>
        <w:tc>
          <w:tcPr>
            <w:tcW w:w="1374" w:type="pct"/>
          </w:tcPr>
          <w:p w14:paraId="5F9A6F74" w14:textId="77777777" w:rsidR="0018260C" w:rsidRPr="00A44C29" w:rsidRDefault="0018260C" w:rsidP="0018260C">
            <w:pPr>
              <w:rPr>
                <w:rFonts w:ascii="Ping LCG Regular" w:hAnsi="Ping LCG Regular" w:cstheme="minorHAnsi"/>
                <w:sz w:val="20"/>
                <w:szCs w:val="20"/>
                <w:lang w:val="el-GR"/>
              </w:rPr>
            </w:pPr>
          </w:p>
        </w:tc>
      </w:tr>
      <w:tr w:rsidR="0018260C" w:rsidRPr="001005B2" w14:paraId="2E654C31" w14:textId="77777777" w:rsidTr="005E4D4F">
        <w:trPr>
          <w:trHeight w:val="83"/>
          <w:jc w:val="center"/>
        </w:trPr>
        <w:tc>
          <w:tcPr>
            <w:tcW w:w="586" w:type="pct"/>
            <w:tcMar>
              <w:left w:w="57" w:type="dxa"/>
              <w:right w:w="57" w:type="dxa"/>
            </w:tcMar>
          </w:tcPr>
          <w:p w14:paraId="4268A043" w14:textId="0D2EB8BE"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lastRenderedPageBreak/>
              <w:t>3.1</w:t>
            </w:r>
            <w:r w:rsidRPr="00A44C29">
              <w:rPr>
                <w:rFonts w:ascii="Ping LCG Regular" w:hAnsi="Ping LCG Regular"/>
                <w:sz w:val="20"/>
                <w:szCs w:val="20"/>
                <w:lang w:val="el-GR"/>
              </w:rPr>
              <w:t>8</w:t>
            </w:r>
          </w:p>
        </w:tc>
        <w:tc>
          <w:tcPr>
            <w:tcW w:w="3040" w:type="pct"/>
            <w:tcMar>
              <w:left w:w="57" w:type="dxa"/>
              <w:right w:w="57" w:type="dxa"/>
            </w:tcMar>
            <w:vAlign w:val="center"/>
          </w:tcPr>
          <w:p w14:paraId="42D8F9C4" w14:textId="5F670EFE"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Δυνατότητα διαγραφής δεδομένων μελλοντικά με κριτήρια</w:t>
            </w:r>
          </w:p>
        </w:tc>
        <w:tc>
          <w:tcPr>
            <w:tcW w:w="1374" w:type="pct"/>
          </w:tcPr>
          <w:p w14:paraId="18F29C5D" w14:textId="77777777" w:rsidR="0018260C" w:rsidRPr="00A44C29" w:rsidRDefault="0018260C" w:rsidP="0018260C">
            <w:pPr>
              <w:rPr>
                <w:rFonts w:ascii="Ping LCG Regular" w:hAnsi="Ping LCG Regular" w:cstheme="minorHAnsi"/>
                <w:sz w:val="20"/>
                <w:szCs w:val="20"/>
                <w:lang w:val="el-GR"/>
              </w:rPr>
            </w:pPr>
          </w:p>
        </w:tc>
      </w:tr>
      <w:tr w:rsidR="0018260C" w:rsidRPr="001005B2" w14:paraId="777978DA" w14:textId="77777777" w:rsidTr="005E4D4F">
        <w:trPr>
          <w:trHeight w:val="83"/>
          <w:jc w:val="center"/>
        </w:trPr>
        <w:tc>
          <w:tcPr>
            <w:tcW w:w="586" w:type="pct"/>
            <w:tcMar>
              <w:left w:w="57" w:type="dxa"/>
              <w:right w:w="57" w:type="dxa"/>
            </w:tcMar>
          </w:tcPr>
          <w:p w14:paraId="248E6D19" w14:textId="3404011B"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3.1</w:t>
            </w:r>
            <w:r w:rsidRPr="00A44C29">
              <w:rPr>
                <w:rFonts w:ascii="Ping LCG Regular" w:hAnsi="Ping LCG Regular"/>
                <w:sz w:val="20"/>
                <w:szCs w:val="20"/>
                <w:lang w:val="el-GR"/>
              </w:rPr>
              <w:t>9</w:t>
            </w:r>
          </w:p>
        </w:tc>
        <w:tc>
          <w:tcPr>
            <w:tcW w:w="3040" w:type="pct"/>
            <w:tcMar>
              <w:left w:w="57" w:type="dxa"/>
              <w:right w:w="57" w:type="dxa"/>
            </w:tcMar>
            <w:vAlign w:val="center"/>
          </w:tcPr>
          <w:p w14:paraId="06FC2E07" w14:textId="0FB7085C"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 xml:space="preserve">Δυνατότητα εξαγωγής φακέλου μισθωτού σύμφωνα με τις Πολιτικές της εταιρείας αλλά διασφαλίζοντας την εναρμόνιση με τον ΓΚΠΔ ειδικότερα για αιτήματα που αφορούν την άσκηση δικαιώματος που έχουν. Η συγκεκριμένη εξαγωγή θα πρέπει να γίνεται από συγκεκριμένο ρόλο </w:t>
            </w:r>
            <w:r w:rsidRPr="00A44C29">
              <w:rPr>
                <w:rFonts w:ascii="Ping LCG Regular" w:hAnsi="Ping LCG Regular"/>
                <w:sz w:val="20"/>
                <w:szCs w:val="20"/>
              </w:rPr>
              <w:t>DPO</w:t>
            </w:r>
            <w:r w:rsidRPr="00A44C29">
              <w:rPr>
                <w:rFonts w:ascii="Ping LCG Regular" w:hAnsi="Ping LCG Regular"/>
                <w:sz w:val="20"/>
                <w:szCs w:val="20"/>
                <w:lang w:val="el-GR"/>
              </w:rPr>
              <w:t>_</w:t>
            </w:r>
            <w:r w:rsidRPr="00A44C29">
              <w:rPr>
                <w:rFonts w:ascii="Ping LCG Regular" w:hAnsi="Ping LCG Regular"/>
                <w:sz w:val="20"/>
                <w:szCs w:val="20"/>
              </w:rPr>
              <w:t>team</w:t>
            </w:r>
          </w:p>
        </w:tc>
        <w:tc>
          <w:tcPr>
            <w:tcW w:w="1374" w:type="pct"/>
          </w:tcPr>
          <w:p w14:paraId="137E8322" w14:textId="77777777" w:rsidR="0018260C" w:rsidRPr="00A44C29" w:rsidRDefault="0018260C" w:rsidP="0018260C">
            <w:pPr>
              <w:rPr>
                <w:rFonts w:ascii="Ping LCG Regular" w:hAnsi="Ping LCG Regular" w:cstheme="minorHAnsi"/>
                <w:sz w:val="20"/>
                <w:szCs w:val="20"/>
                <w:lang w:val="el-GR"/>
              </w:rPr>
            </w:pPr>
          </w:p>
        </w:tc>
      </w:tr>
      <w:tr w:rsidR="0018260C" w:rsidRPr="001005B2" w14:paraId="6632F274" w14:textId="77777777" w:rsidTr="005E4D4F">
        <w:trPr>
          <w:trHeight w:val="83"/>
          <w:jc w:val="center"/>
        </w:trPr>
        <w:tc>
          <w:tcPr>
            <w:tcW w:w="586" w:type="pct"/>
            <w:tcMar>
              <w:left w:w="57" w:type="dxa"/>
              <w:right w:w="57" w:type="dxa"/>
            </w:tcMar>
          </w:tcPr>
          <w:p w14:paraId="37CA18F9" w14:textId="0D45FCF0"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3.</w:t>
            </w:r>
            <w:r w:rsidRPr="00A44C29">
              <w:rPr>
                <w:rFonts w:ascii="Ping LCG Regular" w:hAnsi="Ping LCG Regular"/>
                <w:sz w:val="20"/>
                <w:szCs w:val="20"/>
                <w:lang w:val="el-GR"/>
              </w:rPr>
              <w:t>20</w:t>
            </w:r>
          </w:p>
        </w:tc>
        <w:tc>
          <w:tcPr>
            <w:tcW w:w="3040" w:type="pct"/>
            <w:tcMar>
              <w:left w:w="57" w:type="dxa"/>
              <w:right w:w="57" w:type="dxa"/>
            </w:tcMar>
            <w:vAlign w:val="center"/>
          </w:tcPr>
          <w:p w14:paraId="5F2CE7D7" w14:textId="368E7C02"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Θα πρέπει να εξασφαλίζει ότι μπορούν να ενεργοποιηθούν μηχανισμοί που απαιτούνται από την Εθνική Αρχή Κυβερνοσαφάλειας για θέματα κυβερνοεπ</w:t>
            </w:r>
            <w:r w:rsidR="00ED517E" w:rsidRPr="00A44C29">
              <w:rPr>
                <w:rFonts w:ascii="Ping LCG Regular" w:hAnsi="Ping LCG Regular"/>
                <w:sz w:val="20"/>
                <w:szCs w:val="20"/>
                <w:lang w:val="el-GR"/>
              </w:rPr>
              <w:t>ί</w:t>
            </w:r>
            <w:r w:rsidRPr="00A44C29">
              <w:rPr>
                <w:rFonts w:ascii="Ping LCG Regular" w:hAnsi="Ping LCG Regular"/>
                <w:sz w:val="20"/>
                <w:szCs w:val="20"/>
                <w:lang w:val="el-GR"/>
              </w:rPr>
              <w:t>θεσης</w:t>
            </w:r>
          </w:p>
        </w:tc>
        <w:tc>
          <w:tcPr>
            <w:tcW w:w="1374" w:type="pct"/>
          </w:tcPr>
          <w:p w14:paraId="58C705B6" w14:textId="77777777" w:rsidR="0018260C" w:rsidRPr="00A44C29" w:rsidRDefault="0018260C" w:rsidP="0018260C">
            <w:pPr>
              <w:rPr>
                <w:rFonts w:ascii="Ping LCG Regular" w:hAnsi="Ping LCG Regular" w:cstheme="minorHAnsi"/>
                <w:sz w:val="20"/>
                <w:szCs w:val="20"/>
                <w:lang w:val="el-GR"/>
              </w:rPr>
            </w:pPr>
          </w:p>
        </w:tc>
      </w:tr>
      <w:tr w:rsidR="0018260C" w:rsidRPr="001005B2" w14:paraId="2D610AF8" w14:textId="77777777" w:rsidTr="005E4D4F">
        <w:trPr>
          <w:trHeight w:val="83"/>
          <w:jc w:val="center"/>
        </w:trPr>
        <w:tc>
          <w:tcPr>
            <w:tcW w:w="586" w:type="pct"/>
            <w:tcMar>
              <w:left w:w="57" w:type="dxa"/>
              <w:right w:w="57" w:type="dxa"/>
            </w:tcMar>
          </w:tcPr>
          <w:p w14:paraId="1A580E25" w14:textId="32BB7F01"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3.</w:t>
            </w:r>
            <w:r w:rsidRPr="00A44C29">
              <w:rPr>
                <w:rFonts w:ascii="Ping LCG Regular" w:hAnsi="Ping LCG Regular"/>
                <w:sz w:val="20"/>
                <w:szCs w:val="20"/>
                <w:lang w:val="el-GR"/>
              </w:rPr>
              <w:t>21</w:t>
            </w:r>
          </w:p>
        </w:tc>
        <w:tc>
          <w:tcPr>
            <w:tcW w:w="3040" w:type="pct"/>
            <w:tcMar>
              <w:left w:w="57" w:type="dxa"/>
              <w:right w:w="57" w:type="dxa"/>
            </w:tcMar>
            <w:vAlign w:val="center"/>
          </w:tcPr>
          <w:p w14:paraId="3F235F7B" w14:textId="507D8C9E"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 xml:space="preserve">Θα πρέπει να ληφθούν τα κατάλληλα τεχνικά μέτρα μετά την πραγματοποίηση των </w:t>
            </w:r>
            <w:r w:rsidRPr="00A44C29">
              <w:rPr>
                <w:rFonts w:ascii="Ping LCG Regular" w:hAnsi="Ping LCG Regular"/>
                <w:sz w:val="20"/>
                <w:szCs w:val="20"/>
              </w:rPr>
              <w:t>pen</w:t>
            </w:r>
            <w:r w:rsidRPr="00A44C29">
              <w:rPr>
                <w:rFonts w:ascii="Ping LCG Regular" w:hAnsi="Ping LCG Regular"/>
                <w:sz w:val="20"/>
                <w:szCs w:val="20"/>
                <w:lang w:val="el-GR"/>
              </w:rPr>
              <w:t xml:space="preserve"> </w:t>
            </w:r>
            <w:r w:rsidRPr="00A44C29">
              <w:rPr>
                <w:rFonts w:ascii="Ping LCG Regular" w:hAnsi="Ping LCG Regular"/>
                <w:sz w:val="20"/>
                <w:szCs w:val="20"/>
              </w:rPr>
              <w:t>tests</w:t>
            </w:r>
            <w:r w:rsidRPr="00A44C29">
              <w:rPr>
                <w:rFonts w:ascii="Ping LCG Regular" w:hAnsi="Ping LCG Regular"/>
                <w:sz w:val="20"/>
                <w:szCs w:val="20"/>
                <w:lang w:val="el-GR"/>
              </w:rPr>
              <w:t xml:space="preserve"> σε συνεργασία με την αρμόδια Διεύθυνση της εταιρείας</w:t>
            </w:r>
          </w:p>
        </w:tc>
        <w:tc>
          <w:tcPr>
            <w:tcW w:w="1374" w:type="pct"/>
          </w:tcPr>
          <w:p w14:paraId="4B12DACF" w14:textId="77777777" w:rsidR="0018260C" w:rsidRPr="00A44C29" w:rsidRDefault="0018260C" w:rsidP="0018260C">
            <w:pPr>
              <w:rPr>
                <w:rFonts w:ascii="Ping LCG Regular" w:hAnsi="Ping LCG Regular" w:cstheme="minorHAnsi"/>
                <w:sz w:val="20"/>
                <w:szCs w:val="20"/>
                <w:lang w:val="el-GR"/>
              </w:rPr>
            </w:pPr>
          </w:p>
        </w:tc>
      </w:tr>
      <w:tr w:rsidR="0018260C" w:rsidRPr="001005B2" w14:paraId="65428252" w14:textId="77777777" w:rsidTr="005E4D4F">
        <w:trPr>
          <w:trHeight w:val="83"/>
          <w:jc w:val="center"/>
        </w:trPr>
        <w:tc>
          <w:tcPr>
            <w:tcW w:w="586" w:type="pct"/>
            <w:tcMar>
              <w:left w:w="57" w:type="dxa"/>
              <w:right w:w="57" w:type="dxa"/>
            </w:tcMar>
          </w:tcPr>
          <w:p w14:paraId="58858637" w14:textId="165BF75C"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3.</w:t>
            </w:r>
            <w:r w:rsidRPr="00A44C29">
              <w:rPr>
                <w:rFonts w:ascii="Ping LCG Regular" w:hAnsi="Ping LCG Regular"/>
                <w:sz w:val="20"/>
                <w:szCs w:val="20"/>
                <w:lang w:val="el-GR"/>
              </w:rPr>
              <w:t>22</w:t>
            </w:r>
          </w:p>
        </w:tc>
        <w:tc>
          <w:tcPr>
            <w:tcW w:w="3040" w:type="pct"/>
            <w:tcMar>
              <w:left w:w="57" w:type="dxa"/>
              <w:right w:w="57" w:type="dxa"/>
            </w:tcMar>
            <w:vAlign w:val="center"/>
          </w:tcPr>
          <w:p w14:paraId="157ACFB7" w14:textId="7B885A8B"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 xml:space="preserve">Συμμετοχή στην πραγματοποίηση των </w:t>
            </w:r>
            <w:r w:rsidRPr="00A44C29">
              <w:rPr>
                <w:rFonts w:ascii="Ping LCG Regular" w:hAnsi="Ping LCG Regular"/>
                <w:sz w:val="20"/>
                <w:szCs w:val="20"/>
              </w:rPr>
              <w:t>DPIAs</w:t>
            </w:r>
            <w:r w:rsidRPr="00A44C29">
              <w:rPr>
                <w:rFonts w:ascii="Ping LCG Regular" w:hAnsi="Ping LCG Regular"/>
                <w:sz w:val="20"/>
                <w:szCs w:val="20"/>
                <w:lang w:val="el-GR"/>
              </w:rPr>
              <w:t xml:space="preserve"> (</w:t>
            </w:r>
            <w:r w:rsidRPr="00A44C29">
              <w:rPr>
                <w:rFonts w:ascii="Ping LCG Regular" w:hAnsi="Ping LCG Regular"/>
                <w:sz w:val="20"/>
                <w:szCs w:val="20"/>
              </w:rPr>
              <w:t>Data</w:t>
            </w:r>
            <w:r w:rsidRPr="00A44C29">
              <w:rPr>
                <w:rFonts w:ascii="Ping LCG Regular" w:hAnsi="Ping LCG Regular"/>
                <w:sz w:val="20"/>
                <w:szCs w:val="20"/>
                <w:lang w:val="el-GR"/>
              </w:rPr>
              <w:t xml:space="preserve"> </w:t>
            </w:r>
            <w:r w:rsidRPr="00A44C29">
              <w:rPr>
                <w:rFonts w:ascii="Ping LCG Regular" w:hAnsi="Ping LCG Regular"/>
                <w:sz w:val="20"/>
                <w:szCs w:val="20"/>
              </w:rPr>
              <w:t>Protection</w:t>
            </w:r>
            <w:r w:rsidRPr="00A44C29">
              <w:rPr>
                <w:rFonts w:ascii="Ping LCG Regular" w:hAnsi="Ping LCG Regular"/>
                <w:sz w:val="20"/>
                <w:szCs w:val="20"/>
                <w:lang w:val="el-GR"/>
              </w:rPr>
              <w:t xml:space="preserve"> </w:t>
            </w:r>
            <w:r w:rsidRPr="00A44C29">
              <w:rPr>
                <w:rFonts w:ascii="Ping LCG Regular" w:hAnsi="Ping LCG Regular"/>
                <w:sz w:val="20"/>
                <w:szCs w:val="20"/>
              </w:rPr>
              <w:t>Impact</w:t>
            </w:r>
            <w:r w:rsidRPr="00A44C29">
              <w:rPr>
                <w:rFonts w:ascii="Ping LCG Regular" w:hAnsi="Ping LCG Regular"/>
                <w:sz w:val="20"/>
                <w:szCs w:val="20"/>
                <w:lang w:val="el-GR"/>
              </w:rPr>
              <w:t xml:space="preserve"> </w:t>
            </w:r>
            <w:r w:rsidRPr="00A44C29">
              <w:rPr>
                <w:rFonts w:ascii="Ping LCG Regular" w:hAnsi="Ping LCG Regular"/>
                <w:sz w:val="20"/>
                <w:szCs w:val="20"/>
              </w:rPr>
              <w:t>Assessment</w:t>
            </w:r>
            <w:r w:rsidRPr="00A44C29">
              <w:rPr>
                <w:rFonts w:ascii="Ping LCG Regular" w:hAnsi="Ping LCG Regular"/>
                <w:sz w:val="20"/>
                <w:szCs w:val="20"/>
                <w:lang w:val="el-GR"/>
              </w:rPr>
              <w:t>)  σύμφωνα με την Πολιτική/Διαδικασία της εταιρείας</w:t>
            </w:r>
          </w:p>
        </w:tc>
        <w:tc>
          <w:tcPr>
            <w:tcW w:w="1374" w:type="pct"/>
          </w:tcPr>
          <w:p w14:paraId="237F49E4" w14:textId="77777777" w:rsidR="0018260C" w:rsidRPr="00A44C29" w:rsidRDefault="0018260C" w:rsidP="0018260C">
            <w:pPr>
              <w:rPr>
                <w:rFonts w:ascii="Ping LCG Regular" w:hAnsi="Ping LCG Regular" w:cstheme="minorHAnsi"/>
                <w:sz w:val="20"/>
                <w:szCs w:val="20"/>
                <w:lang w:val="el-GR"/>
              </w:rPr>
            </w:pPr>
          </w:p>
        </w:tc>
      </w:tr>
      <w:tr w:rsidR="0018260C" w:rsidRPr="001005B2" w14:paraId="4FE0D3CB" w14:textId="77777777" w:rsidTr="005E4D4F">
        <w:trPr>
          <w:trHeight w:val="83"/>
          <w:jc w:val="center"/>
        </w:trPr>
        <w:tc>
          <w:tcPr>
            <w:tcW w:w="586" w:type="pct"/>
            <w:tcMar>
              <w:left w:w="57" w:type="dxa"/>
              <w:right w:w="57" w:type="dxa"/>
            </w:tcMar>
          </w:tcPr>
          <w:p w14:paraId="5A0CF7D0" w14:textId="20273D7E" w:rsidR="0018260C" w:rsidRPr="00A44C29" w:rsidRDefault="0018260C" w:rsidP="0018260C">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3.</w:t>
            </w:r>
            <w:r w:rsidRPr="00A44C29">
              <w:rPr>
                <w:rFonts w:ascii="Ping LCG Regular" w:hAnsi="Ping LCG Regular"/>
                <w:sz w:val="20"/>
                <w:szCs w:val="20"/>
                <w:lang w:val="el-GR"/>
              </w:rPr>
              <w:t>23</w:t>
            </w:r>
          </w:p>
        </w:tc>
        <w:tc>
          <w:tcPr>
            <w:tcW w:w="3040" w:type="pct"/>
            <w:tcMar>
              <w:left w:w="57" w:type="dxa"/>
              <w:right w:w="57" w:type="dxa"/>
            </w:tcMar>
            <w:vAlign w:val="center"/>
          </w:tcPr>
          <w:p w14:paraId="3E8BC26D" w14:textId="39067BD6" w:rsidR="0018260C" w:rsidRPr="00A44C29" w:rsidRDefault="0018260C" w:rsidP="0018260C">
            <w:pPr>
              <w:rPr>
                <w:rFonts w:ascii="Ping LCG Regular" w:hAnsi="Ping LCG Regular"/>
                <w:sz w:val="20"/>
                <w:szCs w:val="20"/>
                <w:lang w:val="el-GR"/>
              </w:rPr>
            </w:pPr>
            <w:r w:rsidRPr="00A44C29">
              <w:rPr>
                <w:rFonts w:ascii="Ping LCG Regular" w:hAnsi="Ping LCG Regular"/>
                <w:sz w:val="20"/>
                <w:szCs w:val="20"/>
                <w:lang w:val="el-GR"/>
              </w:rPr>
              <w:t>Συμμετοχή στην επικαιροποίηση του Αρχείου Δραστηριοτήτων σύμφωνα με την Πολιτική/Διαδικασία της εταιρείας</w:t>
            </w:r>
          </w:p>
        </w:tc>
        <w:tc>
          <w:tcPr>
            <w:tcW w:w="1374" w:type="pct"/>
          </w:tcPr>
          <w:p w14:paraId="12AE9D9A" w14:textId="77777777" w:rsidR="0018260C" w:rsidRPr="00A44C29" w:rsidRDefault="0018260C" w:rsidP="0018260C">
            <w:pPr>
              <w:rPr>
                <w:rFonts w:ascii="Ping LCG Regular" w:hAnsi="Ping LCG Regular" w:cstheme="minorHAnsi"/>
                <w:sz w:val="20"/>
                <w:szCs w:val="20"/>
                <w:lang w:val="el-GR"/>
              </w:rPr>
            </w:pPr>
          </w:p>
        </w:tc>
      </w:tr>
      <w:tr w:rsidR="00216347" w:rsidRPr="005248D1" w14:paraId="59628C35" w14:textId="77777777" w:rsidTr="00AE35D0">
        <w:trPr>
          <w:trHeight w:val="576"/>
          <w:jc w:val="center"/>
        </w:trPr>
        <w:tc>
          <w:tcPr>
            <w:tcW w:w="5000" w:type="pct"/>
            <w:gridSpan w:val="3"/>
            <w:shd w:val="clear" w:color="auto" w:fill="D8D8D8" w:themeFill="background2" w:themeFillShade="E6"/>
            <w:tcMar>
              <w:left w:w="57" w:type="dxa"/>
              <w:right w:w="57" w:type="dxa"/>
            </w:tcMar>
            <w:vAlign w:val="center"/>
          </w:tcPr>
          <w:p w14:paraId="49799C00" w14:textId="77777777" w:rsidR="00216347" w:rsidRPr="00A44C29" w:rsidRDefault="00216347" w:rsidP="00AE35D0">
            <w:pPr>
              <w:rPr>
                <w:rFonts w:ascii="Ping LCG Regular" w:hAnsi="Ping LCG Regular" w:cstheme="minorHAnsi"/>
                <w:b/>
                <w:bCs/>
                <w:sz w:val="20"/>
                <w:szCs w:val="20"/>
                <w:lang w:val="el-GR"/>
              </w:rPr>
            </w:pPr>
            <w:r w:rsidRPr="00A44C29">
              <w:rPr>
                <w:rFonts w:ascii="Ping LCG Regular" w:hAnsi="Ping LCG Regular" w:cstheme="minorHAnsi"/>
                <w:b/>
                <w:bCs/>
                <w:sz w:val="20"/>
                <w:szCs w:val="20"/>
                <w:lang w:val="el-GR"/>
              </w:rPr>
              <w:t>4. Χρηστικότητα και Προσβασιμότητα (Usability and Accessibility)</w:t>
            </w:r>
          </w:p>
        </w:tc>
      </w:tr>
      <w:tr w:rsidR="00216347" w:rsidRPr="001005B2" w14:paraId="3F6496AA" w14:textId="77777777" w:rsidTr="005E4D4F">
        <w:trPr>
          <w:trHeight w:val="83"/>
          <w:jc w:val="center"/>
        </w:trPr>
        <w:tc>
          <w:tcPr>
            <w:tcW w:w="586" w:type="pct"/>
            <w:tcMar>
              <w:left w:w="57" w:type="dxa"/>
              <w:right w:w="57" w:type="dxa"/>
            </w:tcMar>
          </w:tcPr>
          <w:p w14:paraId="34A9AFC9"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4.1</w:t>
            </w:r>
          </w:p>
        </w:tc>
        <w:tc>
          <w:tcPr>
            <w:tcW w:w="3040" w:type="pct"/>
            <w:tcMar>
              <w:left w:w="57" w:type="dxa"/>
              <w:right w:w="57" w:type="dxa"/>
            </w:tcMar>
            <w:vAlign w:val="center"/>
          </w:tcPr>
          <w:p w14:paraId="6CC98663" w14:textId="794EA49D"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Στην περίπτωση web πρόσβασης, η πρόσβαση στα συστήματα / στις εφαρμογές θα πρέπει κατ’ ελάχιστον να υποστηρίζονται από 2 ευρέως διαδεδομένους web browsers στις πιο πρόσφατες εκδόσεις αυτών.</w:t>
            </w:r>
            <w:r w:rsidR="000F60BB" w:rsidRPr="00A44C29">
              <w:rPr>
                <w:rFonts w:ascii="Ping LCG Regular" w:hAnsi="Ping LCG Regular"/>
                <w:sz w:val="20"/>
                <w:szCs w:val="20"/>
                <w:lang w:val="el-GR"/>
              </w:rPr>
              <w:t xml:space="preserve"> Θα πρέπει να είναι σύμφωνοι με αυτούς που ορίζει η ΔΠΛΨ.</w:t>
            </w:r>
          </w:p>
        </w:tc>
        <w:tc>
          <w:tcPr>
            <w:tcW w:w="1374" w:type="pct"/>
          </w:tcPr>
          <w:p w14:paraId="0A35720A" w14:textId="77777777" w:rsidR="00216347" w:rsidRPr="00A44C29" w:rsidRDefault="00216347" w:rsidP="00AE35D0">
            <w:pPr>
              <w:rPr>
                <w:rFonts w:ascii="Ping LCG Regular" w:hAnsi="Ping LCG Regular" w:cstheme="minorHAnsi"/>
                <w:sz w:val="20"/>
                <w:szCs w:val="20"/>
                <w:lang w:val="el-GR"/>
              </w:rPr>
            </w:pPr>
          </w:p>
        </w:tc>
      </w:tr>
      <w:tr w:rsidR="00216347" w:rsidRPr="001005B2" w14:paraId="74267CD2" w14:textId="77777777" w:rsidTr="005E4D4F">
        <w:trPr>
          <w:trHeight w:val="83"/>
          <w:jc w:val="center"/>
        </w:trPr>
        <w:tc>
          <w:tcPr>
            <w:tcW w:w="586" w:type="pct"/>
            <w:tcMar>
              <w:left w:w="57" w:type="dxa"/>
              <w:right w:w="57" w:type="dxa"/>
            </w:tcMar>
          </w:tcPr>
          <w:p w14:paraId="10F4D7F8"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4.2</w:t>
            </w:r>
          </w:p>
        </w:tc>
        <w:tc>
          <w:tcPr>
            <w:tcW w:w="3040" w:type="pct"/>
            <w:tcMar>
              <w:left w:w="57" w:type="dxa"/>
              <w:right w:w="57" w:type="dxa"/>
            </w:tcMar>
            <w:vAlign w:val="center"/>
          </w:tcPr>
          <w:p w14:paraId="1C0E0144"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υποστηρίζει κατ’ ελάχιστο  2 γλώσσες, ελληνικά και αγγλικά.</w:t>
            </w:r>
          </w:p>
        </w:tc>
        <w:tc>
          <w:tcPr>
            <w:tcW w:w="1374" w:type="pct"/>
          </w:tcPr>
          <w:p w14:paraId="60533BB5" w14:textId="77777777" w:rsidR="00216347" w:rsidRPr="00A44C29" w:rsidRDefault="00216347" w:rsidP="00AE35D0">
            <w:pPr>
              <w:rPr>
                <w:rFonts w:ascii="Ping LCG Regular" w:hAnsi="Ping LCG Regular" w:cstheme="minorHAnsi"/>
                <w:sz w:val="20"/>
                <w:szCs w:val="20"/>
                <w:lang w:val="el-GR"/>
              </w:rPr>
            </w:pPr>
          </w:p>
        </w:tc>
      </w:tr>
      <w:tr w:rsidR="00216347" w:rsidRPr="001005B2" w14:paraId="0468006D" w14:textId="77777777" w:rsidTr="005E4D4F">
        <w:trPr>
          <w:trHeight w:val="83"/>
          <w:jc w:val="center"/>
        </w:trPr>
        <w:tc>
          <w:tcPr>
            <w:tcW w:w="586" w:type="pct"/>
            <w:tcMar>
              <w:left w:w="57" w:type="dxa"/>
              <w:right w:w="57" w:type="dxa"/>
            </w:tcMar>
          </w:tcPr>
          <w:p w14:paraId="038F7DFA" w14:textId="77777777"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4.3</w:t>
            </w:r>
          </w:p>
        </w:tc>
        <w:tc>
          <w:tcPr>
            <w:tcW w:w="3040" w:type="pct"/>
            <w:tcMar>
              <w:left w:w="57" w:type="dxa"/>
              <w:right w:w="57" w:type="dxa"/>
            </w:tcMar>
            <w:vAlign w:val="center"/>
          </w:tcPr>
          <w:p w14:paraId="32E092B3"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Εργαλεία βοήθειας. Σε κάθε σημείο της περιήγησής στις επιμέρους λειτουργικές ενότητες, ο χρήστης πρέπει να έχει στη διάθεσή τουλάχιστον ένα εργαλείο βοήθειας (π.χ. digital assistants, on-line help, κλπ).</w:t>
            </w:r>
          </w:p>
        </w:tc>
        <w:tc>
          <w:tcPr>
            <w:tcW w:w="1374" w:type="pct"/>
          </w:tcPr>
          <w:p w14:paraId="6C689D50" w14:textId="77777777" w:rsidR="00216347" w:rsidRPr="00A44C29" w:rsidRDefault="00216347" w:rsidP="00AE35D0">
            <w:pPr>
              <w:rPr>
                <w:rFonts w:ascii="Ping LCG Regular" w:hAnsi="Ping LCG Regular" w:cstheme="minorHAnsi"/>
                <w:sz w:val="20"/>
                <w:szCs w:val="20"/>
                <w:lang w:val="el-GR"/>
              </w:rPr>
            </w:pPr>
          </w:p>
        </w:tc>
      </w:tr>
      <w:tr w:rsidR="00216347" w:rsidRPr="001005B2" w14:paraId="4B12E574" w14:textId="77777777" w:rsidTr="005E4D4F">
        <w:trPr>
          <w:trHeight w:val="83"/>
          <w:jc w:val="center"/>
        </w:trPr>
        <w:tc>
          <w:tcPr>
            <w:tcW w:w="586" w:type="pct"/>
            <w:tcMar>
              <w:left w:w="57" w:type="dxa"/>
              <w:right w:w="57" w:type="dxa"/>
            </w:tcMar>
          </w:tcPr>
          <w:p w14:paraId="53F70692" w14:textId="796DE0F2"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lastRenderedPageBreak/>
              <w:t>4.</w:t>
            </w:r>
            <w:r w:rsidR="005E4D4F" w:rsidRPr="00A44C29">
              <w:rPr>
                <w:rFonts w:ascii="Ping LCG Regular" w:hAnsi="Ping LCG Regular"/>
                <w:sz w:val="20"/>
                <w:szCs w:val="20"/>
                <w:lang w:val="el-GR"/>
              </w:rPr>
              <w:t>4</w:t>
            </w:r>
          </w:p>
        </w:tc>
        <w:tc>
          <w:tcPr>
            <w:tcW w:w="3040" w:type="pct"/>
            <w:tcMar>
              <w:left w:w="57" w:type="dxa"/>
              <w:right w:w="57" w:type="dxa"/>
            </w:tcMar>
            <w:vAlign w:val="center"/>
          </w:tcPr>
          <w:p w14:paraId="46C3E582"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Πλοηγησιμότητα. Σε κάθε σημείο της περιήγησής στις επιμέρους λειτουργικές ενότητες, ο χρήστης πρέπει να έχει στη διάθεσή του εμφανή σημάδια που υποδεικνύουν πού βρίσκεται (θεματική ενότητα ή εφαρμογή, κατηγορία, λειτουργία, κλπ.).</w:t>
            </w:r>
          </w:p>
        </w:tc>
        <w:tc>
          <w:tcPr>
            <w:tcW w:w="1374" w:type="pct"/>
          </w:tcPr>
          <w:p w14:paraId="6448773A" w14:textId="77777777" w:rsidR="00216347" w:rsidRPr="00A44C29" w:rsidRDefault="00216347" w:rsidP="00AE35D0">
            <w:pPr>
              <w:rPr>
                <w:rFonts w:ascii="Ping LCG Regular" w:hAnsi="Ping LCG Regular" w:cstheme="minorHAnsi"/>
                <w:sz w:val="20"/>
                <w:szCs w:val="20"/>
                <w:lang w:val="el-GR"/>
              </w:rPr>
            </w:pPr>
          </w:p>
        </w:tc>
      </w:tr>
      <w:tr w:rsidR="00216347" w:rsidRPr="005248D1" w14:paraId="686ACF44" w14:textId="77777777" w:rsidTr="005E4D4F">
        <w:trPr>
          <w:trHeight w:val="83"/>
          <w:jc w:val="center"/>
        </w:trPr>
        <w:tc>
          <w:tcPr>
            <w:tcW w:w="586" w:type="pct"/>
            <w:tcMar>
              <w:left w:w="57" w:type="dxa"/>
              <w:right w:w="57" w:type="dxa"/>
            </w:tcMar>
          </w:tcPr>
          <w:p w14:paraId="2EF976DF" w14:textId="62495DEB"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4.</w:t>
            </w:r>
            <w:r w:rsidR="005E4D4F" w:rsidRPr="00A44C29">
              <w:rPr>
                <w:rFonts w:ascii="Ping LCG Regular" w:hAnsi="Ping LCG Regular"/>
                <w:sz w:val="20"/>
                <w:szCs w:val="20"/>
                <w:lang w:val="el-GR"/>
              </w:rPr>
              <w:t>5</w:t>
            </w:r>
          </w:p>
        </w:tc>
        <w:tc>
          <w:tcPr>
            <w:tcW w:w="3040" w:type="pct"/>
            <w:tcMar>
              <w:left w:w="57" w:type="dxa"/>
              <w:right w:w="57" w:type="dxa"/>
            </w:tcMar>
            <w:vAlign w:val="center"/>
          </w:tcPr>
          <w:p w14:paraId="335219C9"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Τεκμηρίωση – Documentation. Η λύση πρέπει να διαθέτει πλήρη τεκμηρίωση (documentation). Παρουσιάστε τα διαθέσιμα εγχειρίδια.</w:t>
            </w:r>
          </w:p>
        </w:tc>
        <w:tc>
          <w:tcPr>
            <w:tcW w:w="1374" w:type="pct"/>
          </w:tcPr>
          <w:p w14:paraId="6FB40683" w14:textId="77777777" w:rsidR="00216347" w:rsidRPr="00A44C29" w:rsidRDefault="00216347" w:rsidP="00AE35D0">
            <w:pPr>
              <w:rPr>
                <w:rFonts w:ascii="Ping LCG Regular" w:hAnsi="Ping LCG Regular" w:cstheme="minorHAnsi"/>
                <w:sz w:val="20"/>
                <w:szCs w:val="20"/>
                <w:lang w:val="el-GR"/>
              </w:rPr>
            </w:pPr>
          </w:p>
        </w:tc>
      </w:tr>
      <w:tr w:rsidR="00216347" w:rsidRPr="001005B2" w14:paraId="119CBCD9" w14:textId="77777777" w:rsidTr="005E4D4F">
        <w:trPr>
          <w:trHeight w:val="83"/>
          <w:jc w:val="center"/>
        </w:trPr>
        <w:tc>
          <w:tcPr>
            <w:tcW w:w="586" w:type="pct"/>
            <w:tcMar>
              <w:left w:w="57" w:type="dxa"/>
              <w:right w:w="57" w:type="dxa"/>
            </w:tcMar>
          </w:tcPr>
          <w:p w14:paraId="649E5152" w14:textId="59AF949F" w:rsidR="00216347" w:rsidRPr="00A44C29" w:rsidRDefault="00216347" w:rsidP="00AE35D0">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4.</w:t>
            </w:r>
            <w:r w:rsidR="005E4D4F" w:rsidRPr="00A44C29">
              <w:rPr>
                <w:rFonts w:ascii="Ping LCG Regular" w:hAnsi="Ping LCG Regular"/>
                <w:sz w:val="20"/>
                <w:szCs w:val="20"/>
                <w:lang w:val="el-GR"/>
              </w:rPr>
              <w:t>6</w:t>
            </w:r>
          </w:p>
        </w:tc>
        <w:tc>
          <w:tcPr>
            <w:tcW w:w="3040" w:type="pct"/>
            <w:tcMar>
              <w:left w:w="57" w:type="dxa"/>
              <w:right w:w="57" w:type="dxa"/>
            </w:tcMar>
            <w:vAlign w:val="center"/>
          </w:tcPr>
          <w:p w14:paraId="28A2AD07" w14:textId="77777777" w:rsidR="00216347" w:rsidRPr="00A44C29" w:rsidRDefault="00216347" w:rsidP="00AE35D0">
            <w:pPr>
              <w:rPr>
                <w:rFonts w:ascii="Ping LCG Regular" w:hAnsi="Ping LCG Regular"/>
                <w:sz w:val="20"/>
                <w:szCs w:val="20"/>
                <w:lang w:val="el-GR"/>
              </w:rPr>
            </w:pPr>
            <w:r w:rsidRPr="00A44C29">
              <w:rPr>
                <w:rFonts w:ascii="Ping LCG Regular" w:hAnsi="Ping LCG Regular"/>
                <w:sz w:val="20"/>
                <w:szCs w:val="20"/>
                <w:lang w:val="el-GR"/>
              </w:rPr>
              <w:t>Εξατομίκευση περιεχομένου. Ο κάθε χρήστης θα πρέπει να έχει την δυνατότητα να φιλτράρει το περιεχόμενο, να το ανακατατάξει, να αλλάξει την εμφάνισή του, να προσθέσει νέο κλπ.</w:t>
            </w:r>
          </w:p>
        </w:tc>
        <w:tc>
          <w:tcPr>
            <w:tcW w:w="1374" w:type="pct"/>
          </w:tcPr>
          <w:p w14:paraId="03D4B126" w14:textId="77777777" w:rsidR="00216347" w:rsidRPr="00A44C29" w:rsidRDefault="00216347" w:rsidP="00AE35D0">
            <w:pPr>
              <w:rPr>
                <w:rFonts w:ascii="Ping LCG Regular" w:hAnsi="Ping LCG Regular" w:cstheme="minorHAnsi"/>
                <w:sz w:val="20"/>
                <w:szCs w:val="20"/>
                <w:lang w:val="el-GR"/>
              </w:rPr>
            </w:pPr>
          </w:p>
        </w:tc>
      </w:tr>
      <w:tr w:rsidR="000527B6" w:rsidRPr="001005B2" w14:paraId="7257ACEA" w14:textId="77777777" w:rsidTr="005E4D4F">
        <w:trPr>
          <w:trHeight w:val="83"/>
          <w:jc w:val="center"/>
        </w:trPr>
        <w:tc>
          <w:tcPr>
            <w:tcW w:w="586" w:type="pct"/>
            <w:tcMar>
              <w:left w:w="57" w:type="dxa"/>
              <w:right w:w="57" w:type="dxa"/>
            </w:tcMar>
          </w:tcPr>
          <w:p w14:paraId="62E0A2AC" w14:textId="5F835B48" w:rsidR="000527B6" w:rsidRPr="00A44C29" w:rsidRDefault="000527B6" w:rsidP="000527B6">
            <w:pPr>
              <w:spacing w:before="120" w:after="120" w:line="288" w:lineRule="atLeast"/>
              <w:rPr>
                <w:rFonts w:ascii="Ping LCG Regular" w:hAnsi="Ping LCG Regular"/>
                <w:sz w:val="20"/>
                <w:szCs w:val="20"/>
                <w:lang w:val="el-GR"/>
              </w:rPr>
            </w:pPr>
            <w:r w:rsidRPr="00A44C29">
              <w:rPr>
                <w:rFonts w:ascii="Ping LCG Regular" w:hAnsi="Ping LCG Regular"/>
                <w:sz w:val="20"/>
                <w:szCs w:val="20"/>
                <w:lang w:val="el-GR"/>
              </w:rPr>
              <w:t>4.</w:t>
            </w:r>
            <w:r w:rsidR="005E4D4F" w:rsidRPr="00A44C29">
              <w:rPr>
                <w:rFonts w:ascii="Ping LCG Regular" w:hAnsi="Ping LCG Regular"/>
                <w:sz w:val="20"/>
                <w:szCs w:val="20"/>
                <w:lang w:val="el-GR"/>
              </w:rPr>
              <w:t>7</w:t>
            </w:r>
          </w:p>
        </w:tc>
        <w:tc>
          <w:tcPr>
            <w:tcW w:w="3040" w:type="pct"/>
            <w:tcMar>
              <w:left w:w="57" w:type="dxa"/>
              <w:right w:w="57" w:type="dxa"/>
            </w:tcMar>
            <w:vAlign w:val="center"/>
          </w:tcPr>
          <w:p w14:paraId="5ECD95D2" w14:textId="12631A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Προσαρμοστικότητα της γραφικής διεπαφής χρήσης (</w:t>
            </w:r>
            <w:r w:rsidRPr="00A44C29">
              <w:rPr>
                <w:rFonts w:ascii="Ping LCG Regular" w:hAnsi="Ping LCG Regular"/>
                <w:sz w:val="20"/>
                <w:szCs w:val="20"/>
              </w:rPr>
              <w:t>UI</w:t>
            </w:r>
            <w:r w:rsidRPr="00A44C29">
              <w:rPr>
                <w:rFonts w:ascii="Ping LCG Regular" w:hAnsi="Ping LCG Regular"/>
                <w:sz w:val="20"/>
                <w:szCs w:val="20"/>
                <w:lang w:val="el-GR"/>
              </w:rPr>
              <w:t>) σε διάφορα μεγέθη οθονών (</w:t>
            </w:r>
            <w:r w:rsidRPr="00A44C29">
              <w:rPr>
                <w:rFonts w:ascii="Ping LCG Regular" w:hAnsi="Ping LCG Regular"/>
                <w:sz w:val="20"/>
                <w:szCs w:val="20"/>
              </w:rPr>
              <w:t>responsiveness</w:t>
            </w:r>
            <w:r w:rsidRPr="00A44C29">
              <w:rPr>
                <w:rFonts w:ascii="Ping LCG Regular" w:hAnsi="Ping LCG Regular"/>
                <w:sz w:val="20"/>
                <w:szCs w:val="20"/>
                <w:lang w:val="el-GR"/>
              </w:rPr>
              <w:t xml:space="preserve">). Το </w:t>
            </w:r>
            <w:r w:rsidRPr="00A44C29">
              <w:rPr>
                <w:rFonts w:ascii="Ping LCG Regular" w:hAnsi="Ping LCG Regular"/>
                <w:sz w:val="20"/>
                <w:szCs w:val="20"/>
              </w:rPr>
              <w:t>UI</w:t>
            </w:r>
            <w:r w:rsidRPr="00A44C29">
              <w:rPr>
                <w:rFonts w:ascii="Ping LCG Regular" w:hAnsi="Ping LCG Regular"/>
                <w:sz w:val="20"/>
                <w:szCs w:val="20"/>
                <w:lang w:val="el-GR"/>
              </w:rPr>
              <w:t xml:space="preserve"> θα πρέπει να προσαρμόζεται κατάλληλα ώστε να είναι εύχρηστο τουλάχιστον σε μεγέθη από 601×962 έως 1920×1080.</w:t>
            </w:r>
          </w:p>
        </w:tc>
        <w:tc>
          <w:tcPr>
            <w:tcW w:w="1374" w:type="pct"/>
          </w:tcPr>
          <w:p w14:paraId="0FF9845D" w14:textId="77777777" w:rsidR="000527B6" w:rsidRPr="00A44C29" w:rsidRDefault="000527B6" w:rsidP="000527B6">
            <w:pPr>
              <w:rPr>
                <w:rFonts w:ascii="Ping LCG Regular" w:hAnsi="Ping LCG Regular" w:cstheme="minorHAnsi"/>
                <w:sz w:val="20"/>
                <w:szCs w:val="20"/>
                <w:lang w:val="el-GR"/>
              </w:rPr>
            </w:pPr>
          </w:p>
        </w:tc>
      </w:tr>
      <w:tr w:rsidR="000527B6" w:rsidRPr="005248D1" w14:paraId="01FC01FE" w14:textId="77777777" w:rsidTr="00AE35D0">
        <w:trPr>
          <w:trHeight w:val="631"/>
          <w:jc w:val="center"/>
        </w:trPr>
        <w:tc>
          <w:tcPr>
            <w:tcW w:w="5000" w:type="pct"/>
            <w:gridSpan w:val="3"/>
            <w:shd w:val="clear" w:color="auto" w:fill="D8D8D8" w:themeFill="background2" w:themeFillShade="E6"/>
            <w:tcMar>
              <w:left w:w="57" w:type="dxa"/>
              <w:right w:w="57" w:type="dxa"/>
            </w:tcMar>
            <w:vAlign w:val="center"/>
          </w:tcPr>
          <w:p w14:paraId="45059398" w14:textId="77777777" w:rsidR="000527B6" w:rsidRPr="00A44C29" w:rsidRDefault="000527B6" w:rsidP="000527B6">
            <w:pPr>
              <w:pStyle w:val="af1"/>
              <w:numPr>
                <w:ilvl w:val="0"/>
                <w:numId w:val="7"/>
              </w:numPr>
              <w:rPr>
                <w:rFonts w:ascii="Ping LCG Regular" w:hAnsi="Ping LCG Regular" w:cstheme="minorHAnsi"/>
                <w:b/>
                <w:bCs/>
                <w:lang w:val="el-GR"/>
              </w:rPr>
            </w:pPr>
            <w:r w:rsidRPr="00A44C29">
              <w:rPr>
                <w:rFonts w:ascii="Ping LCG Regular" w:hAnsi="Ping LCG Regular" w:cstheme="minorHAnsi"/>
                <w:b/>
                <w:bCs/>
                <w:lang w:val="el-GR"/>
              </w:rPr>
              <w:t>Επεκτασιμότητα (Scalability / Extensibility)</w:t>
            </w:r>
          </w:p>
        </w:tc>
      </w:tr>
      <w:tr w:rsidR="000527B6" w:rsidRPr="001005B2" w14:paraId="02433F5B" w14:textId="77777777" w:rsidTr="005E4D4F">
        <w:trPr>
          <w:trHeight w:val="83"/>
          <w:jc w:val="center"/>
        </w:trPr>
        <w:tc>
          <w:tcPr>
            <w:tcW w:w="586" w:type="pct"/>
            <w:tcMar>
              <w:left w:w="57" w:type="dxa"/>
              <w:right w:w="57" w:type="dxa"/>
            </w:tcMar>
          </w:tcPr>
          <w:p w14:paraId="3BE52399"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5.1</w:t>
            </w:r>
          </w:p>
        </w:tc>
        <w:tc>
          <w:tcPr>
            <w:tcW w:w="3040" w:type="pct"/>
            <w:tcMar>
              <w:left w:w="57" w:type="dxa"/>
              <w:right w:w="57" w:type="dxa"/>
            </w:tcMar>
            <w:vAlign w:val="center"/>
          </w:tcPr>
          <w:p w14:paraId="60937282"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αναφερθούν άλλα modules / Λειτουργικές Περιοχές ή Υποπεριοχές της βασικής πλατφόρμας, που προσφέρονται στην παρούσα, και θα μπορούσε να αξιοποιήσει ο οργανισμός μελλοντικά χωρίς προμήθεια επιπλέον αδειών.</w:t>
            </w:r>
          </w:p>
        </w:tc>
        <w:tc>
          <w:tcPr>
            <w:tcW w:w="1374" w:type="pct"/>
          </w:tcPr>
          <w:p w14:paraId="139CD27A" w14:textId="77777777" w:rsidR="000527B6" w:rsidRPr="00A44C29" w:rsidRDefault="000527B6" w:rsidP="000527B6">
            <w:pPr>
              <w:rPr>
                <w:rFonts w:ascii="Ping LCG Regular" w:hAnsi="Ping LCG Regular" w:cstheme="minorHAnsi"/>
                <w:sz w:val="20"/>
                <w:szCs w:val="20"/>
                <w:lang w:val="el-GR"/>
              </w:rPr>
            </w:pPr>
          </w:p>
        </w:tc>
      </w:tr>
      <w:tr w:rsidR="000527B6" w:rsidRPr="001005B2" w14:paraId="133F7CD0" w14:textId="77777777" w:rsidTr="005E4D4F">
        <w:trPr>
          <w:trHeight w:val="83"/>
          <w:jc w:val="center"/>
        </w:trPr>
        <w:tc>
          <w:tcPr>
            <w:tcW w:w="586" w:type="pct"/>
            <w:tcMar>
              <w:left w:w="57" w:type="dxa"/>
              <w:right w:w="57" w:type="dxa"/>
            </w:tcMar>
          </w:tcPr>
          <w:p w14:paraId="68E23FE7"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5.2</w:t>
            </w:r>
          </w:p>
        </w:tc>
        <w:tc>
          <w:tcPr>
            <w:tcW w:w="3040" w:type="pct"/>
            <w:tcMar>
              <w:left w:w="57" w:type="dxa"/>
              <w:right w:w="57" w:type="dxa"/>
            </w:tcMar>
            <w:vAlign w:val="center"/>
          </w:tcPr>
          <w:p w14:paraId="4ABA6373"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αναφερθούν άλλα modules / Λειτουργικές Περιοχές ή Υποπεριοχές της βασικής πλατφόρμας, που ΔΕΝ προσφέρονται στην παρούσα, και θα μπορούσε να αξιοποιήσει ο οργανισμός μελλοντικά με προμήθεια επιπλέον αδειών.</w:t>
            </w:r>
          </w:p>
        </w:tc>
        <w:tc>
          <w:tcPr>
            <w:tcW w:w="1374" w:type="pct"/>
          </w:tcPr>
          <w:p w14:paraId="6B861E26" w14:textId="77777777" w:rsidR="000527B6" w:rsidRPr="00A44C29" w:rsidRDefault="000527B6" w:rsidP="000527B6">
            <w:pPr>
              <w:rPr>
                <w:rFonts w:ascii="Ping LCG Regular" w:hAnsi="Ping LCG Regular" w:cstheme="minorHAnsi"/>
                <w:sz w:val="20"/>
                <w:szCs w:val="20"/>
                <w:lang w:val="el-GR"/>
              </w:rPr>
            </w:pPr>
          </w:p>
        </w:tc>
      </w:tr>
      <w:tr w:rsidR="000527B6" w:rsidRPr="005248D1" w14:paraId="7BA23A21" w14:textId="77777777" w:rsidTr="00AE35D0">
        <w:trPr>
          <w:trHeight w:val="662"/>
          <w:jc w:val="center"/>
        </w:trPr>
        <w:tc>
          <w:tcPr>
            <w:tcW w:w="5000" w:type="pct"/>
            <w:gridSpan w:val="3"/>
            <w:shd w:val="clear" w:color="auto" w:fill="D8D8D8" w:themeFill="background2" w:themeFillShade="E6"/>
            <w:tcMar>
              <w:left w:w="57" w:type="dxa"/>
              <w:right w:w="57" w:type="dxa"/>
            </w:tcMar>
            <w:vAlign w:val="center"/>
          </w:tcPr>
          <w:p w14:paraId="05A3E559" w14:textId="77777777" w:rsidR="000527B6" w:rsidRPr="00A44C29" w:rsidRDefault="000527B6" w:rsidP="000527B6">
            <w:pPr>
              <w:pStyle w:val="af1"/>
              <w:numPr>
                <w:ilvl w:val="0"/>
                <w:numId w:val="7"/>
              </w:numPr>
              <w:rPr>
                <w:rFonts w:ascii="Ping LCG Regular" w:hAnsi="Ping LCG Regular" w:cstheme="minorHAnsi"/>
                <w:b/>
                <w:bCs/>
                <w:lang w:val="el-GR"/>
              </w:rPr>
            </w:pPr>
            <w:r w:rsidRPr="00A44C29">
              <w:rPr>
                <w:rFonts w:ascii="Ping LCG Regular" w:hAnsi="Ping LCG Regular" w:cstheme="minorHAnsi"/>
                <w:b/>
                <w:bCs/>
                <w:lang w:val="el-GR"/>
              </w:rPr>
              <w:t>Αρχιτεκτονική</w:t>
            </w:r>
          </w:p>
        </w:tc>
      </w:tr>
      <w:tr w:rsidR="000527B6" w:rsidRPr="001005B2" w14:paraId="316E7244" w14:textId="77777777" w:rsidTr="005E4D4F">
        <w:trPr>
          <w:trHeight w:val="83"/>
          <w:jc w:val="center"/>
        </w:trPr>
        <w:tc>
          <w:tcPr>
            <w:tcW w:w="586" w:type="pct"/>
            <w:tcMar>
              <w:left w:w="57" w:type="dxa"/>
              <w:right w:w="57" w:type="dxa"/>
            </w:tcMar>
          </w:tcPr>
          <w:p w14:paraId="199D0A0A"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6.1</w:t>
            </w:r>
          </w:p>
        </w:tc>
        <w:tc>
          <w:tcPr>
            <w:tcW w:w="3040" w:type="pct"/>
            <w:tcMar>
              <w:left w:w="57" w:type="dxa"/>
              <w:right w:w="57" w:type="dxa"/>
            </w:tcMar>
            <w:vAlign w:val="center"/>
          </w:tcPr>
          <w:p w14:paraId="3896D376"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περιγραφεί αναλυτικά η λογική αρχιτεκτονική της προσφερόμενης λύσης.</w:t>
            </w:r>
          </w:p>
        </w:tc>
        <w:tc>
          <w:tcPr>
            <w:tcW w:w="1374" w:type="pct"/>
          </w:tcPr>
          <w:p w14:paraId="0D3B27B1" w14:textId="77777777" w:rsidR="000527B6" w:rsidRPr="00A44C29" w:rsidRDefault="000527B6" w:rsidP="000527B6">
            <w:pPr>
              <w:rPr>
                <w:rFonts w:ascii="Ping LCG Regular" w:hAnsi="Ping LCG Regular" w:cstheme="minorHAnsi"/>
                <w:sz w:val="20"/>
                <w:szCs w:val="20"/>
                <w:lang w:val="el-GR"/>
              </w:rPr>
            </w:pPr>
          </w:p>
        </w:tc>
      </w:tr>
      <w:tr w:rsidR="000527B6" w:rsidRPr="001005B2" w14:paraId="337AF474" w14:textId="77777777" w:rsidTr="005E4D4F">
        <w:trPr>
          <w:trHeight w:val="83"/>
          <w:jc w:val="center"/>
        </w:trPr>
        <w:tc>
          <w:tcPr>
            <w:tcW w:w="586" w:type="pct"/>
            <w:tcMar>
              <w:left w:w="57" w:type="dxa"/>
              <w:right w:w="57" w:type="dxa"/>
            </w:tcMar>
          </w:tcPr>
          <w:p w14:paraId="752260AF"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lastRenderedPageBreak/>
              <w:t>6.2</w:t>
            </w:r>
          </w:p>
        </w:tc>
        <w:tc>
          <w:tcPr>
            <w:tcW w:w="3040" w:type="pct"/>
            <w:tcMar>
              <w:left w:w="57" w:type="dxa"/>
              <w:right w:w="57" w:type="dxa"/>
            </w:tcMar>
            <w:vAlign w:val="center"/>
          </w:tcPr>
          <w:p w14:paraId="42E40C70"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αναφερθεί το roadmap (των επόμενων 5 ετών) των επιμέρους εφαρμογών / πλατφορμών λογισμικού που προσφέρονται στη συνολική λύση καθώς και το upgrade path και το lifetime support policy αυτών (όπου είναι εφικτό).</w:t>
            </w:r>
          </w:p>
        </w:tc>
        <w:tc>
          <w:tcPr>
            <w:tcW w:w="1374" w:type="pct"/>
          </w:tcPr>
          <w:p w14:paraId="41BE100F" w14:textId="77777777" w:rsidR="000527B6" w:rsidRPr="00A44C29" w:rsidRDefault="000527B6" w:rsidP="000527B6">
            <w:pPr>
              <w:rPr>
                <w:rFonts w:ascii="Ping LCG Regular" w:hAnsi="Ping LCG Regular" w:cstheme="minorHAnsi"/>
                <w:sz w:val="20"/>
                <w:szCs w:val="20"/>
                <w:lang w:val="el-GR"/>
              </w:rPr>
            </w:pPr>
          </w:p>
        </w:tc>
      </w:tr>
      <w:tr w:rsidR="000527B6" w:rsidRPr="001005B2" w14:paraId="3566E418" w14:textId="77777777" w:rsidTr="005E4D4F">
        <w:trPr>
          <w:trHeight w:val="83"/>
          <w:jc w:val="center"/>
        </w:trPr>
        <w:tc>
          <w:tcPr>
            <w:tcW w:w="586" w:type="pct"/>
            <w:tcMar>
              <w:left w:w="57" w:type="dxa"/>
              <w:right w:w="57" w:type="dxa"/>
            </w:tcMar>
          </w:tcPr>
          <w:p w14:paraId="0F00DA4A"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6.3</w:t>
            </w:r>
          </w:p>
        </w:tc>
        <w:tc>
          <w:tcPr>
            <w:tcW w:w="3040" w:type="pct"/>
            <w:tcMar>
              <w:left w:w="57" w:type="dxa"/>
              <w:right w:w="57" w:type="dxa"/>
            </w:tcMar>
            <w:vAlign w:val="center"/>
          </w:tcPr>
          <w:p w14:paraId="2EC2FBB0"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Αναφέρετε εάν το σύστημα διαθέτει δυνατότητες ανοιχτής αρχιτεκτονικής (open architecture).</w:t>
            </w:r>
          </w:p>
        </w:tc>
        <w:tc>
          <w:tcPr>
            <w:tcW w:w="1374" w:type="pct"/>
          </w:tcPr>
          <w:p w14:paraId="093E4843" w14:textId="77777777" w:rsidR="000527B6" w:rsidRPr="00A44C29" w:rsidRDefault="000527B6" w:rsidP="000527B6">
            <w:pPr>
              <w:rPr>
                <w:rFonts w:ascii="Ping LCG Regular" w:hAnsi="Ping LCG Regular" w:cstheme="minorHAnsi"/>
                <w:sz w:val="20"/>
                <w:szCs w:val="20"/>
                <w:lang w:val="el-GR"/>
              </w:rPr>
            </w:pPr>
          </w:p>
        </w:tc>
      </w:tr>
      <w:tr w:rsidR="000527B6" w:rsidRPr="001005B2" w14:paraId="41F9ABD7" w14:textId="77777777" w:rsidTr="005E4D4F">
        <w:trPr>
          <w:trHeight w:val="83"/>
          <w:jc w:val="center"/>
        </w:trPr>
        <w:tc>
          <w:tcPr>
            <w:tcW w:w="586" w:type="pct"/>
            <w:tcMar>
              <w:left w:w="57" w:type="dxa"/>
              <w:right w:w="57" w:type="dxa"/>
            </w:tcMar>
          </w:tcPr>
          <w:p w14:paraId="47493792"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6.4</w:t>
            </w:r>
          </w:p>
        </w:tc>
        <w:tc>
          <w:tcPr>
            <w:tcW w:w="3040" w:type="pct"/>
            <w:tcMar>
              <w:left w:w="57" w:type="dxa"/>
              <w:right w:w="57" w:type="dxa"/>
            </w:tcMar>
            <w:vAlign w:val="center"/>
          </w:tcPr>
          <w:p w14:paraId="5EE5C77C"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περιγραφεί το μοντέλο διάθεσης (IaaS/SaaS) των λογισμικών συστήματος.</w:t>
            </w:r>
          </w:p>
        </w:tc>
        <w:tc>
          <w:tcPr>
            <w:tcW w:w="1374" w:type="pct"/>
          </w:tcPr>
          <w:p w14:paraId="3022CC05" w14:textId="77777777" w:rsidR="000527B6" w:rsidRPr="00A44C29" w:rsidRDefault="000527B6" w:rsidP="000527B6">
            <w:pPr>
              <w:rPr>
                <w:rFonts w:ascii="Ping LCG Regular" w:hAnsi="Ping LCG Regular" w:cstheme="minorHAnsi"/>
                <w:sz w:val="20"/>
                <w:szCs w:val="20"/>
                <w:lang w:val="el-GR"/>
              </w:rPr>
            </w:pPr>
          </w:p>
        </w:tc>
      </w:tr>
      <w:tr w:rsidR="000527B6" w:rsidRPr="001005B2" w14:paraId="59F9FF84" w14:textId="77777777" w:rsidTr="005E4D4F">
        <w:trPr>
          <w:trHeight w:val="83"/>
          <w:jc w:val="center"/>
        </w:trPr>
        <w:tc>
          <w:tcPr>
            <w:tcW w:w="586" w:type="pct"/>
            <w:tcMar>
              <w:left w:w="57" w:type="dxa"/>
              <w:right w:w="57" w:type="dxa"/>
            </w:tcMar>
          </w:tcPr>
          <w:p w14:paraId="224230A6"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6.5</w:t>
            </w:r>
          </w:p>
        </w:tc>
        <w:tc>
          <w:tcPr>
            <w:tcW w:w="3040" w:type="pct"/>
            <w:tcMar>
              <w:left w:w="57" w:type="dxa"/>
              <w:right w:w="57" w:type="dxa"/>
            </w:tcMar>
            <w:vAlign w:val="center"/>
          </w:tcPr>
          <w:p w14:paraId="6051061A"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περιγραφούν αναλυτικά τα components/ modules συστημικού λογισμικού (έτοιμο – τυποποιημένο λογισμικό όπως π.χ. virtualization software, operating system, middleware), καθώς και οι πλατφόρμες και τα module αυτών που θα αποτελέσουν τη βάση του συστήματος (λογισμικό συστήματος).</w:t>
            </w:r>
          </w:p>
        </w:tc>
        <w:tc>
          <w:tcPr>
            <w:tcW w:w="1374" w:type="pct"/>
          </w:tcPr>
          <w:p w14:paraId="1F63FD52" w14:textId="77777777" w:rsidR="000527B6" w:rsidRPr="00A44C29" w:rsidRDefault="000527B6" w:rsidP="000527B6">
            <w:pPr>
              <w:rPr>
                <w:rFonts w:ascii="Ping LCG Regular" w:hAnsi="Ping LCG Regular" w:cstheme="minorHAnsi"/>
                <w:sz w:val="20"/>
                <w:szCs w:val="20"/>
                <w:lang w:val="el-GR"/>
              </w:rPr>
            </w:pPr>
          </w:p>
        </w:tc>
      </w:tr>
      <w:tr w:rsidR="000527B6" w:rsidRPr="001005B2" w14:paraId="253A2B91" w14:textId="77777777" w:rsidTr="005E4D4F">
        <w:trPr>
          <w:trHeight w:val="83"/>
          <w:jc w:val="center"/>
        </w:trPr>
        <w:tc>
          <w:tcPr>
            <w:tcW w:w="586" w:type="pct"/>
            <w:tcMar>
              <w:left w:w="57" w:type="dxa"/>
              <w:right w:w="57" w:type="dxa"/>
            </w:tcMar>
          </w:tcPr>
          <w:p w14:paraId="66CC44CA"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6.6</w:t>
            </w:r>
          </w:p>
        </w:tc>
        <w:tc>
          <w:tcPr>
            <w:tcW w:w="3040" w:type="pct"/>
            <w:tcMar>
              <w:left w:w="57" w:type="dxa"/>
              <w:right w:w="57" w:type="dxa"/>
            </w:tcMar>
            <w:vAlign w:val="center"/>
          </w:tcPr>
          <w:p w14:paraId="4577F16B"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 xml:space="preserve">Να αναφερθούν τυχόν </w:t>
            </w:r>
            <w:r w:rsidRPr="00A44C29">
              <w:rPr>
                <w:rFonts w:ascii="Ping LCG Regular" w:hAnsi="Ping LCG Regular"/>
                <w:sz w:val="20"/>
                <w:szCs w:val="20"/>
              </w:rPr>
              <w:t>module</w:t>
            </w:r>
            <w:r w:rsidRPr="00A44C29">
              <w:rPr>
                <w:rFonts w:ascii="Ping LCG Regular" w:hAnsi="Ping LCG Regular"/>
                <w:sz w:val="20"/>
                <w:szCs w:val="20"/>
                <w:lang w:val="el-GR"/>
              </w:rPr>
              <w:t xml:space="preserve"> ή λογισμικά που προσφέρονται από τον κατασκευαστή αποκλειστικά σε διάθεση </w:t>
            </w:r>
            <w:r w:rsidRPr="00A44C29">
              <w:rPr>
                <w:rFonts w:ascii="Ping LCG Regular" w:hAnsi="Ping LCG Regular"/>
                <w:sz w:val="20"/>
                <w:szCs w:val="20"/>
              </w:rPr>
              <w:t>SaaS</w:t>
            </w:r>
            <w:r w:rsidRPr="00A44C29">
              <w:rPr>
                <w:rFonts w:ascii="Ping LCG Regular" w:hAnsi="Ping LCG Regular"/>
                <w:sz w:val="20"/>
                <w:szCs w:val="20"/>
                <w:lang w:val="el-GR"/>
              </w:rPr>
              <w:t xml:space="preserve"> ή </w:t>
            </w:r>
            <w:r w:rsidRPr="00A44C29">
              <w:rPr>
                <w:rFonts w:ascii="Ping LCG Regular" w:hAnsi="Ping LCG Regular"/>
                <w:sz w:val="20"/>
                <w:szCs w:val="20"/>
              </w:rPr>
              <w:t>IaaS</w:t>
            </w:r>
            <w:r w:rsidRPr="00A44C29">
              <w:rPr>
                <w:rFonts w:ascii="Ping LCG Regular" w:hAnsi="Ping LCG Regular"/>
                <w:sz w:val="20"/>
                <w:szCs w:val="20"/>
                <w:lang w:val="el-GR"/>
              </w:rPr>
              <w:t>.</w:t>
            </w:r>
          </w:p>
        </w:tc>
        <w:tc>
          <w:tcPr>
            <w:tcW w:w="1374" w:type="pct"/>
          </w:tcPr>
          <w:p w14:paraId="25756F43" w14:textId="77777777" w:rsidR="000527B6" w:rsidRPr="00A44C29" w:rsidRDefault="000527B6" w:rsidP="000527B6">
            <w:pPr>
              <w:rPr>
                <w:rFonts w:ascii="Ping LCG Regular" w:hAnsi="Ping LCG Regular" w:cstheme="minorHAnsi"/>
                <w:sz w:val="20"/>
                <w:szCs w:val="20"/>
                <w:lang w:val="el-GR"/>
              </w:rPr>
            </w:pPr>
          </w:p>
        </w:tc>
      </w:tr>
      <w:tr w:rsidR="000527B6" w:rsidRPr="001005B2" w14:paraId="3A6C770F" w14:textId="77777777" w:rsidTr="005E4D4F">
        <w:trPr>
          <w:trHeight w:val="83"/>
          <w:jc w:val="center"/>
        </w:trPr>
        <w:tc>
          <w:tcPr>
            <w:tcW w:w="586" w:type="pct"/>
            <w:tcMar>
              <w:left w:w="57" w:type="dxa"/>
              <w:right w:w="57" w:type="dxa"/>
            </w:tcMar>
          </w:tcPr>
          <w:p w14:paraId="43A6256E"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6.7</w:t>
            </w:r>
          </w:p>
        </w:tc>
        <w:tc>
          <w:tcPr>
            <w:tcW w:w="3040" w:type="pct"/>
            <w:tcMar>
              <w:left w:w="57" w:type="dxa"/>
              <w:right w:w="57" w:type="dxa"/>
            </w:tcMar>
            <w:vAlign w:val="center"/>
          </w:tcPr>
          <w:p w14:paraId="57F6B8F0" w14:textId="5C1BF5EF"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περιγραφεί η διαδικασία αναβάθμισης, ιδίως σε λύσεις που προσφέρονται μέσω Cloud (με τα μοντέλα SaaS) στην οποία θα πρέπει να αναφέρονται λεπτομερώς τα χρονικά περιθώρια για την προετοιμασία των υφιστάμενων και των μελλοντικών λύσεων για τις εν λόγω αναβαθμίσεις από τ</w:t>
            </w:r>
            <w:r w:rsidR="005E4D4F" w:rsidRPr="00A44C29">
              <w:rPr>
                <w:rFonts w:ascii="Ping LCG Regular" w:hAnsi="Ping LCG Regular"/>
                <w:sz w:val="20"/>
                <w:szCs w:val="20"/>
                <w:lang w:val="el-GR"/>
              </w:rPr>
              <w:t>ο</w:t>
            </w:r>
            <w:r w:rsidRPr="00A44C29">
              <w:rPr>
                <w:rFonts w:ascii="Ping LCG Regular" w:hAnsi="Ping LCG Regular"/>
                <w:sz w:val="20"/>
                <w:szCs w:val="20"/>
                <w:lang w:val="el-GR"/>
              </w:rPr>
              <w:t xml:space="preserve">ν </w:t>
            </w:r>
            <w:r w:rsidR="00CA3142" w:rsidRPr="00A44C29">
              <w:rPr>
                <w:rFonts w:ascii="Ping LCG Regular" w:hAnsi="Ping LCG Regular"/>
                <w:sz w:val="20"/>
                <w:szCs w:val="20"/>
                <w:lang w:val="el-GR"/>
              </w:rPr>
              <w:t>ΔΕΔΔΗΕ</w:t>
            </w:r>
            <w:r w:rsidRPr="00A44C29">
              <w:rPr>
                <w:rFonts w:ascii="Ping LCG Regular" w:hAnsi="Ping LCG Regular"/>
                <w:sz w:val="20"/>
                <w:szCs w:val="20"/>
                <w:lang w:val="el-GR"/>
              </w:rPr>
              <w:t>.</w:t>
            </w:r>
          </w:p>
        </w:tc>
        <w:tc>
          <w:tcPr>
            <w:tcW w:w="1374" w:type="pct"/>
          </w:tcPr>
          <w:p w14:paraId="2F21B012" w14:textId="77777777" w:rsidR="000527B6" w:rsidRPr="00A44C29" w:rsidRDefault="000527B6" w:rsidP="000527B6">
            <w:pPr>
              <w:rPr>
                <w:rFonts w:ascii="Ping LCG Regular" w:hAnsi="Ping LCG Regular" w:cstheme="minorHAnsi"/>
                <w:sz w:val="20"/>
                <w:szCs w:val="20"/>
                <w:lang w:val="el-GR"/>
              </w:rPr>
            </w:pPr>
          </w:p>
        </w:tc>
      </w:tr>
      <w:tr w:rsidR="000527B6" w:rsidRPr="001005B2" w14:paraId="76FAE56E" w14:textId="77777777" w:rsidTr="005E4D4F">
        <w:trPr>
          <w:trHeight w:val="83"/>
          <w:jc w:val="center"/>
        </w:trPr>
        <w:tc>
          <w:tcPr>
            <w:tcW w:w="586" w:type="pct"/>
            <w:tcMar>
              <w:left w:w="57" w:type="dxa"/>
              <w:right w:w="57" w:type="dxa"/>
            </w:tcMar>
          </w:tcPr>
          <w:p w14:paraId="6E205017"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6.8</w:t>
            </w:r>
          </w:p>
        </w:tc>
        <w:tc>
          <w:tcPr>
            <w:tcW w:w="3040" w:type="pct"/>
            <w:tcMar>
              <w:left w:w="57" w:type="dxa"/>
              <w:right w:w="57" w:type="dxa"/>
            </w:tcMar>
            <w:vAlign w:val="center"/>
          </w:tcPr>
          <w:p w14:paraId="68AD73CB"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περιγραφούν αναλυτικά τυχόν προσφερόμενα εργαλεία περαιτέρω ανάπτυξης εφαρμογών (ή customizations).</w:t>
            </w:r>
          </w:p>
        </w:tc>
        <w:tc>
          <w:tcPr>
            <w:tcW w:w="1374" w:type="pct"/>
          </w:tcPr>
          <w:p w14:paraId="6140333F" w14:textId="77777777" w:rsidR="000527B6" w:rsidRPr="00A44C29" w:rsidRDefault="000527B6" w:rsidP="000527B6">
            <w:pPr>
              <w:rPr>
                <w:rFonts w:ascii="Ping LCG Regular" w:hAnsi="Ping LCG Regular" w:cstheme="minorHAnsi"/>
                <w:sz w:val="20"/>
                <w:szCs w:val="20"/>
                <w:lang w:val="el-GR"/>
              </w:rPr>
            </w:pPr>
          </w:p>
        </w:tc>
      </w:tr>
      <w:tr w:rsidR="000527B6" w:rsidRPr="001005B2" w14:paraId="6F3F097C" w14:textId="77777777" w:rsidTr="005E4D4F">
        <w:trPr>
          <w:trHeight w:val="83"/>
          <w:jc w:val="center"/>
        </w:trPr>
        <w:tc>
          <w:tcPr>
            <w:tcW w:w="586" w:type="pct"/>
            <w:tcMar>
              <w:left w:w="57" w:type="dxa"/>
              <w:right w:w="57" w:type="dxa"/>
            </w:tcMar>
          </w:tcPr>
          <w:p w14:paraId="12409C3C"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6.9</w:t>
            </w:r>
          </w:p>
        </w:tc>
        <w:tc>
          <w:tcPr>
            <w:tcW w:w="3040" w:type="pct"/>
            <w:tcMar>
              <w:left w:w="57" w:type="dxa"/>
              <w:right w:w="57" w:type="dxa"/>
            </w:tcMar>
            <w:vAlign w:val="center"/>
          </w:tcPr>
          <w:p w14:paraId="53B6533B"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Η αρχιτεκτονική του συστήματος πρέπει να απομονώνει τις συνεδρίες (session) ανά χρήστη, έτσι ώστε μια αποτυχία σε μία συνεδρία να μην επηρεάζει άλλες συνεδρίες.</w:t>
            </w:r>
          </w:p>
        </w:tc>
        <w:tc>
          <w:tcPr>
            <w:tcW w:w="1374" w:type="pct"/>
          </w:tcPr>
          <w:p w14:paraId="14A3E96F" w14:textId="77777777" w:rsidR="000527B6" w:rsidRPr="00A44C29" w:rsidRDefault="000527B6" w:rsidP="000527B6">
            <w:pPr>
              <w:rPr>
                <w:rFonts w:ascii="Ping LCG Regular" w:hAnsi="Ping LCG Regular" w:cstheme="minorHAnsi"/>
                <w:sz w:val="20"/>
                <w:szCs w:val="20"/>
                <w:lang w:val="el-GR"/>
              </w:rPr>
            </w:pPr>
          </w:p>
        </w:tc>
      </w:tr>
      <w:tr w:rsidR="000527B6" w:rsidRPr="001005B2" w14:paraId="3179432B" w14:textId="77777777" w:rsidTr="005E4D4F">
        <w:trPr>
          <w:trHeight w:val="83"/>
          <w:jc w:val="center"/>
        </w:trPr>
        <w:tc>
          <w:tcPr>
            <w:tcW w:w="586" w:type="pct"/>
            <w:tcMar>
              <w:left w:w="57" w:type="dxa"/>
              <w:right w:w="57" w:type="dxa"/>
            </w:tcMar>
          </w:tcPr>
          <w:p w14:paraId="605BC2CC"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6.10</w:t>
            </w:r>
          </w:p>
        </w:tc>
        <w:tc>
          <w:tcPr>
            <w:tcW w:w="3040" w:type="pct"/>
            <w:tcMar>
              <w:left w:w="57" w:type="dxa"/>
              <w:right w:w="57" w:type="dxa"/>
            </w:tcMar>
            <w:vAlign w:val="center"/>
          </w:tcPr>
          <w:p w14:paraId="3B4CE38D"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Η αρχιτεκτονική θα πρέπει να περιλαμβάνει τουλάχιστον 3 περιβάλλοντα: Ανάπτυξης (DEV), Δοκιμαστικό (TEST) και Παραγωγικό (PROD).</w:t>
            </w:r>
          </w:p>
        </w:tc>
        <w:tc>
          <w:tcPr>
            <w:tcW w:w="1374" w:type="pct"/>
          </w:tcPr>
          <w:p w14:paraId="0FC27117" w14:textId="77777777" w:rsidR="000527B6" w:rsidRPr="00A44C29" w:rsidRDefault="000527B6" w:rsidP="000527B6">
            <w:pPr>
              <w:rPr>
                <w:rFonts w:ascii="Ping LCG Regular" w:hAnsi="Ping LCG Regular" w:cstheme="minorHAnsi"/>
                <w:sz w:val="20"/>
                <w:szCs w:val="20"/>
                <w:lang w:val="el-GR"/>
              </w:rPr>
            </w:pPr>
          </w:p>
        </w:tc>
      </w:tr>
      <w:tr w:rsidR="000527B6" w:rsidRPr="005248D1" w14:paraId="29D1E809" w14:textId="77777777" w:rsidTr="005E4D4F">
        <w:trPr>
          <w:trHeight w:val="83"/>
          <w:jc w:val="center"/>
        </w:trPr>
        <w:tc>
          <w:tcPr>
            <w:tcW w:w="586" w:type="pct"/>
            <w:tcMar>
              <w:left w:w="57" w:type="dxa"/>
              <w:right w:w="57" w:type="dxa"/>
            </w:tcMar>
          </w:tcPr>
          <w:p w14:paraId="14128ADC" w14:textId="77777777" w:rsidR="000527B6" w:rsidRPr="00A44C29" w:rsidRDefault="000527B6" w:rsidP="000527B6">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lastRenderedPageBreak/>
              <w:t>6.11</w:t>
            </w:r>
          </w:p>
        </w:tc>
        <w:tc>
          <w:tcPr>
            <w:tcW w:w="3040" w:type="pct"/>
            <w:tcMar>
              <w:left w:w="57" w:type="dxa"/>
              <w:right w:w="57" w:type="dxa"/>
            </w:tcMar>
            <w:vAlign w:val="center"/>
          </w:tcPr>
          <w:p w14:paraId="2665E347" w14:textId="77777777" w:rsidR="000527B6" w:rsidRPr="00A44C29" w:rsidRDefault="000527B6" w:rsidP="000527B6">
            <w:pPr>
              <w:rPr>
                <w:rFonts w:ascii="Ping LCG Regular" w:hAnsi="Ping LCG Regular"/>
                <w:sz w:val="20"/>
                <w:szCs w:val="20"/>
                <w:lang w:val="el-GR"/>
              </w:rPr>
            </w:pPr>
            <w:r w:rsidRPr="00A44C29">
              <w:rPr>
                <w:rFonts w:ascii="Ping LCG Regular" w:hAnsi="Ping LCG Regular"/>
                <w:sz w:val="20"/>
                <w:szCs w:val="20"/>
                <w:lang w:val="el-GR"/>
              </w:rPr>
              <w:t>Να αναφερθεί αν τα DEV, TEST περιβάλλοντα απαιτείται να έχουν την ίδια αρχιτεκτονική/υλοποίηση με το PROD. Nα περιγραφεί η προτεινόμενη λύση για DEV/ TEST.</w:t>
            </w:r>
          </w:p>
        </w:tc>
        <w:tc>
          <w:tcPr>
            <w:tcW w:w="1374" w:type="pct"/>
          </w:tcPr>
          <w:p w14:paraId="2DCCEDF7" w14:textId="77777777" w:rsidR="000527B6" w:rsidRPr="00A44C29" w:rsidRDefault="000527B6" w:rsidP="000527B6">
            <w:pPr>
              <w:rPr>
                <w:rFonts w:ascii="Ping LCG Regular" w:hAnsi="Ping LCG Regular" w:cstheme="minorHAnsi"/>
                <w:sz w:val="20"/>
                <w:szCs w:val="20"/>
                <w:lang w:val="el-GR"/>
              </w:rPr>
            </w:pPr>
          </w:p>
        </w:tc>
      </w:tr>
      <w:tr w:rsidR="00883F23" w:rsidRPr="001005B2" w14:paraId="54C80E92" w14:textId="77777777" w:rsidTr="005E4D4F">
        <w:trPr>
          <w:trHeight w:val="83"/>
          <w:jc w:val="center"/>
        </w:trPr>
        <w:tc>
          <w:tcPr>
            <w:tcW w:w="586" w:type="pct"/>
            <w:tcMar>
              <w:left w:w="57" w:type="dxa"/>
              <w:right w:w="57" w:type="dxa"/>
            </w:tcMar>
          </w:tcPr>
          <w:p w14:paraId="7CCA8B8D" w14:textId="54B7494B" w:rsidR="00883F23" w:rsidRPr="00A44C29" w:rsidRDefault="00883F23" w:rsidP="00883F23">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6.1</w:t>
            </w:r>
            <w:r w:rsidRPr="00A44C29">
              <w:rPr>
                <w:rFonts w:ascii="Ping LCG Regular" w:hAnsi="Ping LCG Regular"/>
                <w:sz w:val="20"/>
                <w:szCs w:val="20"/>
                <w:lang w:val="el-GR"/>
              </w:rPr>
              <w:t>2</w:t>
            </w:r>
          </w:p>
        </w:tc>
        <w:tc>
          <w:tcPr>
            <w:tcW w:w="3040" w:type="pct"/>
            <w:tcMar>
              <w:left w:w="57" w:type="dxa"/>
              <w:right w:w="57" w:type="dxa"/>
            </w:tcMar>
            <w:vAlign w:val="center"/>
          </w:tcPr>
          <w:p w14:paraId="0158933E" w14:textId="349BB92C"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xml:space="preserve">Θα πρέπει η μεταφορά από </w:t>
            </w:r>
            <w:r w:rsidRPr="00A44C29">
              <w:rPr>
                <w:rFonts w:ascii="Ping LCG Regular" w:hAnsi="Ping LCG Regular"/>
                <w:sz w:val="20"/>
                <w:szCs w:val="20"/>
                <w:lang w:val="en-GB"/>
              </w:rPr>
              <w:t>TEST</w:t>
            </w:r>
            <w:r w:rsidRPr="00A44C29">
              <w:rPr>
                <w:rFonts w:ascii="Ping LCG Regular" w:hAnsi="Ping LCG Regular"/>
                <w:sz w:val="20"/>
                <w:szCs w:val="20"/>
                <w:lang w:val="el-GR"/>
              </w:rPr>
              <w:t xml:space="preserve"> στο </w:t>
            </w:r>
            <w:r w:rsidRPr="00A44C29">
              <w:rPr>
                <w:rFonts w:ascii="Ping LCG Regular" w:hAnsi="Ping LCG Regular"/>
                <w:sz w:val="20"/>
                <w:szCs w:val="20"/>
              </w:rPr>
              <w:t>PROD</w:t>
            </w:r>
            <w:r w:rsidRPr="00A44C29">
              <w:rPr>
                <w:rFonts w:ascii="Ping LCG Regular" w:hAnsi="Ping LCG Regular"/>
                <w:sz w:val="20"/>
                <w:szCs w:val="20"/>
                <w:lang w:val="el-GR"/>
              </w:rPr>
              <w:t xml:space="preserve"> να είναι ελεγχόμενη και μόνο μιας κατεύθυνσης.</w:t>
            </w:r>
          </w:p>
        </w:tc>
        <w:tc>
          <w:tcPr>
            <w:tcW w:w="1374" w:type="pct"/>
          </w:tcPr>
          <w:p w14:paraId="3E155E1B" w14:textId="77777777" w:rsidR="00883F23" w:rsidRPr="00A44C29" w:rsidRDefault="00883F23" w:rsidP="00883F23">
            <w:pPr>
              <w:rPr>
                <w:rFonts w:ascii="Ping LCG Regular" w:hAnsi="Ping LCG Regular" w:cstheme="minorHAnsi"/>
                <w:sz w:val="20"/>
                <w:szCs w:val="20"/>
                <w:lang w:val="el-GR"/>
              </w:rPr>
            </w:pPr>
          </w:p>
        </w:tc>
      </w:tr>
      <w:tr w:rsidR="00883F23" w:rsidRPr="001005B2" w14:paraId="6E4E0D40" w14:textId="77777777" w:rsidTr="005E4D4F">
        <w:trPr>
          <w:trHeight w:val="83"/>
          <w:jc w:val="center"/>
        </w:trPr>
        <w:tc>
          <w:tcPr>
            <w:tcW w:w="586" w:type="pct"/>
            <w:tcMar>
              <w:left w:w="57" w:type="dxa"/>
              <w:right w:w="57" w:type="dxa"/>
            </w:tcMar>
          </w:tcPr>
          <w:p w14:paraId="704AE432" w14:textId="5626BA33" w:rsidR="00883F23" w:rsidRPr="00A44C29" w:rsidRDefault="00883F23" w:rsidP="00883F23">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6.1</w:t>
            </w:r>
            <w:r w:rsidRPr="00A44C29">
              <w:rPr>
                <w:rFonts w:ascii="Ping LCG Regular" w:hAnsi="Ping LCG Regular"/>
                <w:sz w:val="20"/>
                <w:szCs w:val="20"/>
                <w:lang w:val="el-GR"/>
              </w:rPr>
              <w:t>3</w:t>
            </w:r>
          </w:p>
        </w:tc>
        <w:tc>
          <w:tcPr>
            <w:tcW w:w="3040" w:type="pct"/>
            <w:tcMar>
              <w:left w:w="57" w:type="dxa"/>
              <w:right w:w="57" w:type="dxa"/>
            </w:tcMar>
            <w:vAlign w:val="center"/>
          </w:tcPr>
          <w:p w14:paraId="042149C1" w14:textId="6CEBFED2"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xml:space="preserve">Θα πρέπει στο </w:t>
            </w:r>
            <w:r w:rsidRPr="00A44C29">
              <w:rPr>
                <w:rFonts w:ascii="Ping LCG Regular" w:hAnsi="Ping LCG Regular"/>
                <w:sz w:val="20"/>
                <w:szCs w:val="20"/>
              </w:rPr>
              <w:t>TEST</w:t>
            </w:r>
            <w:r w:rsidRPr="00A44C29">
              <w:rPr>
                <w:rFonts w:ascii="Ping LCG Regular" w:hAnsi="Ping LCG Regular"/>
                <w:sz w:val="20"/>
                <w:szCs w:val="20"/>
                <w:lang w:val="el-GR"/>
              </w:rPr>
              <w:t xml:space="preserve"> να μπορεί να έχει ψευδο-</w:t>
            </w:r>
            <w:r w:rsidRPr="00A44C29">
              <w:rPr>
                <w:rFonts w:ascii="Ping LCG Regular" w:hAnsi="Ping LCG Regular"/>
                <w:sz w:val="20"/>
                <w:szCs w:val="20"/>
              </w:rPr>
              <w:t>real</w:t>
            </w:r>
            <w:r w:rsidRPr="00A44C29">
              <w:rPr>
                <w:rFonts w:ascii="Ping LCG Regular" w:hAnsi="Ping LCG Regular"/>
                <w:sz w:val="20"/>
                <w:szCs w:val="20"/>
                <w:lang w:val="el-GR"/>
              </w:rPr>
              <w:t xml:space="preserve"> </w:t>
            </w:r>
            <w:r w:rsidRPr="00A44C29">
              <w:rPr>
                <w:rFonts w:ascii="Ping LCG Regular" w:hAnsi="Ping LCG Regular"/>
                <w:sz w:val="20"/>
                <w:szCs w:val="20"/>
              </w:rPr>
              <w:t>data</w:t>
            </w:r>
            <w:r w:rsidRPr="00A44C29">
              <w:rPr>
                <w:rFonts w:ascii="Ping LCG Regular" w:hAnsi="Ping LCG Regular"/>
                <w:sz w:val="20"/>
                <w:szCs w:val="20"/>
                <w:lang w:val="el-GR"/>
              </w:rPr>
              <w:t xml:space="preserve"> για την μείωση πιθανής διαρροής.</w:t>
            </w:r>
          </w:p>
        </w:tc>
        <w:tc>
          <w:tcPr>
            <w:tcW w:w="1374" w:type="pct"/>
          </w:tcPr>
          <w:p w14:paraId="0C1720B2" w14:textId="77777777" w:rsidR="00883F23" w:rsidRPr="00A44C29" w:rsidRDefault="00883F23" w:rsidP="00883F23">
            <w:pPr>
              <w:rPr>
                <w:rFonts w:ascii="Ping LCG Regular" w:hAnsi="Ping LCG Regular" w:cstheme="minorHAnsi"/>
                <w:sz w:val="20"/>
                <w:szCs w:val="20"/>
                <w:lang w:val="el-GR"/>
              </w:rPr>
            </w:pPr>
          </w:p>
        </w:tc>
      </w:tr>
      <w:tr w:rsidR="00883F23" w:rsidRPr="005248D1" w14:paraId="6E4AB0B7" w14:textId="77777777" w:rsidTr="00AE35D0">
        <w:trPr>
          <w:trHeight w:val="592"/>
          <w:jc w:val="center"/>
        </w:trPr>
        <w:tc>
          <w:tcPr>
            <w:tcW w:w="5000" w:type="pct"/>
            <w:gridSpan w:val="3"/>
            <w:shd w:val="clear" w:color="auto" w:fill="D8D8D8" w:themeFill="background2" w:themeFillShade="E6"/>
            <w:tcMar>
              <w:left w:w="57" w:type="dxa"/>
              <w:right w:w="57" w:type="dxa"/>
            </w:tcMar>
            <w:vAlign w:val="center"/>
          </w:tcPr>
          <w:p w14:paraId="74BF69CC" w14:textId="77777777" w:rsidR="00883F23" w:rsidRPr="00A44C29" w:rsidRDefault="00883F23" w:rsidP="00883F23">
            <w:pPr>
              <w:pStyle w:val="af1"/>
              <w:numPr>
                <w:ilvl w:val="0"/>
                <w:numId w:val="7"/>
              </w:numPr>
              <w:rPr>
                <w:rFonts w:ascii="Ping LCG Regular" w:hAnsi="Ping LCG Regular" w:cstheme="minorHAnsi"/>
                <w:b/>
                <w:bCs/>
                <w:lang w:val="el-GR"/>
              </w:rPr>
            </w:pPr>
            <w:r w:rsidRPr="00A44C29">
              <w:rPr>
                <w:rFonts w:ascii="Ping LCG Regular" w:hAnsi="Ping LCG Regular" w:cstheme="minorHAnsi"/>
                <w:b/>
                <w:bCs/>
                <w:lang w:val="el-GR"/>
              </w:rPr>
              <w:t>Φιλοξενία (Hosting) &amp; Κεντρικές Υποδομές</w:t>
            </w:r>
          </w:p>
        </w:tc>
      </w:tr>
      <w:tr w:rsidR="00883F23" w:rsidRPr="001005B2" w14:paraId="775DD8A1" w14:textId="77777777" w:rsidTr="005E4D4F">
        <w:trPr>
          <w:trHeight w:val="83"/>
          <w:jc w:val="center"/>
        </w:trPr>
        <w:tc>
          <w:tcPr>
            <w:tcW w:w="586" w:type="pct"/>
            <w:tcMar>
              <w:left w:w="57" w:type="dxa"/>
              <w:right w:w="57" w:type="dxa"/>
            </w:tcMar>
          </w:tcPr>
          <w:p w14:paraId="426A5531"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7.1</w:t>
            </w:r>
          </w:p>
        </w:tc>
        <w:tc>
          <w:tcPr>
            <w:tcW w:w="3040" w:type="pct"/>
            <w:tcMar>
              <w:left w:w="57" w:type="dxa"/>
              <w:right w:w="57" w:type="dxa"/>
            </w:tcMar>
            <w:vAlign w:val="center"/>
          </w:tcPr>
          <w:p w14:paraId="04530442"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Ο Προμηθευτής καλείται να δώσει αναλυτικό σχήμα της φυσικής αρχιτεκτονικής με την τοπολογία του εξοπλισμού που απαιτείται για την φιλοξενία των συστημάτων με το μοντέλο IaaS.</w:t>
            </w:r>
          </w:p>
        </w:tc>
        <w:tc>
          <w:tcPr>
            <w:tcW w:w="1374" w:type="pct"/>
          </w:tcPr>
          <w:p w14:paraId="7FD70814" w14:textId="77777777" w:rsidR="00883F23" w:rsidRPr="00A44C29" w:rsidRDefault="00883F23" w:rsidP="00883F23">
            <w:pPr>
              <w:rPr>
                <w:rFonts w:ascii="Ping LCG Regular" w:hAnsi="Ping LCG Regular" w:cstheme="minorHAnsi"/>
                <w:sz w:val="20"/>
                <w:szCs w:val="20"/>
                <w:lang w:val="el-GR"/>
              </w:rPr>
            </w:pPr>
          </w:p>
        </w:tc>
      </w:tr>
      <w:tr w:rsidR="00883F23" w:rsidRPr="001005B2" w14:paraId="184BB6B4" w14:textId="77777777" w:rsidTr="005E4D4F">
        <w:trPr>
          <w:trHeight w:val="83"/>
          <w:jc w:val="center"/>
        </w:trPr>
        <w:tc>
          <w:tcPr>
            <w:tcW w:w="586" w:type="pct"/>
            <w:tcMar>
              <w:left w:w="57" w:type="dxa"/>
              <w:right w:w="57" w:type="dxa"/>
            </w:tcMar>
          </w:tcPr>
          <w:p w14:paraId="664C91F2"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7.2</w:t>
            </w:r>
          </w:p>
        </w:tc>
        <w:tc>
          <w:tcPr>
            <w:tcW w:w="3040" w:type="pct"/>
            <w:tcMar>
              <w:left w:w="57" w:type="dxa"/>
              <w:right w:w="57" w:type="dxa"/>
            </w:tcMar>
            <w:vAlign w:val="center"/>
          </w:tcPr>
          <w:p w14:paraId="2287DBB0"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Να αναφερθούν (στις περιπτώσεις IaaS ή/και single tenant SaaS οι επεξεργαστικοί πόροι (cpus/cores, ram και storage, κάποιων τυπικών ειδών που χρησιμοποιούνται ευρέως) ανά λειτουργική περιοχή και ανά επίπεδο αρχιτεκτονικής (στην περίπτωση n-tier αρχιτεκτονικής) που θα απαιτηθούν.</w:t>
            </w:r>
          </w:p>
        </w:tc>
        <w:tc>
          <w:tcPr>
            <w:tcW w:w="1374" w:type="pct"/>
          </w:tcPr>
          <w:p w14:paraId="5103C28F" w14:textId="77777777" w:rsidR="00883F23" w:rsidRPr="00A44C29" w:rsidRDefault="00883F23" w:rsidP="00883F23">
            <w:pPr>
              <w:rPr>
                <w:rFonts w:ascii="Ping LCG Regular" w:hAnsi="Ping LCG Regular" w:cstheme="minorHAnsi"/>
                <w:sz w:val="20"/>
                <w:szCs w:val="20"/>
                <w:lang w:val="el-GR"/>
              </w:rPr>
            </w:pPr>
          </w:p>
        </w:tc>
      </w:tr>
      <w:tr w:rsidR="00883F23" w:rsidRPr="005248D1" w14:paraId="1E629EA9" w14:textId="77777777" w:rsidTr="00AE35D0">
        <w:trPr>
          <w:trHeight w:val="634"/>
          <w:jc w:val="center"/>
        </w:trPr>
        <w:tc>
          <w:tcPr>
            <w:tcW w:w="5000" w:type="pct"/>
            <w:gridSpan w:val="3"/>
            <w:shd w:val="clear" w:color="auto" w:fill="D8D8D8" w:themeFill="background2" w:themeFillShade="E6"/>
            <w:tcMar>
              <w:left w:w="57" w:type="dxa"/>
              <w:right w:w="57" w:type="dxa"/>
            </w:tcMar>
            <w:vAlign w:val="center"/>
          </w:tcPr>
          <w:p w14:paraId="2BACC732" w14:textId="77777777" w:rsidR="00883F23" w:rsidRPr="00A44C29" w:rsidRDefault="00883F23" w:rsidP="00883F23">
            <w:pPr>
              <w:pStyle w:val="af1"/>
              <w:numPr>
                <w:ilvl w:val="0"/>
                <w:numId w:val="7"/>
              </w:numPr>
              <w:rPr>
                <w:rFonts w:ascii="Ping LCG Regular" w:hAnsi="Ping LCG Regular" w:cstheme="minorHAnsi"/>
                <w:b/>
                <w:bCs/>
                <w:lang w:val="el-GR"/>
              </w:rPr>
            </w:pPr>
            <w:r w:rsidRPr="00A44C29">
              <w:rPr>
                <w:rFonts w:ascii="Ping LCG Regular" w:hAnsi="Ping LCG Regular" w:cstheme="minorHAnsi"/>
                <w:b/>
                <w:bCs/>
                <w:lang w:val="el-GR"/>
              </w:rPr>
              <w:t>Οριζόντιες Σχεδιαστικές Απαιτήσεις</w:t>
            </w:r>
          </w:p>
        </w:tc>
      </w:tr>
      <w:tr w:rsidR="00883F23" w:rsidRPr="001005B2" w14:paraId="169FFE1E" w14:textId="77777777" w:rsidTr="005E4D4F">
        <w:trPr>
          <w:trHeight w:val="83"/>
          <w:jc w:val="center"/>
        </w:trPr>
        <w:tc>
          <w:tcPr>
            <w:tcW w:w="586" w:type="pct"/>
            <w:tcMar>
              <w:left w:w="57" w:type="dxa"/>
              <w:right w:w="57" w:type="dxa"/>
            </w:tcMar>
          </w:tcPr>
          <w:p w14:paraId="486D7689"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w:t>
            </w:r>
          </w:p>
        </w:tc>
        <w:tc>
          <w:tcPr>
            <w:tcW w:w="3040" w:type="pct"/>
            <w:tcMar>
              <w:left w:w="57" w:type="dxa"/>
              <w:right w:w="57" w:type="dxa"/>
            </w:tcMar>
            <w:vAlign w:val="center"/>
          </w:tcPr>
          <w:p w14:paraId="2A694801"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Ευέλικτος και παραμετρικός ορισμός χρηστών / ομάδων χρηστών και συσχετισμός αυτών με τις λειτουργίες του συστήματος σε επίπεδο εισαγωγής και / ή μεταβολής .</w:t>
            </w:r>
          </w:p>
        </w:tc>
        <w:tc>
          <w:tcPr>
            <w:tcW w:w="1374" w:type="pct"/>
          </w:tcPr>
          <w:p w14:paraId="23FC06DC" w14:textId="77777777" w:rsidR="00883F23" w:rsidRPr="00A44C29" w:rsidRDefault="00883F23" w:rsidP="00883F23">
            <w:pPr>
              <w:rPr>
                <w:rFonts w:ascii="Ping LCG Regular" w:hAnsi="Ping LCG Regular" w:cstheme="minorHAnsi"/>
                <w:sz w:val="20"/>
                <w:szCs w:val="20"/>
                <w:lang w:val="el-GR"/>
              </w:rPr>
            </w:pPr>
          </w:p>
        </w:tc>
      </w:tr>
      <w:tr w:rsidR="00883F23" w:rsidRPr="001005B2" w14:paraId="08E90FC8" w14:textId="77777777" w:rsidTr="005E4D4F">
        <w:trPr>
          <w:trHeight w:val="83"/>
          <w:jc w:val="center"/>
        </w:trPr>
        <w:tc>
          <w:tcPr>
            <w:tcW w:w="586" w:type="pct"/>
            <w:tcMar>
              <w:left w:w="57" w:type="dxa"/>
              <w:right w:w="57" w:type="dxa"/>
            </w:tcMar>
          </w:tcPr>
          <w:p w14:paraId="12E4705C"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8.2</w:t>
            </w:r>
          </w:p>
        </w:tc>
        <w:tc>
          <w:tcPr>
            <w:tcW w:w="3040" w:type="pct"/>
            <w:tcMar>
              <w:left w:w="57" w:type="dxa"/>
              <w:right w:w="57" w:type="dxa"/>
            </w:tcMar>
            <w:vAlign w:val="center"/>
          </w:tcPr>
          <w:p w14:paraId="60B73A62" w14:textId="42EAAC4C"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δημιουργίας και διαχείρισης ρόλων χρήστη και ανάθεσης δικαιωμάτων πρόσβασης σε δεδομένα (ανάθεση δικαιωμάτων πρόσβασης σε ρόλο).</w:t>
            </w:r>
          </w:p>
        </w:tc>
        <w:tc>
          <w:tcPr>
            <w:tcW w:w="1374" w:type="pct"/>
          </w:tcPr>
          <w:p w14:paraId="7047ADF2" w14:textId="77777777" w:rsidR="00883F23" w:rsidRPr="00A44C29" w:rsidRDefault="00883F23" w:rsidP="00883F23">
            <w:pPr>
              <w:rPr>
                <w:rFonts w:ascii="Ping LCG Regular" w:hAnsi="Ping LCG Regular" w:cstheme="minorHAnsi"/>
                <w:sz w:val="20"/>
                <w:szCs w:val="20"/>
                <w:lang w:val="el-GR"/>
              </w:rPr>
            </w:pPr>
          </w:p>
        </w:tc>
      </w:tr>
      <w:tr w:rsidR="00883F23" w:rsidRPr="001005B2" w14:paraId="1B92B6B7" w14:textId="77777777" w:rsidTr="005E4D4F">
        <w:trPr>
          <w:trHeight w:val="83"/>
          <w:jc w:val="center"/>
        </w:trPr>
        <w:tc>
          <w:tcPr>
            <w:tcW w:w="586" w:type="pct"/>
            <w:tcMar>
              <w:left w:w="57" w:type="dxa"/>
              <w:right w:w="57" w:type="dxa"/>
            </w:tcMar>
          </w:tcPr>
          <w:p w14:paraId="700F30AA"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lastRenderedPageBreak/>
              <w:t>8.3</w:t>
            </w:r>
          </w:p>
        </w:tc>
        <w:tc>
          <w:tcPr>
            <w:tcW w:w="3040" w:type="pct"/>
            <w:tcMar>
              <w:left w:w="57" w:type="dxa"/>
              <w:right w:w="57" w:type="dxa"/>
            </w:tcMar>
            <w:vAlign w:val="center"/>
          </w:tcPr>
          <w:p w14:paraId="11CACEC4"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διαχείριση χρηστών θα πρέπει να γίνεται από χρήστη που έχει συγκεκριμένο ρόλο με πρόσβαση μόνο στο user management module.</w:t>
            </w:r>
          </w:p>
        </w:tc>
        <w:tc>
          <w:tcPr>
            <w:tcW w:w="1374" w:type="pct"/>
          </w:tcPr>
          <w:p w14:paraId="2C6AE2FC" w14:textId="77777777" w:rsidR="00883F23" w:rsidRPr="00A44C29" w:rsidRDefault="00883F23" w:rsidP="00883F23">
            <w:pPr>
              <w:rPr>
                <w:rFonts w:ascii="Ping LCG Regular" w:hAnsi="Ping LCG Regular" w:cstheme="minorHAnsi"/>
                <w:sz w:val="20"/>
                <w:szCs w:val="20"/>
                <w:lang w:val="el-GR"/>
              </w:rPr>
            </w:pPr>
          </w:p>
        </w:tc>
      </w:tr>
      <w:tr w:rsidR="00883F23" w:rsidRPr="001005B2" w14:paraId="6A762427" w14:textId="77777777" w:rsidTr="005E4D4F">
        <w:trPr>
          <w:trHeight w:val="83"/>
          <w:jc w:val="center"/>
        </w:trPr>
        <w:tc>
          <w:tcPr>
            <w:tcW w:w="586" w:type="pct"/>
            <w:tcMar>
              <w:left w:w="57" w:type="dxa"/>
              <w:right w:w="57" w:type="dxa"/>
            </w:tcMar>
          </w:tcPr>
          <w:p w14:paraId="667843CC"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8.4</w:t>
            </w:r>
          </w:p>
        </w:tc>
        <w:tc>
          <w:tcPr>
            <w:tcW w:w="3040" w:type="pct"/>
            <w:tcMar>
              <w:left w:w="57" w:type="dxa"/>
              <w:right w:w="57" w:type="dxa"/>
            </w:tcMar>
            <w:vAlign w:val="center"/>
          </w:tcPr>
          <w:p w14:paraId="2ECDE797" w14:textId="5386E24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xml:space="preserve">Η προτεινόμενη λύση θα πρέπει να παρέχει τη δυνατότητα καταγραφής και τεκμηρίωσης στοιχείων ενεργειών που εκτέλεσαν οι χρήστες </w:t>
            </w:r>
            <w:r w:rsidR="00501E8A" w:rsidRPr="00A44C29">
              <w:rPr>
                <w:rFonts w:ascii="Ping LCG Regular" w:hAnsi="Ping LCG Regular"/>
                <w:sz w:val="20"/>
                <w:szCs w:val="20"/>
                <w:lang w:val="el-GR"/>
              </w:rPr>
              <w:t xml:space="preserve">(όλοι οι χρήστες όλων των κατηγοριών σε κάθε επίπεδο) </w:t>
            </w:r>
            <w:r w:rsidRPr="00A44C29">
              <w:rPr>
                <w:rFonts w:ascii="Ping LCG Regular" w:hAnsi="Ping LCG Regular"/>
                <w:sz w:val="20"/>
                <w:szCs w:val="20"/>
                <w:lang w:val="el-GR"/>
              </w:rPr>
              <w:t>όπως:</w:t>
            </w:r>
          </w:p>
          <w:p w14:paraId="2C3A56B6" w14:textId="77777777" w:rsidR="00883F23" w:rsidRPr="00A44C29" w:rsidRDefault="00883F23" w:rsidP="00883F23">
            <w:pPr>
              <w:rPr>
                <w:rFonts w:ascii="Ping LCG Regular" w:hAnsi="Ping LCG Regular"/>
                <w:sz w:val="20"/>
                <w:szCs w:val="20"/>
                <w:lang w:val="el-GR"/>
              </w:rPr>
            </w:pPr>
          </w:p>
          <w:p w14:paraId="551D4933"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xml:space="preserve">- Εισαγωγή δεδομένων </w:t>
            </w:r>
          </w:p>
          <w:p w14:paraId="5F8E157F"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xml:space="preserve">- Διαγραφή δεδομένων </w:t>
            </w:r>
          </w:p>
          <w:p w14:paraId="68DB9F85"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Τροποποίηση δεδομένων</w:t>
            </w:r>
          </w:p>
          <w:p w14:paraId="4C83B138"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Εκτύπωση δεδομένων</w:t>
            </w:r>
          </w:p>
          <w:p w14:paraId="73328D81"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Εξαγωγή δεδομένων</w:t>
            </w:r>
          </w:p>
          <w:p w14:paraId="756B77BC"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Εκτέλεση αναφορών</w:t>
            </w:r>
          </w:p>
          <w:p w14:paraId="36DD5A76"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xml:space="preserve">- Τροποποίηση/μεταβολή μεταβλητών συστήματος </w:t>
            </w:r>
          </w:p>
          <w:p w14:paraId="64E441BF"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xml:space="preserve">- Εκτέλεση ειδικών διαδικασιών </w:t>
            </w:r>
          </w:p>
          <w:p w14:paraId="23BB3745"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 Είσοδος / Έξοδος από το σύστημα</w:t>
            </w:r>
          </w:p>
          <w:p w14:paraId="4B8A47D8" w14:textId="77777777" w:rsidR="00883F23" w:rsidRPr="00A44C29" w:rsidRDefault="00883F23" w:rsidP="00883F23">
            <w:pPr>
              <w:rPr>
                <w:rFonts w:ascii="Ping LCG Regular" w:hAnsi="Ping LCG Regular"/>
                <w:sz w:val="20"/>
                <w:szCs w:val="20"/>
                <w:lang w:val="el-GR"/>
              </w:rPr>
            </w:pPr>
          </w:p>
          <w:p w14:paraId="604427B5" w14:textId="42569E1D" w:rsidR="00AF60B4" w:rsidRPr="00A44C29" w:rsidRDefault="00AF60B4" w:rsidP="00883F23">
            <w:pPr>
              <w:rPr>
                <w:rFonts w:ascii="Ping LCG Regular" w:hAnsi="Ping LCG Regular"/>
                <w:sz w:val="20"/>
                <w:szCs w:val="20"/>
                <w:lang w:val="el-GR"/>
              </w:rPr>
            </w:pPr>
            <w:r w:rsidRPr="00A44C29">
              <w:rPr>
                <w:rFonts w:ascii="Ping LCG Regular" w:hAnsi="Ping LCG Regular"/>
                <w:sz w:val="20"/>
                <w:szCs w:val="20"/>
                <w:lang w:val="el-GR"/>
              </w:rPr>
              <w:t xml:space="preserve">Οι καταγραφές θα πρέπει να αποστέλνονται στο </w:t>
            </w:r>
            <w:r w:rsidRPr="00A44C29">
              <w:rPr>
                <w:rFonts w:ascii="Ping LCG Regular" w:hAnsi="Ping LCG Regular"/>
                <w:sz w:val="20"/>
                <w:szCs w:val="20"/>
              </w:rPr>
              <w:t>SOC</w:t>
            </w:r>
            <w:r w:rsidRPr="00A44C29">
              <w:rPr>
                <w:rFonts w:ascii="Ping LCG Regular" w:hAnsi="Ping LCG Regular"/>
                <w:sz w:val="20"/>
                <w:szCs w:val="20"/>
                <w:lang w:val="el-GR"/>
              </w:rPr>
              <w:t xml:space="preserve"> χωρίς ανθρώπινη παρέμβαση.</w:t>
            </w:r>
          </w:p>
        </w:tc>
        <w:tc>
          <w:tcPr>
            <w:tcW w:w="1374" w:type="pct"/>
          </w:tcPr>
          <w:p w14:paraId="31B43C32" w14:textId="77777777" w:rsidR="00883F23" w:rsidRPr="00A44C29" w:rsidRDefault="00883F23" w:rsidP="00883F23">
            <w:pPr>
              <w:rPr>
                <w:rFonts w:ascii="Ping LCG Regular" w:hAnsi="Ping LCG Regular" w:cstheme="minorHAnsi"/>
                <w:sz w:val="20"/>
                <w:szCs w:val="20"/>
                <w:lang w:val="el-GR"/>
              </w:rPr>
            </w:pPr>
          </w:p>
        </w:tc>
      </w:tr>
      <w:tr w:rsidR="00883F23" w:rsidRPr="001005B2" w14:paraId="3925C941" w14:textId="77777777" w:rsidTr="005E4D4F">
        <w:trPr>
          <w:trHeight w:val="83"/>
          <w:jc w:val="center"/>
        </w:trPr>
        <w:tc>
          <w:tcPr>
            <w:tcW w:w="586" w:type="pct"/>
            <w:tcMar>
              <w:left w:w="57" w:type="dxa"/>
              <w:right w:w="57" w:type="dxa"/>
            </w:tcMar>
          </w:tcPr>
          <w:p w14:paraId="5155CBC7"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8.5</w:t>
            </w:r>
          </w:p>
        </w:tc>
        <w:tc>
          <w:tcPr>
            <w:tcW w:w="3040" w:type="pct"/>
            <w:tcMar>
              <w:left w:w="57" w:type="dxa"/>
              <w:right w:w="57" w:type="dxa"/>
            </w:tcMar>
            <w:vAlign w:val="center"/>
          </w:tcPr>
          <w:p w14:paraId="63776270"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παραγωγής αναφορών διαχείρισης χρηστών.</w:t>
            </w:r>
          </w:p>
        </w:tc>
        <w:tc>
          <w:tcPr>
            <w:tcW w:w="1374" w:type="pct"/>
          </w:tcPr>
          <w:p w14:paraId="76085806" w14:textId="77777777" w:rsidR="00883F23" w:rsidRPr="00A44C29" w:rsidRDefault="00883F23" w:rsidP="00883F23">
            <w:pPr>
              <w:rPr>
                <w:rFonts w:ascii="Ping LCG Regular" w:hAnsi="Ping LCG Regular" w:cstheme="minorHAnsi"/>
                <w:sz w:val="20"/>
                <w:szCs w:val="20"/>
                <w:lang w:val="el-GR"/>
              </w:rPr>
            </w:pPr>
          </w:p>
        </w:tc>
      </w:tr>
      <w:tr w:rsidR="00883F23" w:rsidRPr="001005B2" w14:paraId="68175CD9" w14:textId="77777777" w:rsidTr="005E4D4F">
        <w:trPr>
          <w:trHeight w:val="83"/>
          <w:jc w:val="center"/>
        </w:trPr>
        <w:tc>
          <w:tcPr>
            <w:tcW w:w="586" w:type="pct"/>
            <w:tcMar>
              <w:left w:w="57" w:type="dxa"/>
              <w:right w:w="57" w:type="dxa"/>
            </w:tcMar>
          </w:tcPr>
          <w:p w14:paraId="79A68BD1"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8.6</w:t>
            </w:r>
          </w:p>
        </w:tc>
        <w:tc>
          <w:tcPr>
            <w:tcW w:w="3040" w:type="pct"/>
            <w:tcMar>
              <w:left w:w="57" w:type="dxa"/>
              <w:right w:w="57" w:type="dxa"/>
            </w:tcMar>
            <w:vAlign w:val="center"/>
          </w:tcPr>
          <w:p w14:paraId="054EBC87"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εξαγωγής δεδομένων και όλων των τύπων αναφορών σε όλους τους γνωστούς, η οποία θα πρέπει να στηρίζεται σε ανοικτά πρότυπα (XML, JSON, CSV, EXCEL, PDF).</w:t>
            </w:r>
          </w:p>
        </w:tc>
        <w:tc>
          <w:tcPr>
            <w:tcW w:w="1374" w:type="pct"/>
          </w:tcPr>
          <w:p w14:paraId="38A3343A" w14:textId="77777777" w:rsidR="00883F23" w:rsidRPr="00A44C29" w:rsidRDefault="00883F23" w:rsidP="00883F23">
            <w:pPr>
              <w:rPr>
                <w:rFonts w:ascii="Ping LCG Regular" w:hAnsi="Ping LCG Regular" w:cstheme="minorHAnsi"/>
                <w:sz w:val="20"/>
                <w:szCs w:val="20"/>
                <w:lang w:val="el-GR"/>
              </w:rPr>
            </w:pPr>
          </w:p>
        </w:tc>
      </w:tr>
      <w:tr w:rsidR="00883F23" w:rsidRPr="001005B2" w14:paraId="754AD9FD" w14:textId="77777777" w:rsidTr="005E4D4F">
        <w:trPr>
          <w:trHeight w:val="83"/>
          <w:jc w:val="center"/>
        </w:trPr>
        <w:tc>
          <w:tcPr>
            <w:tcW w:w="586" w:type="pct"/>
            <w:tcMar>
              <w:left w:w="57" w:type="dxa"/>
              <w:right w:w="57" w:type="dxa"/>
            </w:tcMar>
          </w:tcPr>
          <w:p w14:paraId="6351F17B"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8.7</w:t>
            </w:r>
          </w:p>
        </w:tc>
        <w:tc>
          <w:tcPr>
            <w:tcW w:w="3040" w:type="pct"/>
            <w:tcMar>
              <w:left w:w="57" w:type="dxa"/>
              <w:right w:w="57" w:type="dxa"/>
            </w:tcMar>
            <w:vAlign w:val="center"/>
          </w:tcPr>
          <w:p w14:paraId="59A9F72A"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δημιουργίας αναφορών από τους χρήστες.</w:t>
            </w:r>
          </w:p>
        </w:tc>
        <w:tc>
          <w:tcPr>
            <w:tcW w:w="1374" w:type="pct"/>
          </w:tcPr>
          <w:p w14:paraId="687BED48" w14:textId="77777777" w:rsidR="00883F23" w:rsidRPr="00A44C29" w:rsidRDefault="00883F23" w:rsidP="00883F23">
            <w:pPr>
              <w:rPr>
                <w:rFonts w:ascii="Ping LCG Regular" w:hAnsi="Ping LCG Regular" w:cstheme="minorHAnsi"/>
                <w:sz w:val="20"/>
                <w:szCs w:val="20"/>
                <w:lang w:val="el-GR"/>
              </w:rPr>
            </w:pPr>
          </w:p>
        </w:tc>
      </w:tr>
      <w:tr w:rsidR="00883F23" w:rsidRPr="001005B2" w14:paraId="6F2F3192" w14:textId="77777777" w:rsidTr="005E4D4F">
        <w:trPr>
          <w:trHeight w:val="83"/>
          <w:jc w:val="center"/>
        </w:trPr>
        <w:tc>
          <w:tcPr>
            <w:tcW w:w="586" w:type="pct"/>
            <w:tcMar>
              <w:left w:w="57" w:type="dxa"/>
              <w:right w:w="57" w:type="dxa"/>
            </w:tcMar>
          </w:tcPr>
          <w:p w14:paraId="5399C242"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lastRenderedPageBreak/>
              <w:t>8.8</w:t>
            </w:r>
          </w:p>
        </w:tc>
        <w:tc>
          <w:tcPr>
            <w:tcW w:w="3040" w:type="pct"/>
            <w:tcMar>
              <w:left w:w="57" w:type="dxa"/>
              <w:right w:w="57" w:type="dxa"/>
            </w:tcMar>
            <w:vAlign w:val="center"/>
          </w:tcPr>
          <w:p w14:paraId="4CBE47DA"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περιλαμβάνει μια κονσόλα γραφικής παρακολούθησης για τις αναφορές, τις στατιστικές και τους πίνακες ελέγχου.</w:t>
            </w:r>
          </w:p>
        </w:tc>
        <w:tc>
          <w:tcPr>
            <w:tcW w:w="1374" w:type="pct"/>
          </w:tcPr>
          <w:p w14:paraId="3AD742EC" w14:textId="77777777" w:rsidR="00883F23" w:rsidRPr="00A44C29" w:rsidRDefault="00883F23" w:rsidP="00883F23">
            <w:pPr>
              <w:rPr>
                <w:rFonts w:ascii="Ping LCG Regular" w:hAnsi="Ping LCG Regular" w:cstheme="minorHAnsi"/>
                <w:sz w:val="20"/>
                <w:szCs w:val="20"/>
                <w:lang w:val="el-GR"/>
              </w:rPr>
            </w:pPr>
          </w:p>
        </w:tc>
      </w:tr>
      <w:tr w:rsidR="00883F23" w:rsidRPr="001005B2" w14:paraId="033ACBF5" w14:textId="77777777" w:rsidTr="005E4D4F">
        <w:trPr>
          <w:trHeight w:val="83"/>
          <w:jc w:val="center"/>
        </w:trPr>
        <w:tc>
          <w:tcPr>
            <w:tcW w:w="586" w:type="pct"/>
            <w:tcMar>
              <w:left w:w="57" w:type="dxa"/>
              <w:right w:w="57" w:type="dxa"/>
            </w:tcMar>
          </w:tcPr>
          <w:p w14:paraId="008DA614"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8.9</w:t>
            </w:r>
          </w:p>
        </w:tc>
        <w:tc>
          <w:tcPr>
            <w:tcW w:w="3040" w:type="pct"/>
            <w:tcMar>
              <w:left w:w="57" w:type="dxa"/>
              <w:right w:w="57" w:type="dxa"/>
            </w:tcMar>
            <w:vAlign w:val="center"/>
          </w:tcPr>
          <w:p w14:paraId="55290071"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δημιουργίας ad hoc αναφορών καθώς και δημιουργίας αναφορών οι οποίες είναι προγραμματισμένες να δημιουργούνται περιοδικά σε προκαθορισμένο χρονικό διάστημα.</w:t>
            </w:r>
          </w:p>
        </w:tc>
        <w:tc>
          <w:tcPr>
            <w:tcW w:w="1374" w:type="pct"/>
          </w:tcPr>
          <w:p w14:paraId="2102CB37" w14:textId="77777777" w:rsidR="00883F23" w:rsidRPr="00A44C29" w:rsidRDefault="00883F23" w:rsidP="00883F23">
            <w:pPr>
              <w:rPr>
                <w:rFonts w:ascii="Ping LCG Regular" w:hAnsi="Ping LCG Regular" w:cstheme="minorHAnsi"/>
                <w:sz w:val="20"/>
                <w:szCs w:val="20"/>
                <w:lang w:val="el-GR"/>
              </w:rPr>
            </w:pPr>
          </w:p>
        </w:tc>
      </w:tr>
      <w:tr w:rsidR="00883F23" w:rsidRPr="001005B2" w14:paraId="25647BEF" w14:textId="77777777" w:rsidTr="005E4D4F">
        <w:trPr>
          <w:trHeight w:val="83"/>
          <w:jc w:val="center"/>
        </w:trPr>
        <w:tc>
          <w:tcPr>
            <w:tcW w:w="586" w:type="pct"/>
            <w:tcMar>
              <w:left w:w="57" w:type="dxa"/>
              <w:right w:w="57" w:type="dxa"/>
            </w:tcMar>
          </w:tcPr>
          <w:p w14:paraId="01AF3AB8"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8.10</w:t>
            </w:r>
          </w:p>
        </w:tc>
        <w:tc>
          <w:tcPr>
            <w:tcW w:w="3040" w:type="pct"/>
            <w:tcMar>
              <w:left w:w="57" w:type="dxa"/>
              <w:right w:w="57" w:type="dxa"/>
            </w:tcMar>
            <w:vAlign w:val="center"/>
          </w:tcPr>
          <w:p w14:paraId="3A6C479D"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πραγματοποίησης συνδυαστικών ερωτημάτων όλων των λειτουργικών περιοχών, συμπεριλαμβανομένων και ιστορικών στοιχείων για την παραγωγή σχετικών αναφορών.</w:t>
            </w:r>
          </w:p>
        </w:tc>
        <w:tc>
          <w:tcPr>
            <w:tcW w:w="1374" w:type="pct"/>
          </w:tcPr>
          <w:p w14:paraId="6704274C" w14:textId="77777777" w:rsidR="00883F23" w:rsidRPr="00A44C29" w:rsidRDefault="00883F23" w:rsidP="00883F23">
            <w:pPr>
              <w:rPr>
                <w:rFonts w:ascii="Ping LCG Regular" w:hAnsi="Ping LCG Regular" w:cstheme="minorHAnsi"/>
                <w:sz w:val="20"/>
                <w:szCs w:val="20"/>
                <w:lang w:val="el-GR"/>
              </w:rPr>
            </w:pPr>
          </w:p>
        </w:tc>
      </w:tr>
      <w:tr w:rsidR="00883F23" w:rsidRPr="001005B2" w14:paraId="588E9586" w14:textId="77777777" w:rsidTr="005E4D4F">
        <w:trPr>
          <w:trHeight w:val="83"/>
          <w:jc w:val="center"/>
        </w:trPr>
        <w:tc>
          <w:tcPr>
            <w:tcW w:w="586" w:type="pct"/>
            <w:tcMar>
              <w:left w:w="57" w:type="dxa"/>
              <w:right w:w="57" w:type="dxa"/>
            </w:tcMar>
          </w:tcPr>
          <w:p w14:paraId="1AF333D4"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8.11</w:t>
            </w:r>
          </w:p>
        </w:tc>
        <w:tc>
          <w:tcPr>
            <w:tcW w:w="3040" w:type="pct"/>
            <w:tcMar>
              <w:left w:w="57" w:type="dxa"/>
              <w:right w:w="57" w:type="dxa"/>
            </w:tcMar>
            <w:vAlign w:val="center"/>
          </w:tcPr>
          <w:p w14:paraId="7F1801BC"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ενσωμάτωσης μηχανισμών ειδοποιήσεων / ενημέρωσης των χρηστών μέσω της εφαρμογής στις επιμέρους ενέργειες και διαδικασίες στις οποίες αυτοί συμμετέχουν με το κατά το δυνατόν πιο εύκολο και οικείο τρόπο προς αυτούς.</w:t>
            </w:r>
          </w:p>
        </w:tc>
        <w:tc>
          <w:tcPr>
            <w:tcW w:w="1374" w:type="pct"/>
          </w:tcPr>
          <w:p w14:paraId="57079290" w14:textId="77777777" w:rsidR="00883F23" w:rsidRPr="00A44C29" w:rsidRDefault="00883F23" w:rsidP="00883F23">
            <w:pPr>
              <w:rPr>
                <w:rFonts w:ascii="Ping LCG Regular" w:hAnsi="Ping LCG Regular" w:cstheme="minorHAnsi"/>
                <w:sz w:val="20"/>
                <w:szCs w:val="20"/>
                <w:lang w:val="el-GR"/>
              </w:rPr>
            </w:pPr>
          </w:p>
        </w:tc>
      </w:tr>
      <w:tr w:rsidR="00883F23" w:rsidRPr="001005B2" w14:paraId="25A8C00E" w14:textId="77777777" w:rsidTr="005E4D4F">
        <w:trPr>
          <w:trHeight w:val="83"/>
          <w:jc w:val="center"/>
        </w:trPr>
        <w:tc>
          <w:tcPr>
            <w:tcW w:w="586" w:type="pct"/>
            <w:tcMar>
              <w:left w:w="57" w:type="dxa"/>
              <w:right w:w="57" w:type="dxa"/>
            </w:tcMar>
          </w:tcPr>
          <w:p w14:paraId="710B0F24"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8.12</w:t>
            </w:r>
          </w:p>
        </w:tc>
        <w:tc>
          <w:tcPr>
            <w:tcW w:w="3040" w:type="pct"/>
            <w:tcMar>
              <w:left w:w="57" w:type="dxa"/>
              <w:right w:w="57" w:type="dxa"/>
            </w:tcMar>
            <w:vAlign w:val="center"/>
          </w:tcPr>
          <w:p w14:paraId="5050D3A2" w14:textId="1931B905"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επιπρόσθετα, τη δυνατότητα ενημέρωσης των χρηστών μέσω του συστήματος ηλεκτρονικής αλληλογραφίας υποστηρίζοντας τη διασύνδεση με εξυπηρετητή SMTP.</w:t>
            </w:r>
          </w:p>
        </w:tc>
        <w:tc>
          <w:tcPr>
            <w:tcW w:w="1374" w:type="pct"/>
          </w:tcPr>
          <w:p w14:paraId="47D3DBEC" w14:textId="77777777" w:rsidR="00883F23" w:rsidRPr="00A44C29" w:rsidRDefault="00883F23" w:rsidP="00883F23">
            <w:pPr>
              <w:rPr>
                <w:rFonts w:ascii="Ping LCG Regular" w:hAnsi="Ping LCG Regular" w:cstheme="minorHAnsi"/>
                <w:sz w:val="20"/>
                <w:szCs w:val="20"/>
                <w:lang w:val="el-GR"/>
              </w:rPr>
            </w:pPr>
          </w:p>
        </w:tc>
      </w:tr>
      <w:tr w:rsidR="00883F23" w:rsidRPr="001005B2" w14:paraId="6A3A609B" w14:textId="77777777" w:rsidTr="005E4D4F">
        <w:trPr>
          <w:trHeight w:val="83"/>
          <w:jc w:val="center"/>
        </w:trPr>
        <w:tc>
          <w:tcPr>
            <w:tcW w:w="586" w:type="pct"/>
            <w:tcMar>
              <w:left w:w="57" w:type="dxa"/>
              <w:right w:w="57" w:type="dxa"/>
            </w:tcMar>
          </w:tcPr>
          <w:p w14:paraId="55DCB253"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8.13</w:t>
            </w:r>
          </w:p>
        </w:tc>
        <w:tc>
          <w:tcPr>
            <w:tcW w:w="3040" w:type="pct"/>
            <w:tcMar>
              <w:left w:w="57" w:type="dxa"/>
              <w:right w:w="57" w:type="dxa"/>
            </w:tcMar>
            <w:vAlign w:val="center"/>
          </w:tcPr>
          <w:p w14:paraId="0EB200CF"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κεντρικοποιημένης διαχείρισης προτύπων (standard templates) σχετικά με την ειδοποίηση των χρηστών.</w:t>
            </w:r>
          </w:p>
        </w:tc>
        <w:tc>
          <w:tcPr>
            <w:tcW w:w="1374" w:type="pct"/>
          </w:tcPr>
          <w:p w14:paraId="5DD5B2D4" w14:textId="77777777" w:rsidR="00883F23" w:rsidRPr="00A44C29" w:rsidRDefault="00883F23" w:rsidP="00883F23">
            <w:pPr>
              <w:rPr>
                <w:rFonts w:ascii="Ping LCG Regular" w:hAnsi="Ping LCG Regular" w:cstheme="minorHAnsi"/>
                <w:sz w:val="20"/>
                <w:szCs w:val="20"/>
                <w:lang w:val="el-GR"/>
              </w:rPr>
            </w:pPr>
          </w:p>
        </w:tc>
      </w:tr>
      <w:tr w:rsidR="00883F23" w:rsidRPr="001005B2" w14:paraId="1344968A" w14:textId="77777777" w:rsidTr="005E4D4F">
        <w:trPr>
          <w:trHeight w:val="83"/>
          <w:jc w:val="center"/>
        </w:trPr>
        <w:tc>
          <w:tcPr>
            <w:tcW w:w="586" w:type="pct"/>
            <w:tcMar>
              <w:left w:w="57" w:type="dxa"/>
              <w:right w:w="57" w:type="dxa"/>
            </w:tcMar>
          </w:tcPr>
          <w:p w14:paraId="5C99023C"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8.14</w:t>
            </w:r>
          </w:p>
        </w:tc>
        <w:tc>
          <w:tcPr>
            <w:tcW w:w="3040" w:type="pct"/>
            <w:tcMar>
              <w:left w:w="57" w:type="dxa"/>
              <w:right w:w="57" w:type="dxa"/>
            </w:tcMar>
            <w:vAlign w:val="center"/>
          </w:tcPr>
          <w:p w14:paraId="74F78F29"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κεντρικοποιημένης διαχείρισης και παρακολούθησης των ειδοποιήσεων.</w:t>
            </w:r>
          </w:p>
        </w:tc>
        <w:tc>
          <w:tcPr>
            <w:tcW w:w="1374" w:type="pct"/>
          </w:tcPr>
          <w:p w14:paraId="583C1027" w14:textId="77777777" w:rsidR="00883F23" w:rsidRPr="00A44C29" w:rsidRDefault="00883F23" w:rsidP="00883F23">
            <w:pPr>
              <w:rPr>
                <w:rFonts w:ascii="Ping LCG Regular" w:hAnsi="Ping LCG Regular" w:cstheme="minorHAnsi"/>
                <w:sz w:val="20"/>
                <w:szCs w:val="20"/>
                <w:lang w:val="el-GR"/>
              </w:rPr>
            </w:pPr>
          </w:p>
        </w:tc>
      </w:tr>
      <w:tr w:rsidR="00883F23" w:rsidRPr="001005B2" w14:paraId="74F7C36F" w14:textId="77777777" w:rsidTr="005E4D4F">
        <w:trPr>
          <w:trHeight w:val="83"/>
          <w:jc w:val="center"/>
        </w:trPr>
        <w:tc>
          <w:tcPr>
            <w:tcW w:w="586" w:type="pct"/>
            <w:tcMar>
              <w:left w:w="57" w:type="dxa"/>
              <w:right w:w="57" w:type="dxa"/>
            </w:tcMar>
          </w:tcPr>
          <w:p w14:paraId="494FF4F6"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8.15</w:t>
            </w:r>
          </w:p>
        </w:tc>
        <w:tc>
          <w:tcPr>
            <w:tcW w:w="3040" w:type="pct"/>
            <w:tcMar>
              <w:left w:w="57" w:type="dxa"/>
              <w:right w:w="57" w:type="dxa"/>
            </w:tcMar>
            <w:vAlign w:val="center"/>
          </w:tcPr>
          <w:p w14:paraId="1B75707D"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ανάπτυξης μηχανισμού ειδοποιήσεων (notification scheduler).</w:t>
            </w:r>
          </w:p>
        </w:tc>
        <w:tc>
          <w:tcPr>
            <w:tcW w:w="1374" w:type="pct"/>
          </w:tcPr>
          <w:p w14:paraId="03692D34" w14:textId="77777777" w:rsidR="00883F23" w:rsidRPr="00A44C29" w:rsidRDefault="00883F23" w:rsidP="00883F23">
            <w:pPr>
              <w:rPr>
                <w:rFonts w:ascii="Ping LCG Regular" w:hAnsi="Ping LCG Regular" w:cstheme="minorHAnsi"/>
                <w:sz w:val="20"/>
                <w:szCs w:val="20"/>
                <w:lang w:val="el-GR"/>
              </w:rPr>
            </w:pPr>
          </w:p>
        </w:tc>
      </w:tr>
      <w:tr w:rsidR="00883F23" w:rsidRPr="001005B2" w14:paraId="5DF22C49" w14:textId="77777777" w:rsidTr="005E4D4F">
        <w:trPr>
          <w:trHeight w:val="83"/>
          <w:jc w:val="center"/>
        </w:trPr>
        <w:tc>
          <w:tcPr>
            <w:tcW w:w="586" w:type="pct"/>
            <w:tcMar>
              <w:left w:w="57" w:type="dxa"/>
              <w:right w:w="57" w:type="dxa"/>
            </w:tcMar>
          </w:tcPr>
          <w:p w14:paraId="60116538" w14:textId="77777777"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8.16</w:t>
            </w:r>
          </w:p>
        </w:tc>
        <w:tc>
          <w:tcPr>
            <w:tcW w:w="3040" w:type="pct"/>
            <w:tcMar>
              <w:left w:w="57" w:type="dxa"/>
              <w:right w:w="57" w:type="dxa"/>
            </w:tcMar>
            <w:vAlign w:val="center"/>
          </w:tcPr>
          <w:p w14:paraId="166504C4"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διατήρησης του ιστορικού ειδοποιήσεων.</w:t>
            </w:r>
          </w:p>
        </w:tc>
        <w:tc>
          <w:tcPr>
            <w:tcW w:w="1374" w:type="pct"/>
          </w:tcPr>
          <w:p w14:paraId="3C748A80" w14:textId="77777777" w:rsidR="00883F23" w:rsidRPr="00A44C29" w:rsidRDefault="00883F23" w:rsidP="00883F23">
            <w:pPr>
              <w:rPr>
                <w:rFonts w:ascii="Ping LCG Regular" w:hAnsi="Ping LCG Regular" w:cstheme="minorHAnsi"/>
                <w:sz w:val="20"/>
                <w:szCs w:val="20"/>
                <w:lang w:val="el-GR"/>
              </w:rPr>
            </w:pPr>
          </w:p>
        </w:tc>
      </w:tr>
      <w:tr w:rsidR="00883F23" w:rsidRPr="001005B2" w14:paraId="6CD62D42" w14:textId="77777777" w:rsidTr="005E4D4F">
        <w:trPr>
          <w:trHeight w:val="83"/>
          <w:jc w:val="center"/>
        </w:trPr>
        <w:tc>
          <w:tcPr>
            <w:tcW w:w="586" w:type="pct"/>
            <w:tcMar>
              <w:left w:w="57" w:type="dxa"/>
              <w:right w:w="57" w:type="dxa"/>
            </w:tcMar>
          </w:tcPr>
          <w:p w14:paraId="6E2E5EC1" w14:textId="3C2B3F49"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lastRenderedPageBreak/>
              <w:t>8.1</w:t>
            </w:r>
            <w:r w:rsidRPr="00A44C29">
              <w:rPr>
                <w:rFonts w:ascii="Ping LCG Regular" w:hAnsi="Ping LCG Regular"/>
                <w:sz w:val="20"/>
                <w:szCs w:val="20"/>
                <w:lang w:val="el-GR"/>
              </w:rPr>
              <w:t>7</w:t>
            </w:r>
          </w:p>
        </w:tc>
        <w:tc>
          <w:tcPr>
            <w:tcW w:w="3040" w:type="pct"/>
            <w:tcMar>
              <w:left w:w="57" w:type="dxa"/>
              <w:right w:w="57" w:type="dxa"/>
            </w:tcMar>
            <w:vAlign w:val="center"/>
          </w:tcPr>
          <w:p w14:paraId="03F60F8C"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υποστήριξης λειτουργίας τόσο “Online” όσο και “Offline” των προσφερόμενων εφαρμογών κινητών συσκευών.</w:t>
            </w:r>
          </w:p>
        </w:tc>
        <w:tc>
          <w:tcPr>
            <w:tcW w:w="1374" w:type="pct"/>
          </w:tcPr>
          <w:p w14:paraId="11BF2409" w14:textId="77777777" w:rsidR="00883F23" w:rsidRPr="00A44C29" w:rsidRDefault="00883F23" w:rsidP="00883F23">
            <w:pPr>
              <w:rPr>
                <w:rFonts w:ascii="Ping LCG Regular" w:hAnsi="Ping LCG Regular" w:cstheme="minorHAnsi"/>
                <w:sz w:val="20"/>
                <w:szCs w:val="20"/>
                <w:lang w:val="el-GR"/>
              </w:rPr>
            </w:pPr>
          </w:p>
        </w:tc>
      </w:tr>
      <w:tr w:rsidR="00883F23" w:rsidRPr="001005B2" w14:paraId="42E7AC17" w14:textId="77777777" w:rsidTr="005E4D4F">
        <w:trPr>
          <w:trHeight w:val="83"/>
          <w:jc w:val="center"/>
        </w:trPr>
        <w:tc>
          <w:tcPr>
            <w:tcW w:w="586" w:type="pct"/>
            <w:tcMar>
              <w:left w:w="57" w:type="dxa"/>
              <w:right w:w="57" w:type="dxa"/>
            </w:tcMar>
          </w:tcPr>
          <w:p w14:paraId="6F931B75" w14:textId="26F34DF2"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8.1</w:t>
            </w:r>
            <w:r w:rsidRPr="00A44C29">
              <w:rPr>
                <w:rFonts w:ascii="Ping LCG Regular" w:hAnsi="Ping LCG Regular"/>
                <w:sz w:val="20"/>
                <w:szCs w:val="20"/>
                <w:lang w:val="el-GR"/>
              </w:rPr>
              <w:t>8</w:t>
            </w:r>
          </w:p>
        </w:tc>
        <w:tc>
          <w:tcPr>
            <w:tcW w:w="3040" w:type="pct"/>
            <w:tcMar>
              <w:left w:w="57" w:type="dxa"/>
              <w:right w:w="57" w:type="dxa"/>
            </w:tcMar>
            <w:vAlign w:val="center"/>
          </w:tcPr>
          <w:p w14:paraId="799159A7"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παρέχει τη δυνατότητα επεξεργασίας (notation) και φόρτωσης (upload) φωτογραφικού υλικού μέσα από τις προτεινόμενες εφαρμογές κινητών συσκευών.</w:t>
            </w:r>
          </w:p>
        </w:tc>
        <w:tc>
          <w:tcPr>
            <w:tcW w:w="1374" w:type="pct"/>
          </w:tcPr>
          <w:p w14:paraId="58294923" w14:textId="77777777" w:rsidR="00883F23" w:rsidRPr="00A44C29" w:rsidRDefault="00883F23" w:rsidP="00883F23">
            <w:pPr>
              <w:rPr>
                <w:rFonts w:ascii="Ping LCG Regular" w:hAnsi="Ping LCG Regular" w:cstheme="minorHAnsi"/>
                <w:sz w:val="20"/>
                <w:szCs w:val="20"/>
                <w:lang w:val="el-GR"/>
              </w:rPr>
            </w:pPr>
          </w:p>
        </w:tc>
      </w:tr>
      <w:tr w:rsidR="00883F23" w:rsidRPr="001005B2" w14:paraId="3E734737" w14:textId="77777777" w:rsidTr="005E4D4F">
        <w:trPr>
          <w:trHeight w:val="83"/>
          <w:jc w:val="center"/>
        </w:trPr>
        <w:tc>
          <w:tcPr>
            <w:tcW w:w="586" w:type="pct"/>
            <w:tcMar>
              <w:left w:w="57" w:type="dxa"/>
              <w:right w:w="57" w:type="dxa"/>
            </w:tcMar>
          </w:tcPr>
          <w:p w14:paraId="4CC1C92B" w14:textId="15AA86F1" w:rsidR="00883F23" w:rsidRPr="00A44C29" w:rsidRDefault="00883F23" w:rsidP="00883F23">
            <w:pPr>
              <w:spacing w:before="120" w:after="120" w:line="288" w:lineRule="atLeast"/>
              <w:rPr>
                <w:rFonts w:ascii="Ping LCG Regular" w:hAnsi="Ping LCG Regular" w:cstheme="minorHAnsi"/>
                <w:sz w:val="20"/>
                <w:szCs w:val="20"/>
                <w:lang w:val="el-GR"/>
              </w:rPr>
            </w:pPr>
            <w:r w:rsidRPr="00A44C29">
              <w:rPr>
                <w:rFonts w:ascii="Ping LCG Regular" w:hAnsi="Ping LCG Regular"/>
                <w:sz w:val="20"/>
                <w:szCs w:val="20"/>
              </w:rPr>
              <w:t>8.</w:t>
            </w:r>
            <w:r w:rsidRPr="00A44C29">
              <w:rPr>
                <w:rFonts w:ascii="Ping LCG Regular" w:hAnsi="Ping LCG Regular"/>
                <w:sz w:val="20"/>
                <w:szCs w:val="20"/>
                <w:lang w:val="el-GR"/>
              </w:rPr>
              <w:t>19</w:t>
            </w:r>
          </w:p>
        </w:tc>
        <w:tc>
          <w:tcPr>
            <w:tcW w:w="3040" w:type="pct"/>
            <w:tcMar>
              <w:left w:w="57" w:type="dxa"/>
              <w:right w:w="57" w:type="dxa"/>
            </w:tcMar>
            <w:vAlign w:val="center"/>
          </w:tcPr>
          <w:p w14:paraId="414F5628"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υποστηρίζει λειτουργίες αναζήτησης σε δεδομένα του συστήματος βάσει πολλαπλών κριτηρίων (Keywords, ημερομηνία αποθήκευσης, κλπ.). Επιπρόσθετα, η προτεινόμενη λύση θα πρέπει να υποστηρίζει λειτουργίες σάρωσης, μεταφόρτωσης (upload και αναζήτησης μέσω χρήσης μεταδεδομένων (metadata).</w:t>
            </w:r>
          </w:p>
        </w:tc>
        <w:tc>
          <w:tcPr>
            <w:tcW w:w="1374" w:type="pct"/>
          </w:tcPr>
          <w:p w14:paraId="1BA906B6" w14:textId="77777777" w:rsidR="00883F23" w:rsidRPr="00A44C29" w:rsidRDefault="00883F23" w:rsidP="00883F23">
            <w:pPr>
              <w:rPr>
                <w:rFonts w:ascii="Ping LCG Regular" w:hAnsi="Ping LCG Regular" w:cstheme="minorHAnsi"/>
                <w:sz w:val="20"/>
                <w:szCs w:val="20"/>
                <w:lang w:val="el-GR"/>
              </w:rPr>
            </w:pPr>
          </w:p>
        </w:tc>
      </w:tr>
      <w:tr w:rsidR="00883F23" w:rsidRPr="001005B2" w14:paraId="7AFBA8B4" w14:textId="77777777" w:rsidTr="005E4D4F">
        <w:trPr>
          <w:trHeight w:val="83"/>
          <w:jc w:val="center"/>
        </w:trPr>
        <w:tc>
          <w:tcPr>
            <w:tcW w:w="586" w:type="pct"/>
            <w:tcBorders>
              <w:top w:val="single" w:sz="4" w:space="0" w:color="auto"/>
              <w:left w:val="single" w:sz="4" w:space="0" w:color="auto"/>
              <w:bottom w:val="single" w:sz="4" w:space="0" w:color="auto"/>
              <w:right w:val="single" w:sz="4" w:space="0" w:color="auto"/>
            </w:tcBorders>
            <w:tcMar>
              <w:left w:w="57" w:type="dxa"/>
              <w:right w:w="57" w:type="dxa"/>
            </w:tcMar>
          </w:tcPr>
          <w:p w14:paraId="75180F37" w14:textId="1E336F1D" w:rsidR="00883F23" w:rsidRPr="00A44C29" w:rsidRDefault="00883F23" w:rsidP="00883F23">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8.2</w:t>
            </w:r>
            <w:r w:rsidRPr="00A44C29">
              <w:rPr>
                <w:rFonts w:ascii="Ping LCG Regular" w:hAnsi="Ping LCG Regular"/>
                <w:sz w:val="20"/>
                <w:szCs w:val="20"/>
                <w:lang w:val="el-GR"/>
              </w:rPr>
              <w:t>0</w:t>
            </w:r>
          </w:p>
        </w:tc>
        <w:tc>
          <w:tcPr>
            <w:tcW w:w="30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0CAF16"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προτεινόμενη λύση θα πρέπει να εφαρμόζει ελέγχους εννοιολογικής και επιχειρησιακής εγκυρότητας κατά την καταχώρηση δεδομένων από τους χρήστες (validations και constraints).</w:t>
            </w:r>
          </w:p>
        </w:tc>
        <w:tc>
          <w:tcPr>
            <w:tcW w:w="1374" w:type="pct"/>
            <w:tcBorders>
              <w:top w:val="single" w:sz="4" w:space="0" w:color="auto"/>
              <w:left w:val="single" w:sz="4" w:space="0" w:color="auto"/>
              <w:bottom w:val="single" w:sz="4" w:space="0" w:color="auto"/>
              <w:right w:val="single" w:sz="4" w:space="0" w:color="auto"/>
            </w:tcBorders>
          </w:tcPr>
          <w:p w14:paraId="7CA5AD70" w14:textId="77777777" w:rsidR="00883F23" w:rsidRPr="00A44C29" w:rsidRDefault="00883F23" w:rsidP="00883F23">
            <w:pPr>
              <w:rPr>
                <w:rFonts w:ascii="Ping LCG Regular" w:hAnsi="Ping LCG Regular" w:cstheme="minorHAnsi"/>
                <w:sz w:val="20"/>
                <w:szCs w:val="20"/>
                <w:lang w:val="el-GR"/>
              </w:rPr>
            </w:pPr>
          </w:p>
        </w:tc>
      </w:tr>
      <w:tr w:rsidR="00883F23" w:rsidRPr="001005B2" w14:paraId="2471CEB7" w14:textId="77777777" w:rsidTr="005E4D4F">
        <w:trPr>
          <w:trHeight w:val="83"/>
          <w:jc w:val="center"/>
        </w:trPr>
        <w:tc>
          <w:tcPr>
            <w:tcW w:w="586" w:type="pct"/>
            <w:tcBorders>
              <w:top w:val="single" w:sz="4" w:space="0" w:color="auto"/>
              <w:left w:val="single" w:sz="4" w:space="0" w:color="auto"/>
              <w:bottom w:val="single" w:sz="4" w:space="0" w:color="auto"/>
              <w:right w:val="single" w:sz="4" w:space="0" w:color="auto"/>
            </w:tcBorders>
            <w:tcMar>
              <w:left w:w="57" w:type="dxa"/>
              <w:right w:w="57" w:type="dxa"/>
            </w:tcMar>
          </w:tcPr>
          <w:p w14:paraId="23840DE2" w14:textId="78110B1F" w:rsidR="00883F23" w:rsidRPr="00A44C29" w:rsidRDefault="00883F23" w:rsidP="00883F23">
            <w:pPr>
              <w:spacing w:before="120" w:after="120" w:line="288" w:lineRule="atLeast"/>
              <w:rPr>
                <w:rFonts w:ascii="Ping LCG Regular" w:hAnsi="Ping LCG Regular"/>
                <w:sz w:val="20"/>
                <w:szCs w:val="20"/>
                <w:lang w:val="el-GR"/>
              </w:rPr>
            </w:pPr>
            <w:r w:rsidRPr="00A44C29">
              <w:rPr>
                <w:rFonts w:ascii="Ping LCG Regular" w:hAnsi="Ping LCG Regular"/>
                <w:sz w:val="20"/>
                <w:szCs w:val="20"/>
              </w:rPr>
              <w:t>8.2</w:t>
            </w:r>
            <w:r w:rsidRPr="00A44C29">
              <w:rPr>
                <w:rFonts w:ascii="Ping LCG Regular" w:hAnsi="Ping LCG Regular"/>
                <w:sz w:val="20"/>
                <w:szCs w:val="20"/>
                <w:lang w:val="el-GR"/>
              </w:rPr>
              <w:t>1</w:t>
            </w:r>
          </w:p>
        </w:tc>
        <w:tc>
          <w:tcPr>
            <w:tcW w:w="30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1560C2" w14:textId="77777777" w:rsidR="00883F23" w:rsidRPr="00A44C29" w:rsidRDefault="00883F23" w:rsidP="00883F23">
            <w:pPr>
              <w:rPr>
                <w:rFonts w:ascii="Ping LCG Regular" w:hAnsi="Ping LCG Regular"/>
                <w:sz w:val="20"/>
                <w:szCs w:val="20"/>
                <w:lang w:val="el-GR"/>
              </w:rPr>
            </w:pPr>
            <w:r w:rsidRPr="00A44C29">
              <w:rPr>
                <w:rFonts w:ascii="Ping LCG Regular" w:hAnsi="Ping LCG Regular"/>
                <w:sz w:val="20"/>
                <w:szCs w:val="20"/>
                <w:lang w:val="el-GR"/>
              </w:rPr>
              <w:t>Η αποθήκευση δεδομένων στο σύστημα από οποιοδήποτε μέσο καταχώρησης και εάν έχουν προέλθει (web / mobile εφαρμογή, διασύνδεση με 3ο σύστημα, εισαγωγή αρχείων, κ.α.) θα πρέπει να ολοκληρώνεται σε πραγματικό χρόνο και να μην υπάρχει η ανάγκη μετέπειτα μαζικής επεξεργασίας (batch).</w:t>
            </w:r>
          </w:p>
        </w:tc>
        <w:tc>
          <w:tcPr>
            <w:tcW w:w="1374" w:type="pct"/>
            <w:tcBorders>
              <w:top w:val="single" w:sz="4" w:space="0" w:color="auto"/>
              <w:left w:val="single" w:sz="4" w:space="0" w:color="auto"/>
              <w:bottom w:val="single" w:sz="4" w:space="0" w:color="auto"/>
              <w:right w:val="single" w:sz="4" w:space="0" w:color="auto"/>
            </w:tcBorders>
          </w:tcPr>
          <w:p w14:paraId="7B2DBB27" w14:textId="77777777" w:rsidR="00883F23" w:rsidRPr="00A44C29" w:rsidRDefault="00883F23" w:rsidP="00883F23">
            <w:pPr>
              <w:rPr>
                <w:rFonts w:ascii="Ping LCG Regular" w:hAnsi="Ping LCG Regular" w:cstheme="minorHAnsi"/>
                <w:sz w:val="20"/>
                <w:szCs w:val="20"/>
                <w:lang w:val="el-GR"/>
              </w:rPr>
            </w:pPr>
          </w:p>
        </w:tc>
      </w:tr>
    </w:tbl>
    <w:p w14:paraId="677FCD50" w14:textId="77777777" w:rsidR="00216347" w:rsidRDefault="00216347" w:rsidP="00216347">
      <w:pPr>
        <w:pStyle w:val="a3"/>
        <w:rPr>
          <w:lang w:val="el-GR"/>
        </w:rPr>
      </w:pPr>
    </w:p>
    <w:p w14:paraId="26CCE754" w14:textId="1FC5F9A8" w:rsidR="00D411E2" w:rsidRPr="00542C34" w:rsidRDefault="000856A2" w:rsidP="00D411E2">
      <w:pPr>
        <w:rPr>
          <w:sz w:val="20"/>
          <w:lang w:val="el-GR"/>
        </w:rPr>
      </w:pPr>
      <w:r>
        <w:rPr>
          <w:lang w:val="el-GR"/>
        </w:rPr>
        <w:br w:type="page"/>
      </w:r>
    </w:p>
    <w:p w14:paraId="3ED8C823" w14:textId="48BEBD28" w:rsidR="00D411E2" w:rsidRPr="00A44C29" w:rsidRDefault="00D411E2" w:rsidP="00D411E2">
      <w:pPr>
        <w:pStyle w:val="2"/>
        <w:rPr>
          <w:rFonts w:ascii="Ping LCG Bold" w:hAnsi="Ping LCG Bold"/>
          <w:lang w:val="el-GR"/>
        </w:rPr>
      </w:pPr>
      <w:bookmarkStart w:id="35" w:name="_Toc115104058"/>
      <w:r w:rsidRPr="00A44C29">
        <w:rPr>
          <w:rFonts w:ascii="Ping LCG Bold" w:hAnsi="Ping LCG Bold"/>
          <w:lang w:val="el-GR"/>
        </w:rPr>
        <w:lastRenderedPageBreak/>
        <w:t>Απαιτήσεις Διασύνδεσης με υφιστάμενα συστήματα</w:t>
      </w:r>
      <w:bookmarkEnd w:id="35"/>
    </w:p>
    <w:p w14:paraId="1E2F8002" w14:textId="1D82CFB1" w:rsidR="00D411E2" w:rsidRDefault="00D411E2" w:rsidP="00D411E2">
      <w:pPr>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8401"/>
        <w:gridCol w:w="4162"/>
      </w:tblGrid>
      <w:tr w:rsidR="001E7E84" w:rsidRPr="005248D1" w14:paraId="341EA6F1" w14:textId="77777777" w:rsidTr="001E7E84">
        <w:trPr>
          <w:trHeight w:val="762"/>
          <w:tblHeader/>
        </w:trPr>
        <w:tc>
          <w:tcPr>
            <w:tcW w:w="252" w:type="pct"/>
            <w:shd w:val="clear" w:color="auto" w:fill="A6A6A6" w:themeFill="background1" w:themeFillShade="A6"/>
            <w:tcMar>
              <w:left w:w="57" w:type="dxa"/>
              <w:right w:w="57" w:type="dxa"/>
            </w:tcMar>
            <w:vAlign w:val="center"/>
          </w:tcPr>
          <w:p w14:paraId="795EACB0" w14:textId="77777777" w:rsidR="001E7E84" w:rsidRPr="00A44C29" w:rsidRDefault="001E7E84" w:rsidP="0006169B">
            <w:pPr>
              <w:spacing w:before="60" w:after="60"/>
              <w:jc w:val="center"/>
              <w:rPr>
                <w:rFonts w:ascii="Ping LCG Regular" w:hAnsi="Ping LCG Regular" w:cstheme="minorHAnsi"/>
                <w:b/>
                <w:sz w:val="20"/>
                <w:szCs w:val="20"/>
              </w:rPr>
            </w:pPr>
            <w:r w:rsidRPr="00A44C29">
              <w:rPr>
                <w:rFonts w:ascii="Ping LCG Regular" w:hAnsi="Ping LCG Regular" w:cstheme="minorHAnsi"/>
                <w:b/>
                <w:sz w:val="20"/>
                <w:szCs w:val="20"/>
              </w:rPr>
              <w:t>Α/Α</w:t>
            </w:r>
          </w:p>
        </w:tc>
        <w:tc>
          <w:tcPr>
            <w:tcW w:w="3175" w:type="pct"/>
            <w:shd w:val="clear" w:color="auto" w:fill="A6A6A6" w:themeFill="background1" w:themeFillShade="A6"/>
            <w:tcMar>
              <w:left w:w="57" w:type="dxa"/>
              <w:right w:w="57" w:type="dxa"/>
            </w:tcMar>
            <w:vAlign w:val="center"/>
          </w:tcPr>
          <w:p w14:paraId="4013C297" w14:textId="77777777" w:rsidR="001E7E84" w:rsidRPr="00A44C29" w:rsidRDefault="001E7E84" w:rsidP="0006169B">
            <w:pPr>
              <w:spacing w:before="60" w:after="60"/>
              <w:jc w:val="center"/>
              <w:rPr>
                <w:rFonts w:ascii="Ping LCG Regular" w:hAnsi="Ping LCG Regular" w:cstheme="minorHAnsi"/>
                <w:b/>
                <w:sz w:val="20"/>
                <w:szCs w:val="20"/>
                <w:lang w:val="el-GR"/>
              </w:rPr>
            </w:pPr>
            <w:r w:rsidRPr="00A44C29">
              <w:rPr>
                <w:rFonts w:ascii="Ping LCG Regular" w:hAnsi="Ping LCG Regular" w:cstheme="minorHAnsi"/>
                <w:b/>
                <w:sz w:val="20"/>
                <w:szCs w:val="20"/>
                <w:lang w:val="el-GR"/>
              </w:rPr>
              <w:t>ΠΡΟΔΙΑΓΡΑΦΗ</w:t>
            </w:r>
          </w:p>
        </w:tc>
        <w:tc>
          <w:tcPr>
            <w:tcW w:w="1573" w:type="pct"/>
            <w:shd w:val="clear" w:color="auto" w:fill="A6A6A6" w:themeFill="background1" w:themeFillShade="A6"/>
            <w:vAlign w:val="center"/>
          </w:tcPr>
          <w:p w14:paraId="5E09AC2A" w14:textId="1072F477" w:rsidR="001E7E84" w:rsidRPr="00A44C29" w:rsidRDefault="001E7E84" w:rsidP="0006169B">
            <w:pPr>
              <w:spacing w:before="60" w:after="60"/>
              <w:jc w:val="center"/>
              <w:rPr>
                <w:rFonts w:ascii="Ping LCG Regular" w:hAnsi="Ping LCG Regular" w:cstheme="minorHAnsi"/>
                <w:b/>
                <w:sz w:val="20"/>
                <w:szCs w:val="20"/>
                <w:lang w:val="el-GR"/>
              </w:rPr>
            </w:pPr>
            <w:r w:rsidRPr="00A44C29">
              <w:rPr>
                <w:rFonts w:ascii="Ping LCG Regular" w:hAnsi="Ping LCG Regular" w:cstheme="minorHAnsi"/>
                <w:b/>
                <w:sz w:val="20"/>
                <w:szCs w:val="20"/>
                <w:lang w:val="el-GR"/>
              </w:rPr>
              <w:t>ΑΠΑΝΤΗΣΗ (ΤΕΚΜΗΡΙΩΣΗ/ΠΑΡΑΠΟΜΠΗ)</w:t>
            </w:r>
          </w:p>
        </w:tc>
      </w:tr>
      <w:tr w:rsidR="001E7E84" w:rsidRPr="001005B2" w14:paraId="032BD7DB" w14:textId="77777777" w:rsidTr="001E7E84">
        <w:trPr>
          <w:trHeight w:val="83"/>
        </w:trPr>
        <w:tc>
          <w:tcPr>
            <w:tcW w:w="252" w:type="pct"/>
            <w:tcMar>
              <w:left w:w="57" w:type="dxa"/>
              <w:right w:w="57" w:type="dxa"/>
            </w:tcMar>
            <w:vAlign w:val="center"/>
          </w:tcPr>
          <w:p w14:paraId="16F743AB"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26EBC1FA" w14:textId="77777777"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υποστηρίζει ανοικτά και τεκμηριωμένα πρότυπα (πρωτόκολλα) διεπαφών με τρίτα συστήματα.</w:t>
            </w:r>
          </w:p>
        </w:tc>
        <w:tc>
          <w:tcPr>
            <w:tcW w:w="1573" w:type="pct"/>
          </w:tcPr>
          <w:p w14:paraId="0CC881E5" w14:textId="77777777" w:rsidR="001E7E84" w:rsidRPr="00A44C29" w:rsidRDefault="001E7E84" w:rsidP="0006169B">
            <w:pPr>
              <w:rPr>
                <w:rFonts w:ascii="Ping LCG Regular" w:hAnsi="Ping LCG Regular" w:cstheme="minorHAnsi"/>
                <w:sz w:val="20"/>
                <w:szCs w:val="20"/>
                <w:lang w:val="el-GR"/>
              </w:rPr>
            </w:pPr>
          </w:p>
        </w:tc>
      </w:tr>
      <w:tr w:rsidR="001E7E84" w:rsidRPr="001005B2" w14:paraId="060C3F82" w14:textId="77777777" w:rsidTr="001E7E84">
        <w:trPr>
          <w:trHeight w:val="83"/>
        </w:trPr>
        <w:tc>
          <w:tcPr>
            <w:tcW w:w="252" w:type="pct"/>
            <w:tcMar>
              <w:left w:w="57" w:type="dxa"/>
              <w:right w:w="57" w:type="dxa"/>
            </w:tcMar>
            <w:vAlign w:val="center"/>
          </w:tcPr>
          <w:p w14:paraId="44049FBC"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0070CB77" w14:textId="5EAA7134"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παρέχει τη δυνατότητα διασύνδεσης με τρίτα συστήματα</w:t>
            </w:r>
            <w:r w:rsidR="00F416EC" w:rsidRPr="00A44C29">
              <w:rPr>
                <w:rFonts w:ascii="Ping LCG Regular" w:hAnsi="Ping LCG Regular"/>
                <w:sz w:val="20"/>
                <w:szCs w:val="20"/>
                <w:lang w:val="el-GR"/>
              </w:rPr>
              <w:t xml:space="preserve"> μέσω </w:t>
            </w:r>
            <w:r w:rsidR="00F416EC" w:rsidRPr="00A44C29">
              <w:rPr>
                <w:rFonts w:ascii="Ping LCG Regular" w:hAnsi="Ping LCG Regular"/>
                <w:sz w:val="20"/>
                <w:szCs w:val="20"/>
              </w:rPr>
              <w:t>web</w:t>
            </w:r>
            <w:r w:rsidR="00F416EC" w:rsidRPr="00A44C29">
              <w:rPr>
                <w:rFonts w:ascii="Ping LCG Regular" w:hAnsi="Ping LCG Regular"/>
                <w:sz w:val="20"/>
                <w:szCs w:val="20"/>
                <w:lang w:val="el-GR"/>
              </w:rPr>
              <w:t xml:space="preserve"> </w:t>
            </w:r>
            <w:r w:rsidR="00F416EC" w:rsidRPr="00A44C29">
              <w:rPr>
                <w:rFonts w:ascii="Ping LCG Regular" w:hAnsi="Ping LCG Regular"/>
                <w:sz w:val="20"/>
                <w:szCs w:val="20"/>
              </w:rPr>
              <w:t>services</w:t>
            </w:r>
            <w:r w:rsidR="00F416EC" w:rsidRPr="00A44C29">
              <w:rPr>
                <w:rFonts w:ascii="Ping LCG Regular" w:hAnsi="Ping LCG Regular"/>
                <w:sz w:val="20"/>
                <w:szCs w:val="20"/>
                <w:lang w:val="el-GR"/>
              </w:rPr>
              <w:t xml:space="preserve"> και να υποστηρίζει τεχνολογίες </w:t>
            </w:r>
            <w:r w:rsidR="00F416EC" w:rsidRPr="00A44C29">
              <w:rPr>
                <w:rFonts w:ascii="Ping LCG Regular" w:hAnsi="Ping LCG Regular"/>
                <w:sz w:val="20"/>
                <w:szCs w:val="20"/>
              </w:rPr>
              <w:t>REST</w:t>
            </w:r>
            <w:r w:rsidR="00F416EC" w:rsidRPr="00A44C29">
              <w:rPr>
                <w:rFonts w:ascii="Ping LCG Regular" w:hAnsi="Ping LCG Regular"/>
                <w:sz w:val="20"/>
                <w:szCs w:val="20"/>
                <w:lang w:val="el-GR"/>
              </w:rPr>
              <w:t xml:space="preserve"> </w:t>
            </w:r>
            <w:r w:rsidR="00F416EC" w:rsidRPr="00A44C29">
              <w:rPr>
                <w:rFonts w:ascii="Ping LCG Regular" w:hAnsi="Ping LCG Regular"/>
                <w:sz w:val="20"/>
                <w:szCs w:val="20"/>
              </w:rPr>
              <w:t>API</w:t>
            </w:r>
            <w:r w:rsidR="00F416EC" w:rsidRPr="00A44C29">
              <w:rPr>
                <w:rFonts w:ascii="Ping LCG Regular" w:hAnsi="Ping LCG Regular"/>
                <w:sz w:val="20"/>
                <w:szCs w:val="20"/>
                <w:lang w:val="el-GR"/>
              </w:rPr>
              <w:t xml:space="preserve"> βασισμένη σε </w:t>
            </w:r>
            <w:r w:rsidR="00F416EC" w:rsidRPr="00A44C29">
              <w:rPr>
                <w:rFonts w:ascii="Ping LCG Regular" w:hAnsi="Ping LCG Regular"/>
                <w:sz w:val="20"/>
                <w:szCs w:val="20"/>
              </w:rPr>
              <w:t>JSON</w:t>
            </w:r>
            <w:r w:rsidR="00F416EC" w:rsidRPr="00A44C29">
              <w:rPr>
                <w:rFonts w:ascii="Ping LCG Regular" w:hAnsi="Ping LCG Regular"/>
                <w:sz w:val="20"/>
                <w:szCs w:val="20"/>
                <w:lang w:val="el-GR"/>
              </w:rPr>
              <w:t xml:space="preserve"> και </w:t>
            </w:r>
            <w:r w:rsidR="00F416EC" w:rsidRPr="00A44C29">
              <w:rPr>
                <w:rFonts w:ascii="Ping LCG Regular" w:hAnsi="Ping LCG Regular"/>
                <w:sz w:val="20"/>
                <w:szCs w:val="20"/>
              </w:rPr>
              <w:t>SOAP</w:t>
            </w:r>
            <w:r w:rsidR="00F416EC" w:rsidRPr="00A44C29">
              <w:rPr>
                <w:rFonts w:ascii="Ping LCG Regular" w:hAnsi="Ping LCG Regular"/>
                <w:sz w:val="20"/>
                <w:szCs w:val="20"/>
                <w:lang w:val="el-GR"/>
              </w:rPr>
              <w:t>-</w:t>
            </w:r>
            <w:r w:rsidR="00F416EC" w:rsidRPr="00A44C29">
              <w:rPr>
                <w:rFonts w:ascii="Ping LCG Regular" w:hAnsi="Ping LCG Regular"/>
                <w:sz w:val="20"/>
                <w:szCs w:val="20"/>
              </w:rPr>
              <w:t>Based</w:t>
            </w:r>
            <w:r w:rsidR="00F416EC" w:rsidRPr="00A44C29">
              <w:rPr>
                <w:rFonts w:ascii="Ping LCG Regular" w:hAnsi="Ping LCG Regular"/>
                <w:sz w:val="20"/>
                <w:szCs w:val="20"/>
                <w:lang w:val="el-GR"/>
              </w:rPr>
              <w:t xml:space="preserve"> </w:t>
            </w:r>
            <w:r w:rsidR="00F416EC" w:rsidRPr="00A44C29">
              <w:rPr>
                <w:rFonts w:ascii="Ping LCG Regular" w:hAnsi="Ping LCG Regular"/>
                <w:sz w:val="20"/>
                <w:szCs w:val="20"/>
              </w:rPr>
              <w:t>API</w:t>
            </w:r>
            <w:r w:rsidR="00F416EC" w:rsidRPr="00A44C29">
              <w:rPr>
                <w:rFonts w:ascii="Ping LCG Regular" w:hAnsi="Ping LCG Regular"/>
                <w:sz w:val="20"/>
                <w:szCs w:val="20"/>
                <w:lang w:val="el-GR"/>
              </w:rPr>
              <w:t xml:space="preserve"> βασισμένο σε </w:t>
            </w:r>
            <w:r w:rsidR="00F416EC" w:rsidRPr="00A44C29">
              <w:rPr>
                <w:rFonts w:ascii="Ping LCG Regular" w:hAnsi="Ping LCG Regular"/>
                <w:sz w:val="20"/>
                <w:szCs w:val="20"/>
              </w:rPr>
              <w:t>XML</w:t>
            </w:r>
            <w:r w:rsidR="00F416EC" w:rsidRPr="00A44C29">
              <w:rPr>
                <w:rFonts w:ascii="Ping LCG Regular" w:hAnsi="Ping LCG Regular"/>
                <w:sz w:val="20"/>
                <w:szCs w:val="20"/>
                <w:lang w:val="el-GR"/>
              </w:rPr>
              <w:t>.</w:t>
            </w:r>
            <w:r w:rsidRPr="00A44C29">
              <w:rPr>
                <w:rFonts w:ascii="Ping LCG Regular" w:hAnsi="Ping LCG Regular"/>
                <w:sz w:val="20"/>
                <w:szCs w:val="20"/>
                <w:lang w:val="el-GR"/>
              </w:rPr>
              <w:t xml:space="preserve"> </w:t>
            </w:r>
          </w:p>
        </w:tc>
        <w:tc>
          <w:tcPr>
            <w:tcW w:w="1573" w:type="pct"/>
          </w:tcPr>
          <w:p w14:paraId="10F79B44" w14:textId="77777777" w:rsidR="001E7E84" w:rsidRPr="00A44C29" w:rsidRDefault="001E7E84" w:rsidP="0006169B">
            <w:pPr>
              <w:rPr>
                <w:rFonts w:ascii="Ping LCG Regular" w:hAnsi="Ping LCG Regular" w:cstheme="minorHAnsi"/>
                <w:sz w:val="20"/>
                <w:szCs w:val="20"/>
                <w:lang w:val="el-GR"/>
              </w:rPr>
            </w:pPr>
          </w:p>
        </w:tc>
      </w:tr>
      <w:tr w:rsidR="001E7E84" w:rsidRPr="001005B2" w14:paraId="7654D687" w14:textId="77777777" w:rsidTr="001E7E84">
        <w:trPr>
          <w:trHeight w:val="83"/>
        </w:trPr>
        <w:tc>
          <w:tcPr>
            <w:tcW w:w="252" w:type="pct"/>
            <w:tcMar>
              <w:left w:w="57" w:type="dxa"/>
              <w:right w:w="57" w:type="dxa"/>
            </w:tcMar>
            <w:vAlign w:val="center"/>
          </w:tcPr>
          <w:p w14:paraId="1EED011C"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055044B6" w14:textId="77777777"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ικανοποιεί την ανάγκη για (near) real time ενημέρωση μεταξύ συστημάτων.</w:t>
            </w:r>
          </w:p>
        </w:tc>
        <w:tc>
          <w:tcPr>
            <w:tcW w:w="1573" w:type="pct"/>
          </w:tcPr>
          <w:p w14:paraId="1377CF35" w14:textId="77777777" w:rsidR="001E7E84" w:rsidRPr="00A44C29" w:rsidRDefault="001E7E84" w:rsidP="0006169B">
            <w:pPr>
              <w:rPr>
                <w:rFonts w:ascii="Ping LCG Regular" w:hAnsi="Ping LCG Regular" w:cstheme="minorHAnsi"/>
                <w:sz w:val="20"/>
                <w:szCs w:val="20"/>
                <w:lang w:val="el-GR"/>
              </w:rPr>
            </w:pPr>
          </w:p>
        </w:tc>
      </w:tr>
      <w:tr w:rsidR="001E7E84" w:rsidRPr="001005B2" w14:paraId="54A37307" w14:textId="77777777" w:rsidTr="001E7E84">
        <w:trPr>
          <w:trHeight w:val="83"/>
        </w:trPr>
        <w:tc>
          <w:tcPr>
            <w:tcW w:w="252" w:type="pct"/>
            <w:tcMar>
              <w:left w:w="57" w:type="dxa"/>
              <w:right w:w="57" w:type="dxa"/>
            </w:tcMar>
            <w:vAlign w:val="center"/>
          </w:tcPr>
          <w:p w14:paraId="2FB6F4AD"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18D55F9A" w14:textId="77777777"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εφαρμόζει κανόνες επιχειρησιακής λογικής (business logic) για τροποποίηση / μετασχηματισμό πληροφορίας κατά την μεταφορά μηνυμάτων.</w:t>
            </w:r>
          </w:p>
        </w:tc>
        <w:tc>
          <w:tcPr>
            <w:tcW w:w="1573" w:type="pct"/>
          </w:tcPr>
          <w:p w14:paraId="2DC4093F" w14:textId="77777777" w:rsidR="001E7E84" w:rsidRPr="00A44C29" w:rsidRDefault="001E7E84" w:rsidP="0006169B">
            <w:pPr>
              <w:rPr>
                <w:rFonts w:ascii="Ping LCG Regular" w:hAnsi="Ping LCG Regular" w:cstheme="minorHAnsi"/>
                <w:sz w:val="20"/>
                <w:szCs w:val="20"/>
                <w:lang w:val="el-GR"/>
              </w:rPr>
            </w:pPr>
          </w:p>
        </w:tc>
      </w:tr>
      <w:tr w:rsidR="001E7E84" w:rsidRPr="001005B2" w14:paraId="6FC562E7" w14:textId="77777777" w:rsidTr="001E7E84">
        <w:trPr>
          <w:trHeight w:val="83"/>
        </w:trPr>
        <w:tc>
          <w:tcPr>
            <w:tcW w:w="252" w:type="pct"/>
            <w:tcMar>
              <w:left w:w="57" w:type="dxa"/>
              <w:right w:w="57" w:type="dxa"/>
            </w:tcMar>
            <w:vAlign w:val="center"/>
          </w:tcPr>
          <w:p w14:paraId="1D80B5C7" w14:textId="77777777" w:rsidR="001E7E84" w:rsidRPr="00A44C29" w:rsidRDefault="001E7E84" w:rsidP="0001160F">
            <w:pPr>
              <w:pStyle w:val="af1"/>
              <w:numPr>
                <w:ilvl w:val="0"/>
                <w:numId w:val="8"/>
              </w:numPr>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6DCA4BC9" w14:textId="77777777"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 xml:space="preserve">Να αναφερθούν οι τύποι υπηρεσιών ενσωμάτωσης διασύνδεσης τους οποίους η προσφερόμενη λύση υποστηρίζει και τα διαθέσιμα API (Application Programming Interface) για λειτουργίες ανάγνωσης και εγγραφής, </w:t>
            </w:r>
          </w:p>
        </w:tc>
        <w:tc>
          <w:tcPr>
            <w:tcW w:w="1573" w:type="pct"/>
          </w:tcPr>
          <w:p w14:paraId="624E454C" w14:textId="77777777" w:rsidR="001E7E84" w:rsidRPr="00A44C29" w:rsidRDefault="001E7E84" w:rsidP="0006169B">
            <w:pPr>
              <w:rPr>
                <w:rFonts w:ascii="Ping LCG Regular" w:hAnsi="Ping LCG Regular" w:cstheme="minorHAnsi"/>
                <w:sz w:val="20"/>
                <w:szCs w:val="20"/>
                <w:lang w:val="el-GR"/>
              </w:rPr>
            </w:pPr>
          </w:p>
        </w:tc>
      </w:tr>
      <w:tr w:rsidR="001E7E84" w:rsidRPr="001005B2" w14:paraId="4DE9814D" w14:textId="77777777" w:rsidTr="001E7E84">
        <w:trPr>
          <w:trHeight w:val="83"/>
        </w:trPr>
        <w:tc>
          <w:tcPr>
            <w:tcW w:w="252" w:type="pct"/>
            <w:tcMar>
              <w:left w:w="57" w:type="dxa"/>
              <w:right w:w="57" w:type="dxa"/>
            </w:tcMar>
            <w:vAlign w:val="center"/>
          </w:tcPr>
          <w:p w14:paraId="51C6DF72"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5576F327" w14:textId="505F3E3D"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παρέχει την ακόλουθη λίστα επιλογών και τεχνολογιών συνδεσιμότητας : FTP / SFTP / FTPS, WebDAV.</w:t>
            </w:r>
          </w:p>
        </w:tc>
        <w:tc>
          <w:tcPr>
            <w:tcW w:w="1573" w:type="pct"/>
          </w:tcPr>
          <w:p w14:paraId="6FDEB598" w14:textId="77777777" w:rsidR="001E7E84" w:rsidRPr="00A44C29" w:rsidRDefault="001E7E84" w:rsidP="0006169B">
            <w:pPr>
              <w:rPr>
                <w:rFonts w:ascii="Ping LCG Regular" w:hAnsi="Ping LCG Regular" w:cstheme="minorHAnsi"/>
                <w:sz w:val="20"/>
                <w:szCs w:val="20"/>
                <w:lang w:val="el-GR"/>
              </w:rPr>
            </w:pPr>
          </w:p>
        </w:tc>
      </w:tr>
      <w:tr w:rsidR="001E7E84" w:rsidRPr="001005B2" w14:paraId="4633BCE1" w14:textId="77777777" w:rsidTr="001E7E84">
        <w:trPr>
          <w:trHeight w:val="83"/>
        </w:trPr>
        <w:tc>
          <w:tcPr>
            <w:tcW w:w="252" w:type="pct"/>
            <w:tcMar>
              <w:left w:w="57" w:type="dxa"/>
              <w:right w:w="57" w:type="dxa"/>
            </w:tcMar>
            <w:vAlign w:val="center"/>
          </w:tcPr>
          <w:p w14:paraId="12125532"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645B1A0E" w14:textId="77777777"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υποστηρίζεται TLS 1.2 και TLS1.3 για τη secure επικοινωνία με τρίτα συστήματα (υποστήριξη TLS 1.1 μόνο για backward compatibility, αποκλειστικά δηλαδή για την περίπτωση που απαιτηθεί η ολοκλήρωση με τρίτα συστήματα που υποστηρίζουν μόνο TLS1.1).</w:t>
            </w:r>
          </w:p>
        </w:tc>
        <w:tc>
          <w:tcPr>
            <w:tcW w:w="1573" w:type="pct"/>
          </w:tcPr>
          <w:p w14:paraId="1FB036D1" w14:textId="77777777" w:rsidR="001E7E84" w:rsidRPr="00A44C29" w:rsidRDefault="001E7E84" w:rsidP="0006169B">
            <w:pPr>
              <w:rPr>
                <w:rFonts w:ascii="Ping LCG Regular" w:hAnsi="Ping LCG Regular" w:cstheme="minorHAnsi"/>
                <w:sz w:val="20"/>
                <w:szCs w:val="20"/>
                <w:lang w:val="el-GR"/>
              </w:rPr>
            </w:pPr>
          </w:p>
        </w:tc>
      </w:tr>
      <w:tr w:rsidR="001E7E84" w:rsidRPr="001005B2" w14:paraId="25FCBBA0" w14:textId="77777777" w:rsidTr="001E7E84">
        <w:trPr>
          <w:trHeight w:val="83"/>
        </w:trPr>
        <w:tc>
          <w:tcPr>
            <w:tcW w:w="252" w:type="pct"/>
            <w:tcMar>
              <w:left w:w="57" w:type="dxa"/>
              <w:right w:w="57" w:type="dxa"/>
            </w:tcMar>
            <w:vAlign w:val="center"/>
          </w:tcPr>
          <w:p w14:paraId="49E1CC1E"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76608691" w14:textId="77777777"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υποστηρίζεται SNMP (v2 και v3) για τη διασύνδεση με SIEM ή SOAR συστήματα (cloud ή on premise).</w:t>
            </w:r>
          </w:p>
        </w:tc>
        <w:tc>
          <w:tcPr>
            <w:tcW w:w="1573" w:type="pct"/>
          </w:tcPr>
          <w:p w14:paraId="4D39303F" w14:textId="77777777" w:rsidR="001E7E84" w:rsidRPr="00A44C29" w:rsidRDefault="001E7E84" w:rsidP="0006169B">
            <w:pPr>
              <w:rPr>
                <w:rFonts w:ascii="Ping LCG Regular" w:hAnsi="Ping LCG Regular" w:cstheme="minorHAnsi"/>
                <w:sz w:val="20"/>
                <w:szCs w:val="20"/>
                <w:lang w:val="el-GR"/>
              </w:rPr>
            </w:pPr>
          </w:p>
        </w:tc>
      </w:tr>
      <w:tr w:rsidR="001E7E84" w:rsidRPr="001005B2" w14:paraId="18F2F7F8" w14:textId="77777777" w:rsidTr="001E7E84">
        <w:trPr>
          <w:trHeight w:val="83"/>
        </w:trPr>
        <w:tc>
          <w:tcPr>
            <w:tcW w:w="252" w:type="pct"/>
            <w:tcMar>
              <w:left w:w="57" w:type="dxa"/>
              <w:right w:w="57" w:type="dxa"/>
            </w:tcMar>
            <w:vAlign w:val="center"/>
          </w:tcPr>
          <w:p w14:paraId="6BB6C1B0"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5D317199" w14:textId="64BCE50B"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παρέχει τη δυνατότητα τόσο σύγχρονων όσο και ασύγχρονων κλήσεων.</w:t>
            </w:r>
            <w:r w:rsidR="00377641" w:rsidRPr="00A44C29">
              <w:rPr>
                <w:rFonts w:ascii="Ping LCG Regular" w:hAnsi="Ping LCG Regular"/>
                <w:sz w:val="20"/>
                <w:szCs w:val="20"/>
                <w:lang w:val="el-GR"/>
              </w:rPr>
              <w:t xml:space="preserve"> </w:t>
            </w:r>
          </w:p>
        </w:tc>
        <w:tc>
          <w:tcPr>
            <w:tcW w:w="1573" w:type="pct"/>
          </w:tcPr>
          <w:p w14:paraId="46968ED9" w14:textId="77777777" w:rsidR="001E7E84" w:rsidRPr="00A44C29" w:rsidRDefault="001E7E84" w:rsidP="0006169B">
            <w:pPr>
              <w:rPr>
                <w:rFonts w:ascii="Ping LCG Regular" w:hAnsi="Ping LCG Regular" w:cstheme="minorHAnsi"/>
                <w:sz w:val="20"/>
                <w:szCs w:val="20"/>
                <w:lang w:val="el-GR"/>
              </w:rPr>
            </w:pPr>
          </w:p>
        </w:tc>
      </w:tr>
      <w:tr w:rsidR="001E7E84" w:rsidRPr="001005B2" w14:paraId="4C724832" w14:textId="77777777" w:rsidTr="001E7E84">
        <w:trPr>
          <w:trHeight w:val="83"/>
        </w:trPr>
        <w:tc>
          <w:tcPr>
            <w:tcW w:w="252" w:type="pct"/>
            <w:tcMar>
              <w:left w:w="57" w:type="dxa"/>
              <w:right w:w="57" w:type="dxa"/>
            </w:tcMar>
            <w:vAlign w:val="center"/>
          </w:tcPr>
          <w:p w14:paraId="3C1FB677"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27A7D71D" w14:textId="2CC7CA15"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 xml:space="preserve">Η προσφερόμενη λύση πρέπει να υποστηρίζει </w:t>
            </w:r>
            <w:r w:rsidR="006A773C" w:rsidRPr="00A44C29">
              <w:rPr>
                <w:rFonts w:ascii="Ping LCG Regular" w:hAnsi="Ping LCG Regular"/>
                <w:sz w:val="20"/>
                <w:szCs w:val="20"/>
                <w:lang w:val="el-GR"/>
              </w:rPr>
              <w:t xml:space="preserve">κωδικοποίηση </w:t>
            </w:r>
            <w:r w:rsidR="006A773C" w:rsidRPr="00A44C29">
              <w:rPr>
                <w:rFonts w:ascii="Ping LCG Regular" w:hAnsi="Ping LCG Regular"/>
                <w:sz w:val="20"/>
                <w:szCs w:val="20"/>
              </w:rPr>
              <w:t>UTF</w:t>
            </w:r>
            <w:r w:rsidR="006A773C" w:rsidRPr="00A44C29">
              <w:rPr>
                <w:rFonts w:ascii="Ping LCG Regular" w:hAnsi="Ping LCG Regular"/>
                <w:sz w:val="20"/>
                <w:szCs w:val="20"/>
                <w:lang w:val="el-GR"/>
              </w:rPr>
              <w:t>-8</w:t>
            </w:r>
            <w:r w:rsidRPr="00A44C29">
              <w:rPr>
                <w:rFonts w:ascii="Ping LCG Regular" w:hAnsi="Ping LCG Regular"/>
                <w:sz w:val="20"/>
                <w:szCs w:val="20"/>
                <w:lang w:val="el-GR"/>
              </w:rPr>
              <w:t>.</w:t>
            </w:r>
          </w:p>
        </w:tc>
        <w:tc>
          <w:tcPr>
            <w:tcW w:w="1573" w:type="pct"/>
          </w:tcPr>
          <w:p w14:paraId="6E44475A" w14:textId="77777777" w:rsidR="001E7E84" w:rsidRPr="00A44C29" w:rsidRDefault="001E7E84" w:rsidP="0006169B">
            <w:pPr>
              <w:rPr>
                <w:rFonts w:ascii="Ping LCG Regular" w:hAnsi="Ping LCG Regular" w:cstheme="minorHAnsi"/>
                <w:sz w:val="20"/>
                <w:szCs w:val="20"/>
                <w:lang w:val="el-GR"/>
              </w:rPr>
            </w:pPr>
          </w:p>
        </w:tc>
      </w:tr>
      <w:tr w:rsidR="001E7E84" w:rsidRPr="001005B2" w14:paraId="7C834FED" w14:textId="77777777" w:rsidTr="001E7E84">
        <w:trPr>
          <w:trHeight w:val="83"/>
        </w:trPr>
        <w:tc>
          <w:tcPr>
            <w:tcW w:w="252" w:type="pct"/>
            <w:tcMar>
              <w:left w:w="57" w:type="dxa"/>
              <w:right w:w="57" w:type="dxa"/>
            </w:tcMar>
            <w:vAlign w:val="center"/>
          </w:tcPr>
          <w:p w14:paraId="574893C8"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165A55E5" w14:textId="77777777"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έχει τη δυνατότητα να χειρίζεται οποιοδήποτε τύπο αρχείου (ASCII και δυαδικό).</w:t>
            </w:r>
          </w:p>
        </w:tc>
        <w:tc>
          <w:tcPr>
            <w:tcW w:w="1573" w:type="pct"/>
          </w:tcPr>
          <w:p w14:paraId="221E3927" w14:textId="77777777" w:rsidR="001E7E84" w:rsidRPr="00A44C29" w:rsidRDefault="001E7E84" w:rsidP="0006169B">
            <w:pPr>
              <w:rPr>
                <w:rFonts w:ascii="Ping LCG Regular" w:hAnsi="Ping LCG Regular" w:cstheme="minorHAnsi"/>
                <w:sz w:val="20"/>
                <w:szCs w:val="20"/>
                <w:lang w:val="el-GR"/>
              </w:rPr>
            </w:pPr>
          </w:p>
        </w:tc>
      </w:tr>
      <w:tr w:rsidR="001E7E84" w:rsidRPr="001005B2" w14:paraId="1393EB28" w14:textId="77777777" w:rsidTr="001E7E84">
        <w:trPr>
          <w:trHeight w:val="83"/>
        </w:trPr>
        <w:tc>
          <w:tcPr>
            <w:tcW w:w="252" w:type="pct"/>
            <w:tcMar>
              <w:left w:w="57" w:type="dxa"/>
              <w:right w:w="57" w:type="dxa"/>
            </w:tcMar>
            <w:vAlign w:val="center"/>
          </w:tcPr>
          <w:p w14:paraId="549E313B" w14:textId="77777777" w:rsidR="001E7E84" w:rsidRPr="00A44C29" w:rsidRDefault="001E7E84" w:rsidP="0001160F">
            <w:pPr>
              <w:pStyle w:val="af1"/>
              <w:widowControl/>
              <w:numPr>
                <w:ilvl w:val="0"/>
                <w:numId w:val="8"/>
              </w:numPr>
              <w:autoSpaceDE/>
              <w:autoSpaceDN/>
              <w:adjustRightInd/>
              <w:spacing w:before="120" w:after="120" w:line="288" w:lineRule="atLeast"/>
              <w:ind w:left="501"/>
              <w:rPr>
                <w:rFonts w:ascii="Ping LCG Regular" w:hAnsi="Ping LCG Regular" w:cstheme="minorHAnsi"/>
                <w:lang w:val="el-GR"/>
              </w:rPr>
            </w:pPr>
          </w:p>
        </w:tc>
        <w:tc>
          <w:tcPr>
            <w:tcW w:w="3175" w:type="pct"/>
            <w:tcMar>
              <w:left w:w="57" w:type="dxa"/>
              <w:right w:w="57" w:type="dxa"/>
            </w:tcMar>
            <w:vAlign w:val="center"/>
          </w:tcPr>
          <w:p w14:paraId="53D38145" w14:textId="77777777" w:rsidR="001E7E84" w:rsidRPr="00A44C29" w:rsidRDefault="001E7E84" w:rsidP="0006169B">
            <w:pPr>
              <w:rPr>
                <w:rFonts w:ascii="Ping LCG Regular" w:hAnsi="Ping LCG Regular"/>
                <w:sz w:val="20"/>
                <w:szCs w:val="20"/>
                <w:lang w:val="el-GR"/>
              </w:rPr>
            </w:pPr>
            <w:r w:rsidRPr="00A44C29">
              <w:rPr>
                <w:rFonts w:ascii="Ping LCG Regular" w:hAnsi="Ping LCG Regular"/>
                <w:sz w:val="20"/>
                <w:szCs w:val="20"/>
                <w:lang w:val="el-GR"/>
              </w:rPr>
              <w:t>Η προσφερόμενη λύση πρέπει να παρέχει δυνατότητες αποσφαλμάτωσης (debugging).</w:t>
            </w:r>
          </w:p>
        </w:tc>
        <w:tc>
          <w:tcPr>
            <w:tcW w:w="1573" w:type="pct"/>
          </w:tcPr>
          <w:p w14:paraId="1A56EB77" w14:textId="77777777" w:rsidR="001E7E84" w:rsidRPr="00A44C29" w:rsidRDefault="001E7E84" w:rsidP="0006169B">
            <w:pPr>
              <w:rPr>
                <w:rFonts w:ascii="Ping LCG Regular" w:hAnsi="Ping LCG Regular" w:cstheme="minorHAnsi"/>
                <w:sz w:val="20"/>
                <w:szCs w:val="20"/>
                <w:lang w:val="el-GR"/>
              </w:rPr>
            </w:pPr>
          </w:p>
        </w:tc>
      </w:tr>
    </w:tbl>
    <w:p w14:paraId="3E667F22" w14:textId="5E3C39A1" w:rsidR="006660FB" w:rsidRDefault="006660FB" w:rsidP="00D411E2">
      <w:pPr>
        <w:rPr>
          <w:lang w:val="el-GR"/>
        </w:rPr>
      </w:pPr>
    </w:p>
    <w:p w14:paraId="477BB16D" w14:textId="77777777" w:rsidR="006660FB" w:rsidRDefault="006660FB">
      <w:pPr>
        <w:rPr>
          <w:lang w:val="el-GR"/>
        </w:rPr>
      </w:pPr>
      <w:r>
        <w:rPr>
          <w:lang w:val="el-GR"/>
        </w:rPr>
        <w:br w:type="page"/>
      </w:r>
    </w:p>
    <w:p w14:paraId="0ED65FA6" w14:textId="2C8E450B" w:rsidR="00C34010" w:rsidRPr="00A44C29" w:rsidRDefault="005176B0" w:rsidP="00E46D57">
      <w:pPr>
        <w:pStyle w:val="2"/>
        <w:jc w:val="both"/>
        <w:rPr>
          <w:rFonts w:ascii="Ping LCG Bold" w:hAnsi="Ping LCG Bold"/>
          <w:lang w:val="el-GR"/>
        </w:rPr>
      </w:pPr>
      <w:bookmarkStart w:id="36" w:name="_Toc115104059"/>
      <w:r w:rsidRPr="00A44C29">
        <w:rPr>
          <w:rFonts w:ascii="Ping LCG Bold" w:hAnsi="Ping LCG Bold"/>
          <w:lang w:val="el-GR"/>
        </w:rPr>
        <w:lastRenderedPageBreak/>
        <w:t>Λειτουργικές απαιτήσεις</w:t>
      </w:r>
      <w:r w:rsidR="002A7EEC" w:rsidRPr="00A44C29">
        <w:rPr>
          <w:rFonts w:ascii="Ping LCG Bold" w:hAnsi="Ping LCG Bold"/>
        </w:rPr>
        <w:t xml:space="preserve"> </w:t>
      </w:r>
      <w:r w:rsidR="00E91EA1" w:rsidRPr="00A44C29">
        <w:rPr>
          <w:rFonts w:ascii="Ping LCG Bold" w:hAnsi="Ping LCG Bold"/>
        </w:rPr>
        <w:t>HRMS</w:t>
      </w:r>
      <w:bookmarkEnd w:id="36"/>
    </w:p>
    <w:p w14:paraId="05903A07" w14:textId="38F2FF3B" w:rsidR="006A6518" w:rsidRPr="00A44C29" w:rsidRDefault="00EF78A3" w:rsidP="00E46D57">
      <w:pPr>
        <w:pStyle w:val="3"/>
        <w:jc w:val="both"/>
        <w:rPr>
          <w:rFonts w:ascii="Ping LCG Bold" w:hAnsi="Ping LCG Bold"/>
          <w:lang w:val="el-GR"/>
        </w:rPr>
      </w:pPr>
      <w:bookmarkStart w:id="37" w:name="_Toc115104060"/>
      <w:r w:rsidRPr="00A44C29">
        <w:rPr>
          <w:rFonts w:ascii="Ping LCG Bold" w:hAnsi="Ping LCG Bold"/>
          <w:lang w:val="el-GR"/>
        </w:rPr>
        <w:t>Πληροφορίες Ανθρώπινου Δυναμικού</w:t>
      </w:r>
      <w:bookmarkEnd w:id="37"/>
    </w:p>
    <w:p w14:paraId="5D36443D" w14:textId="77777777" w:rsidR="006660FB" w:rsidRPr="006660FB" w:rsidRDefault="006660FB" w:rsidP="006660FB">
      <w:pPr>
        <w:pStyle w:val="a3"/>
        <w:rPr>
          <w:lang w:val="el-GR"/>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6480"/>
        <w:gridCol w:w="3182"/>
        <w:gridCol w:w="3059"/>
      </w:tblGrid>
      <w:tr w:rsidR="001E7E84" w:rsidRPr="0058129D" w14:paraId="4CE1B71F" w14:textId="77777777" w:rsidTr="001E7E84">
        <w:trPr>
          <w:trHeight w:val="700"/>
          <w:tblHeader/>
        </w:trPr>
        <w:tc>
          <w:tcPr>
            <w:tcW w:w="174" w:type="pct"/>
            <w:shd w:val="clear" w:color="auto" w:fill="A6A6A6"/>
            <w:tcMar>
              <w:left w:w="57" w:type="dxa"/>
              <w:right w:w="57" w:type="dxa"/>
            </w:tcMar>
            <w:vAlign w:val="center"/>
          </w:tcPr>
          <w:p w14:paraId="05FEB31F" w14:textId="77777777" w:rsidR="001E7E84" w:rsidRPr="00A44C29" w:rsidRDefault="001E7E84" w:rsidP="0006169B">
            <w:pPr>
              <w:spacing w:before="60" w:after="60"/>
              <w:jc w:val="center"/>
              <w:rPr>
                <w:rFonts w:ascii="Ping LCG Regular" w:hAnsi="Ping LCG Regular" w:cs="Arial"/>
                <w:b/>
                <w:sz w:val="20"/>
                <w:szCs w:val="20"/>
              </w:rPr>
            </w:pPr>
            <w:r w:rsidRPr="00A44C29">
              <w:rPr>
                <w:rFonts w:ascii="Ping LCG Regular" w:hAnsi="Ping LCG Regular" w:cs="Arial"/>
                <w:b/>
                <w:sz w:val="20"/>
                <w:szCs w:val="20"/>
              </w:rPr>
              <w:t>Α/Α</w:t>
            </w:r>
          </w:p>
        </w:tc>
        <w:tc>
          <w:tcPr>
            <w:tcW w:w="2460" w:type="pct"/>
            <w:shd w:val="clear" w:color="auto" w:fill="A6A6A6"/>
            <w:tcMar>
              <w:left w:w="57" w:type="dxa"/>
              <w:right w:w="57" w:type="dxa"/>
            </w:tcMar>
            <w:vAlign w:val="center"/>
          </w:tcPr>
          <w:p w14:paraId="172A6A28" w14:textId="77777777" w:rsidR="001E7E84" w:rsidRPr="00A44C29" w:rsidRDefault="001E7E84" w:rsidP="0006169B">
            <w:pPr>
              <w:spacing w:before="60" w:after="60"/>
              <w:jc w:val="center"/>
              <w:rPr>
                <w:rFonts w:ascii="Ping LCG Regular" w:hAnsi="Ping LCG Regular" w:cs="Arial"/>
                <w:b/>
                <w:sz w:val="20"/>
                <w:szCs w:val="20"/>
                <w:lang w:val="el-GR"/>
              </w:rPr>
            </w:pPr>
            <w:r w:rsidRPr="00A44C29">
              <w:rPr>
                <w:rFonts w:ascii="Ping LCG Regular" w:hAnsi="Ping LCG Regular" w:cs="Arial"/>
                <w:b/>
                <w:sz w:val="20"/>
                <w:szCs w:val="20"/>
                <w:lang w:val="el-GR"/>
              </w:rPr>
              <w:t>ΠΡΟΔΙΑΓΡΑΦΗ</w:t>
            </w:r>
          </w:p>
        </w:tc>
        <w:tc>
          <w:tcPr>
            <w:tcW w:w="1208" w:type="pct"/>
            <w:shd w:val="clear" w:color="auto" w:fill="A6A6A6"/>
            <w:vAlign w:val="center"/>
          </w:tcPr>
          <w:p w14:paraId="4E06C012" w14:textId="77777777" w:rsidR="001E7E84" w:rsidRPr="00A44C29" w:rsidRDefault="001E7E84" w:rsidP="0006169B">
            <w:pPr>
              <w:spacing w:before="60" w:after="60"/>
              <w:jc w:val="center"/>
              <w:rPr>
                <w:rFonts w:ascii="Ping LCG Regular" w:hAnsi="Ping LCG Regular" w:cs="Arial"/>
                <w:b/>
                <w:sz w:val="20"/>
                <w:szCs w:val="20"/>
                <w:lang w:val="el-GR"/>
              </w:rPr>
            </w:pPr>
            <w:r w:rsidRPr="00A44C29">
              <w:rPr>
                <w:rFonts w:ascii="Ping LCG Regular" w:hAnsi="Ping LCG Regular" w:cs="Arial"/>
                <w:b/>
                <w:sz w:val="20"/>
                <w:szCs w:val="20"/>
                <w:lang w:val="el-GR"/>
              </w:rPr>
              <w:t>ΥΠΟΣΤΗΡΙΖΕΤΑΙ</w:t>
            </w:r>
          </w:p>
          <w:p w14:paraId="74034E79" w14:textId="77777777" w:rsidR="001E7E84" w:rsidRPr="00A44C29" w:rsidRDefault="001E7E84" w:rsidP="0006169B">
            <w:pPr>
              <w:spacing w:before="60" w:after="60"/>
              <w:jc w:val="center"/>
              <w:rPr>
                <w:rFonts w:ascii="Ping LCG Regular" w:hAnsi="Ping LCG Regular" w:cs="Arial"/>
                <w:b/>
                <w:sz w:val="16"/>
                <w:szCs w:val="16"/>
              </w:rPr>
            </w:pPr>
            <w:r w:rsidRPr="00A44C29">
              <w:rPr>
                <w:rFonts w:ascii="Ping LCG Regular" w:hAnsi="Ping LCG Regular" w:cs="Arial"/>
                <w:b/>
                <w:sz w:val="20"/>
                <w:szCs w:val="20"/>
                <w:lang w:val="el-GR"/>
              </w:rPr>
              <w:t>(</w:t>
            </w:r>
            <w:r w:rsidRPr="00A44C29">
              <w:rPr>
                <w:rFonts w:ascii="Ping LCG Regular" w:hAnsi="Ping LCG Regular" w:cs="Arial"/>
                <w:b/>
                <w:sz w:val="16"/>
                <w:szCs w:val="16"/>
              </w:rPr>
              <w:t>STANDARD/CUSTOM)</w:t>
            </w:r>
          </w:p>
        </w:tc>
        <w:tc>
          <w:tcPr>
            <w:tcW w:w="1158" w:type="pct"/>
            <w:shd w:val="clear" w:color="auto" w:fill="A6A6A6"/>
            <w:vAlign w:val="center"/>
          </w:tcPr>
          <w:p w14:paraId="3DE6734A" w14:textId="77777777" w:rsidR="001E7E84" w:rsidRPr="00A44C29" w:rsidRDefault="001E7E84" w:rsidP="0006169B">
            <w:pPr>
              <w:spacing w:before="60" w:after="60"/>
              <w:jc w:val="center"/>
              <w:rPr>
                <w:rFonts w:ascii="Ping LCG Regular" w:hAnsi="Ping LCG Regular" w:cs="Arial"/>
                <w:b/>
                <w:sz w:val="20"/>
                <w:szCs w:val="20"/>
                <w:lang w:val="el-GR"/>
              </w:rPr>
            </w:pPr>
            <w:r w:rsidRPr="00A44C29">
              <w:rPr>
                <w:rFonts w:ascii="Ping LCG Regular" w:hAnsi="Ping LCG Regular" w:cs="Arial"/>
                <w:b/>
                <w:sz w:val="20"/>
                <w:szCs w:val="20"/>
                <w:lang w:val="el-GR"/>
              </w:rPr>
              <w:t>ΑΠΑΝΤΗΣΗ (ΤΕΚΜΗΡΙΩΣΗ/ΠΑΡΑΠΟΜΠΗ)</w:t>
            </w:r>
          </w:p>
        </w:tc>
      </w:tr>
      <w:tr w:rsidR="001E7E84" w:rsidRPr="001005B2" w14:paraId="199B4814" w14:textId="77777777" w:rsidTr="001E7E84">
        <w:trPr>
          <w:trHeight w:val="77"/>
        </w:trPr>
        <w:tc>
          <w:tcPr>
            <w:tcW w:w="174" w:type="pct"/>
            <w:tcMar>
              <w:left w:w="57" w:type="dxa"/>
              <w:right w:w="57" w:type="dxa"/>
            </w:tcMar>
            <w:vAlign w:val="center"/>
          </w:tcPr>
          <w:p w14:paraId="0A3B06EB" w14:textId="77777777" w:rsidR="001E7E84" w:rsidRPr="00A44C29" w:rsidRDefault="001E7E84" w:rsidP="0001160F">
            <w:pPr>
              <w:pStyle w:val="af1"/>
              <w:widowControl/>
              <w:numPr>
                <w:ilvl w:val="0"/>
                <w:numId w:val="9"/>
              </w:numPr>
              <w:autoSpaceDE/>
              <w:autoSpaceDN/>
              <w:adjustRightInd/>
              <w:spacing w:before="120" w:after="120" w:line="288" w:lineRule="atLeast"/>
              <w:jc w:val="center"/>
              <w:rPr>
                <w:rFonts w:ascii="Ping LCG Regular" w:hAnsi="Ping LCG Regular"/>
                <w:lang w:val="el-GR"/>
              </w:rPr>
            </w:pPr>
          </w:p>
        </w:tc>
        <w:tc>
          <w:tcPr>
            <w:tcW w:w="2460" w:type="pct"/>
            <w:tcMar>
              <w:left w:w="57" w:type="dxa"/>
              <w:right w:w="57" w:type="dxa"/>
            </w:tcMar>
            <w:vAlign w:val="center"/>
          </w:tcPr>
          <w:p w14:paraId="6B5BAFE0" w14:textId="468445DD" w:rsidR="001E7E84" w:rsidRPr="00A44C29" w:rsidRDefault="001E7E84" w:rsidP="00A661BC">
            <w:pPr>
              <w:rPr>
                <w:rFonts w:ascii="Ping LCG Regular" w:hAnsi="Ping LCG Regular"/>
                <w:sz w:val="20"/>
                <w:szCs w:val="20"/>
                <w:lang w:val="el-GR"/>
              </w:rPr>
            </w:pPr>
            <w:r w:rsidRPr="00A44C29">
              <w:rPr>
                <w:rFonts w:ascii="Ping LCG Regular" w:hAnsi="Ping LCG Regular"/>
                <w:sz w:val="20"/>
                <w:szCs w:val="20"/>
                <w:lang w:val="el-GR"/>
              </w:rPr>
              <w:t>Διαχείριση στοιχείων εργαζόμενου από την πρόσληψη του έως και την αποχώρηση, τα οποία αναλύονται στις παρακάτω κατηγορίες.</w:t>
            </w:r>
          </w:p>
          <w:p w14:paraId="5025A0B3" w14:textId="77777777" w:rsidR="001E7E84" w:rsidRPr="00A44C29" w:rsidRDefault="001E7E84" w:rsidP="00A661BC">
            <w:pPr>
              <w:rPr>
                <w:rFonts w:ascii="Ping LCG Regular" w:hAnsi="Ping LCG Regular"/>
                <w:sz w:val="20"/>
                <w:szCs w:val="20"/>
                <w:lang w:val="el-GR"/>
              </w:rPr>
            </w:pPr>
          </w:p>
          <w:p w14:paraId="37771AEA" w14:textId="011BA771"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Βασικά στοιχεία εργαζόμενου (π.χ. Ονοματεπώνυμο, ΑΔΤ, διεύθυνση κατοικίας, διεύθυνση επικοινωνίας, ΑΦΜ, ΑΜΚΑ, ΙΒΑΝ, κτλ.)</w:t>
            </w:r>
          </w:p>
          <w:p w14:paraId="7557ECEB" w14:textId="2D4FEB6A"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Στοιχεία πρόσληψης/αποχώρησης</w:t>
            </w:r>
            <w:r w:rsidR="001B4145" w:rsidRPr="00A44C29">
              <w:rPr>
                <w:rFonts w:ascii="Ping LCG Regular" w:hAnsi="Ping LCG Regular"/>
                <w:lang w:val="el-GR"/>
              </w:rPr>
              <w:t>/επαναπρόσληψης κοκ</w:t>
            </w:r>
          </w:p>
          <w:p w14:paraId="453B9B85" w14:textId="38279E09" w:rsidR="00F10967" w:rsidRPr="00A44C29" w:rsidRDefault="00F10967" w:rsidP="0001160F">
            <w:pPr>
              <w:pStyle w:val="af1"/>
              <w:numPr>
                <w:ilvl w:val="0"/>
                <w:numId w:val="18"/>
              </w:numPr>
              <w:rPr>
                <w:rFonts w:ascii="Ping LCG Regular" w:hAnsi="Ping LCG Regular"/>
                <w:lang w:val="el-GR"/>
              </w:rPr>
            </w:pPr>
            <w:r w:rsidRPr="00A44C29">
              <w:rPr>
                <w:rFonts w:ascii="Ping LCG Regular" w:hAnsi="Ping LCG Regular"/>
                <w:lang w:val="el-GR"/>
              </w:rPr>
              <w:t>Στοιχεία υπηρεσιακών μεταβολών (μεταθέσεις, αποσπάσεις, μετατάξεις, αναπληρώσεις κοκ</w:t>
            </w:r>
          </w:p>
          <w:p w14:paraId="4928FC44" w14:textId="2023BEBE"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Λεπτομέρειες σύμβασης εργασίας εργαζόμενου</w:t>
            </w:r>
            <w:r w:rsidR="00F10967" w:rsidRPr="00A44C29">
              <w:rPr>
                <w:rFonts w:ascii="Ping LCG Regular" w:hAnsi="Ping LCG Regular"/>
                <w:lang w:val="el-GR"/>
              </w:rPr>
              <w:t xml:space="preserve"> και είδους απασχόλησης (σύμφωνα με της ανάγκες του ΔΕΔΔΗΕ δηλ ομάδα, υποομάδα, κατηγορία / ειδικότητα κοκ)</w:t>
            </w:r>
          </w:p>
          <w:p w14:paraId="397BDE37" w14:textId="505A6916"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Στοιχεία εκπαίδευσης</w:t>
            </w:r>
          </w:p>
          <w:p w14:paraId="44629126" w14:textId="62BE4C24"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 xml:space="preserve">Στοιχεία επαγγελματικής κατάρτισης και πιστοποιήσεις </w:t>
            </w:r>
          </w:p>
          <w:p w14:paraId="14672D7B" w14:textId="76E8F9A6"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Προϋπηρεσία</w:t>
            </w:r>
          </w:p>
          <w:p w14:paraId="554896E2" w14:textId="3F2918CE"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Υπηρεσιακά στοιχεία (π.χ. θέση,</w:t>
            </w:r>
            <w:r w:rsidR="002606CB" w:rsidRPr="00A44C29">
              <w:rPr>
                <w:rFonts w:ascii="Ping LCG Regular" w:hAnsi="Ping LCG Regular"/>
                <w:lang w:val="el-GR"/>
              </w:rPr>
              <w:t xml:space="preserve"> κλιμάκιο</w:t>
            </w:r>
            <w:r w:rsidR="00A04F31" w:rsidRPr="00A44C29">
              <w:rPr>
                <w:rFonts w:ascii="Ping LCG Regular" w:hAnsi="Ping LCG Regular"/>
                <w:lang w:val="el-GR"/>
              </w:rPr>
              <w:t>,</w:t>
            </w:r>
            <w:r w:rsidRPr="00A44C29">
              <w:rPr>
                <w:rFonts w:ascii="Ping LCG Regular" w:hAnsi="Ping LCG Regular"/>
                <w:lang w:val="el-GR"/>
              </w:rPr>
              <w:t xml:space="preserve"> συμμετοχή σε έργα / ομάδες εργασίας κ.α.)</w:t>
            </w:r>
          </w:p>
          <w:p w14:paraId="5CD135B7" w14:textId="09596E3C"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Υπηρεσιακή εξέλιξη (π.χ. προαγωγές)</w:t>
            </w:r>
          </w:p>
          <w:p w14:paraId="46E69B22" w14:textId="6757E55E"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lastRenderedPageBreak/>
              <w:t>Οικογενειακά στοιχεία</w:t>
            </w:r>
            <w:r w:rsidR="004E6760" w:rsidRPr="00A44C29">
              <w:rPr>
                <w:rFonts w:ascii="Ping LCG Regular" w:hAnsi="Ping LCG Regular"/>
                <w:lang w:val="el-GR"/>
              </w:rPr>
              <w:t xml:space="preserve"> &amp; στοιχεία εξαρτημένων μελών</w:t>
            </w:r>
          </w:p>
          <w:p w14:paraId="15851301" w14:textId="059C9E1A" w:rsidR="001E7E84" w:rsidRPr="00A44C29" w:rsidRDefault="001E7E84" w:rsidP="0001160F">
            <w:pPr>
              <w:pStyle w:val="af1"/>
              <w:numPr>
                <w:ilvl w:val="0"/>
                <w:numId w:val="18"/>
              </w:numPr>
              <w:rPr>
                <w:rFonts w:ascii="Ping LCG Regular" w:hAnsi="Ping LCG Regular"/>
                <w:lang w:val="el-GR"/>
              </w:rPr>
            </w:pPr>
            <w:r w:rsidRPr="00A44C29">
              <w:rPr>
                <w:rFonts w:ascii="Ping LCG Regular" w:hAnsi="Ping LCG Regular"/>
                <w:lang w:val="el-GR"/>
              </w:rPr>
              <w:t>Λοιπά στοιχεία (π.χ. αλλότρια καθήκοντα (δεύτερη απασχόληση), στοιχεία αξιολογήσεων, στοιχεία μισθοδοσίας (απεικόνιση δεδομένων που λαμβάνονται από το Σύστημα Μισθοδοσίας), παροχές, επιβραβεύσεις, αιτήματα εσωτερικών μετακινήσεων</w:t>
            </w:r>
          </w:p>
        </w:tc>
        <w:tc>
          <w:tcPr>
            <w:tcW w:w="1208" w:type="pct"/>
          </w:tcPr>
          <w:p w14:paraId="2C2000C8" w14:textId="77777777" w:rsidR="001E7E84" w:rsidRPr="00A44C29" w:rsidRDefault="001E7E84" w:rsidP="0006169B">
            <w:pPr>
              <w:rPr>
                <w:rFonts w:ascii="Ping LCG Regular" w:hAnsi="Ping LCG Regular" w:cs="Arial"/>
                <w:sz w:val="20"/>
                <w:szCs w:val="20"/>
                <w:lang w:val="el-GR"/>
              </w:rPr>
            </w:pPr>
          </w:p>
        </w:tc>
        <w:tc>
          <w:tcPr>
            <w:tcW w:w="1158" w:type="pct"/>
          </w:tcPr>
          <w:p w14:paraId="62CAD005" w14:textId="77777777" w:rsidR="001E7E84" w:rsidRPr="00A44C29" w:rsidRDefault="001E7E84" w:rsidP="0006169B">
            <w:pPr>
              <w:rPr>
                <w:rFonts w:ascii="Ping LCG Regular" w:hAnsi="Ping LCG Regular" w:cs="Arial"/>
                <w:sz w:val="20"/>
                <w:szCs w:val="20"/>
                <w:lang w:val="el-GR"/>
              </w:rPr>
            </w:pPr>
          </w:p>
        </w:tc>
      </w:tr>
      <w:tr w:rsidR="001E7E84" w:rsidRPr="00CC28B5" w14:paraId="013EF066" w14:textId="77777777" w:rsidTr="001E7E84">
        <w:trPr>
          <w:trHeight w:val="77"/>
        </w:trPr>
        <w:tc>
          <w:tcPr>
            <w:tcW w:w="174" w:type="pct"/>
            <w:tcMar>
              <w:left w:w="57" w:type="dxa"/>
              <w:right w:w="57" w:type="dxa"/>
            </w:tcMar>
            <w:vAlign w:val="center"/>
          </w:tcPr>
          <w:p w14:paraId="7528EF32" w14:textId="77777777" w:rsidR="001E7E84" w:rsidRPr="00A44C29" w:rsidRDefault="001E7E84" w:rsidP="0001160F">
            <w:pPr>
              <w:pStyle w:val="af1"/>
              <w:widowControl/>
              <w:numPr>
                <w:ilvl w:val="0"/>
                <w:numId w:val="9"/>
              </w:numPr>
              <w:autoSpaceDE/>
              <w:autoSpaceDN/>
              <w:adjustRightInd/>
              <w:spacing w:before="120" w:after="120" w:line="288" w:lineRule="atLeast"/>
              <w:jc w:val="center"/>
              <w:rPr>
                <w:rFonts w:ascii="Ping LCG Regular" w:hAnsi="Ping LCG Regular"/>
                <w:lang w:val="el-GR"/>
              </w:rPr>
            </w:pPr>
          </w:p>
        </w:tc>
        <w:tc>
          <w:tcPr>
            <w:tcW w:w="2460" w:type="pct"/>
            <w:tcMar>
              <w:left w:w="57" w:type="dxa"/>
              <w:right w:w="57" w:type="dxa"/>
            </w:tcMar>
            <w:vAlign w:val="center"/>
          </w:tcPr>
          <w:p w14:paraId="4FEDAA22" w14:textId="13C11AAD" w:rsidR="001E7E84" w:rsidRPr="00A44C29" w:rsidRDefault="001E7E84" w:rsidP="00683538">
            <w:pPr>
              <w:pStyle w:val="a"/>
              <w:numPr>
                <w:ilvl w:val="0"/>
                <w:numId w:val="0"/>
              </w:numPr>
              <w:rPr>
                <w:rFonts w:ascii="Ping LCG Regular" w:hAnsi="Ping LCG Regular"/>
                <w:lang w:val="el-GR" w:eastAsia="en-US"/>
              </w:rPr>
            </w:pPr>
            <w:r w:rsidRPr="00A44C29">
              <w:rPr>
                <w:rFonts w:ascii="Ping LCG Regular" w:hAnsi="Ping LCG Regular"/>
                <w:lang w:val="el-GR" w:eastAsia="en-US"/>
              </w:rPr>
              <w:t xml:space="preserve">Υπηρεσιακά στοιχεία </w:t>
            </w:r>
            <w:r w:rsidR="00CC28B5" w:rsidRPr="00A44C29">
              <w:rPr>
                <w:rFonts w:ascii="Ping LCG Regular" w:hAnsi="Ping LCG Regular"/>
                <w:szCs w:val="20"/>
                <w:lang w:val="el-GR"/>
              </w:rPr>
              <w:t>εργαζόμενου</w:t>
            </w:r>
            <w:r w:rsidRPr="00A44C29">
              <w:rPr>
                <w:rFonts w:ascii="Ping LCG Regular" w:hAnsi="Ping LCG Regular"/>
                <w:lang w:val="el-GR" w:eastAsia="en-US"/>
              </w:rPr>
              <w:t>:</w:t>
            </w:r>
          </w:p>
          <w:p w14:paraId="6BA4A7C0" w14:textId="77777777" w:rsidR="001E7E84" w:rsidRPr="00A44C29" w:rsidRDefault="001E7E84" w:rsidP="00683538">
            <w:pPr>
              <w:pStyle w:val="a"/>
              <w:rPr>
                <w:rFonts w:ascii="Ping LCG Regular" w:hAnsi="Ping LCG Regular"/>
                <w:lang w:val="el-GR" w:eastAsia="en-US"/>
              </w:rPr>
            </w:pPr>
            <w:r w:rsidRPr="00A44C29">
              <w:rPr>
                <w:rFonts w:ascii="Ping LCG Regular" w:hAnsi="Ping LCG Regular"/>
                <w:lang w:val="el-GR" w:eastAsia="en-US"/>
              </w:rPr>
              <w:t>Επαρκή πεδία για την πλήρη περιγραφή των χαρακτηριστικών του Ρόλου, της Θέσης και της Μονάδας στην οποία ανήκει ο εργαζόμενος βάσει οργανογράμματος</w:t>
            </w:r>
          </w:p>
          <w:p w14:paraId="26C462F1" w14:textId="03482C37" w:rsidR="001E7E84" w:rsidRPr="00A44C29" w:rsidRDefault="001E7E84" w:rsidP="00683538">
            <w:pPr>
              <w:pStyle w:val="a"/>
              <w:rPr>
                <w:rFonts w:ascii="Ping LCG Regular" w:hAnsi="Ping LCG Regular"/>
                <w:lang w:val="el-GR" w:eastAsia="en-US"/>
              </w:rPr>
            </w:pPr>
            <w:r w:rsidRPr="00A44C29">
              <w:rPr>
                <w:rFonts w:ascii="Ping LCG Regular" w:hAnsi="Ping LCG Regular"/>
                <w:lang w:val="el-GR" w:eastAsia="en-US"/>
              </w:rPr>
              <w:t>Ένδειξη κρισιμότητας θέσης και της μονάδας στην οποία ανήκει</w:t>
            </w:r>
          </w:p>
          <w:p w14:paraId="02D4F447" w14:textId="0F8CD8A4" w:rsidR="00CC28B5" w:rsidRPr="00A44C29" w:rsidRDefault="00CC28B5" w:rsidP="00683538">
            <w:pPr>
              <w:pStyle w:val="a"/>
              <w:rPr>
                <w:rFonts w:ascii="Ping LCG Regular" w:hAnsi="Ping LCG Regular"/>
                <w:lang w:val="el-GR" w:eastAsia="en-US"/>
              </w:rPr>
            </w:pPr>
            <w:r w:rsidRPr="00A44C29">
              <w:rPr>
                <w:rFonts w:ascii="Ping LCG Regular" w:hAnsi="Ping LCG Regular"/>
                <w:szCs w:val="20"/>
                <w:lang w:val="el-GR" w:eastAsia="en-US"/>
              </w:rPr>
              <w:t>Επιπρόσθετοι ρόλοι που πιθανόν έχουν ανατεθεί</w:t>
            </w:r>
          </w:p>
          <w:p w14:paraId="57148A7F" w14:textId="3845CF9A" w:rsidR="001E7E84" w:rsidRPr="00A44C29" w:rsidRDefault="00CC28B5" w:rsidP="00683538">
            <w:pPr>
              <w:pStyle w:val="a"/>
              <w:rPr>
                <w:rFonts w:ascii="Ping LCG Regular" w:hAnsi="Ping LCG Regular"/>
                <w:lang w:val="el-GR" w:eastAsia="en-US"/>
              </w:rPr>
            </w:pPr>
            <w:r w:rsidRPr="00A44C29">
              <w:rPr>
                <w:rFonts w:ascii="Ping LCG Regular" w:hAnsi="Ping LCG Regular"/>
                <w:lang w:val="el-GR" w:eastAsia="en-US"/>
              </w:rPr>
              <w:t>Συσχέτιση μεταξύ εργαζόμενου και προϊσταμένου</w:t>
            </w:r>
            <w:r w:rsidR="00C1249D" w:rsidRPr="00A44C29">
              <w:rPr>
                <w:rFonts w:ascii="Ping LCG Regular" w:hAnsi="Ping LCG Regular"/>
                <w:lang w:val="el-GR" w:eastAsia="en-US"/>
              </w:rPr>
              <w:t xml:space="preserve"> (ή προϊσταμένων)</w:t>
            </w:r>
          </w:p>
          <w:p w14:paraId="39810C63" w14:textId="09EA1D95" w:rsidR="001E7E84" w:rsidRPr="00A44C29" w:rsidRDefault="00CC28B5" w:rsidP="00CC28B5">
            <w:pPr>
              <w:pStyle w:val="a"/>
              <w:rPr>
                <w:rFonts w:ascii="Ping LCG Regular" w:hAnsi="Ping LCG Regular"/>
                <w:lang w:val="el-GR" w:eastAsia="en-US"/>
              </w:rPr>
            </w:pPr>
            <w:r w:rsidRPr="00A44C29">
              <w:rPr>
                <w:rFonts w:ascii="Ping LCG Regular" w:hAnsi="Ping LCG Regular"/>
                <w:lang w:val="el-GR" w:eastAsia="en-US"/>
              </w:rPr>
              <w:t>Καταγραφή υφιστάμενων εργαζομένων</w:t>
            </w:r>
          </w:p>
        </w:tc>
        <w:tc>
          <w:tcPr>
            <w:tcW w:w="1208" w:type="pct"/>
          </w:tcPr>
          <w:p w14:paraId="6F267DBB" w14:textId="77777777" w:rsidR="001E7E84" w:rsidRPr="00A44C29" w:rsidRDefault="001E7E84" w:rsidP="0006169B">
            <w:pPr>
              <w:rPr>
                <w:rFonts w:ascii="Ping LCG Regular" w:hAnsi="Ping LCG Regular" w:cs="Arial"/>
                <w:sz w:val="20"/>
                <w:szCs w:val="20"/>
                <w:lang w:val="el-GR"/>
              </w:rPr>
            </w:pPr>
          </w:p>
        </w:tc>
        <w:tc>
          <w:tcPr>
            <w:tcW w:w="1158" w:type="pct"/>
          </w:tcPr>
          <w:p w14:paraId="32B267A5" w14:textId="77777777" w:rsidR="001E7E84" w:rsidRPr="00A44C29" w:rsidRDefault="001E7E84" w:rsidP="0006169B">
            <w:pPr>
              <w:rPr>
                <w:rFonts w:ascii="Ping LCG Regular" w:hAnsi="Ping LCG Regular" w:cs="Arial"/>
                <w:sz w:val="20"/>
                <w:szCs w:val="20"/>
                <w:lang w:val="el-GR"/>
              </w:rPr>
            </w:pPr>
          </w:p>
        </w:tc>
      </w:tr>
      <w:tr w:rsidR="00B97B30" w:rsidRPr="001005B2" w14:paraId="70ED3DBC" w14:textId="77777777" w:rsidTr="001E7E84">
        <w:trPr>
          <w:trHeight w:val="77"/>
        </w:trPr>
        <w:tc>
          <w:tcPr>
            <w:tcW w:w="174" w:type="pct"/>
            <w:tcMar>
              <w:left w:w="57" w:type="dxa"/>
              <w:right w:w="57" w:type="dxa"/>
            </w:tcMar>
            <w:vAlign w:val="center"/>
          </w:tcPr>
          <w:p w14:paraId="05E093CD" w14:textId="77777777" w:rsidR="00B97B30" w:rsidRPr="00A44C29" w:rsidRDefault="00B97B30" w:rsidP="0001160F">
            <w:pPr>
              <w:pStyle w:val="af1"/>
              <w:widowControl/>
              <w:numPr>
                <w:ilvl w:val="0"/>
                <w:numId w:val="9"/>
              </w:numPr>
              <w:autoSpaceDE/>
              <w:autoSpaceDN/>
              <w:adjustRightInd/>
              <w:spacing w:before="120" w:after="120" w:line="288" w:lineRule="atLeast"/>
              <w:jc w:val="center"/>
              <w:rPr>
                <w:rFonts w:ascii="Ping LCG Regular" w:hAnsi="Ping LCG Regular"/>
                <w:lang w:val="el-GR"/>
              </w:rPr>
            </w:pPr>
          </w:p>
        </w:tc>
        <w:tc>
          <w:tcPr>
            <w:tcW w:w="2460" w:type="pct"/>
            <w:tcMar>
              <w:left w:w="57" w:type="dxa"/>
              <w:right w:w="57" w:type="dxa"/>
            </w:tcMar>
            <w:vAlign w:val="center"/>
          </w:tcPr>
          <w:p w14:paraId="1392E2FC" w14:textId="42071082" w:rsidR="00B97B30" w:rsidRPr="00A44C29" w:rsidRDefault="00B97B30" w:rsidP="00B97B30">
            <w:pPr>
              <w:rPr>
                <w:rFonts w:ascii="Ping LCG Regular" w:hAnsi="Ping LCG Regular"/>
                <w:sz w:val="20"/>
                <w:szCs w:val="20"/>
                <w:lang w:val="el-GR"/>
              </w:rPr>
            </w:pPr>
            <w:r w:rsidRPr="00A44C29">
              <w:rPr>
                <w:rFonts w:ascii="Ping LCG Regular" w:hAnsi="Ping LCG Regular"/>
                <w:sz w:val="20"/>
                <w:szCs w:val="20"/>
                <w:lang w:val="el-GR"/>
              </w:rPr>
              <w:t xml:space="preserve">Σηματοδότηση των δεδομένων προσωπικού χαρακτήρα με δυνατότητα προσδιορισμού της περιόδου διατήρησης </w:t>
            </w:r>
            <w:r w:rsidR="00233259" w:rsidRPr="00A44C29">
              <w:rPr>
                <w:rFonts w:ascii="Ping LCG Regular" w:hAnsi="Ping LCG Regular"/>
                <w:sz w:val="20"/>
                <w:szCs w:val="20"/>
                <w:lang w:val="el-GR"/>
              </w:rPr>
              <w:t>(</w:t>
            </w:r>
            <w:r w:rsidR="00233259" w:rsidRPr="00A44C29">
              <w:rPr>
                <w:rFonts w:ascii="Ping LCG Regular" w:hAnsi="Ping LCG Regular"/>
                <w:sz w:val="20"/>
                <w:szCs w:val="20"/>
              </w:rPr>
              <w:t>GDPR</w:t>
            </w:r>
            <w:r w:rsidR="00233259" w:rsidRPr="00A44C29">
              <w:rPr>
                <w:rFonts w:ascii="Ping LCG Regular" w:hAnsi="Ping LCG Regular"/>
                <w:sz w:val="20"/>
                <w:szCs w:val="20"/>
                <w:lang w:val="el-GR"/>
              </w:rPr>
              <w:t xml:space="preserve"> </w:t>
            </w:r>
            <w:r w:rsidRPr="00A44C29">
              <w:rPr>
                <w:rFonts w:ascii="Ping LCG Regular" w:hAnsi="Ping LCG Regular"/>
                <w:sz w:val="20"/>
                <w:szCs w:val="20"/>
              </w:rPr>
              <w:t>retention</w:t>
            </w:r>
            <w:r w:rsidRPr="00A44C29">
              <w:rPr>
                <w:rFonts w:ascii="Ping LCG Regular" w:hAnsi="Ping LCG Regular"/>
                <w:sz w:val="20"/>
                <w:szCs w:val="20"/>
                <w:lang w:val="el-GR"/>
              </w:rPr>
              <w:t xml:space="preserve"> </w:t>
            </w:r>
            <w:r w:rsidRPr="00A44C29">
              <w:rPr>
                <w:rFonts w:ascii="Ping LCG Regular" w:hAnsi="Ping LCG Regular"/>
                <w:sz w:val="20"/>
                <w:szCs w:val="20"/>
              </w:rPr>
              <w:t>period</w:t>
            </w:r>
            <w:r w:rsidRPr="00A44C29">
              <w:rPr>
                <w:rFonts w:ascii="Ping LCG Regular" w:hAnsi="Ping LCG Regular"/>
                <w:sz w:val="20"/>
                <w:szCs w:val="20"/>
                <w:lang w:val="el-GR"/>
              </w:rPr>
              <w:t>).</w:t>
            </w:r>
            <w:r w:rsidR="00AF60B4" w:rsidRPr="00A44C29">
              <w:rPr>
                <w:rFonts w:ascii="Ping LCG Regular" w:hAnsi="Ping LCG Regular"/>
                <w:sz w:val="20"/>
                <w:szCs w:val="20"/>
                <w:lang w:val="el-GR"/>
              </w:rPr>
              <w:t xml:space="preserve"> Η δυνατότητα </w:t>
            </w:r>
            <w:r w:rsidR="00AF60B4" w:rsidRPr="00A44C29">
              <w:rPr>
                <w:rFonts w:ascii="Ping LCG Regular" w:hAnsi="Ping LCG Regular"/>
                <w:sz w:val="20"/>
                <w:szCs w:val="20"/>
              </w:rPr>
              <w:t>retention</w:t>
            </w:r>
            <w:r w:rsidR="00AF60B4" w:rsidRPr="00A44C29">
              <w:rPr>
                <w:rFonts w:ascii="Ping LCG Regular" w:hAnsi="Ping LCG Regular"/>
                <w:sz w:val="20"/>
                <w:szCs w:val="20"/>
                <w:lang w:val="el-GR"/>
              </w:rPr>
              <w:t xml:space="preserve"> </w:t>
            </w:r>
            <w:r w:rsidR="00AF60B4" w:rsidRPr="00A44C29">
              <w:rPr>
                <w:rFonts w:ascii="Ping LCG Regular" w:hAnsi="Ping LCG Regular"/>
                <w:sz w:val="20"/>
                <w:szCs w:val="20"/>
              </w:rPr>
              <w:t>period</w:t>
            </w:r>
            <w:r w:rsidR="00AF60B4" w:rsidRPr="00A44C29">
              <w:rPr>
                <w:rFonts w:ascii="Ping LCG Regular" w:hAnsi="Ping LCG Regular"/>
                <w:sz w:val="20"/>
                <w:szCs w:val="20"/>
                <w:lang w:val="el-GR"/>
              </w:rPr>
              <w:t xml:space="preserve"> και πως πρέπει να εφαρμοστεί έχει περιγραφεί σε προηγούμενες ενότητες.</w:t>
            </w:r>
          </w:p>
        </w:tc>
        <w:tc>
          <w:tcPr>
            <w:tcW w:w="1208" w:type="pct"/>
          </w:tcPr>
          <w:p w14:paraId="051AAA47" w14:textId="77777777" w:rsidR="00B97B30" w:rsidRPr="00A44C29" w:rsidRDefault="00B97B30" w:rsidP="00B97B30">
            <w:pPr>
              <w:rPr>
                <w:rFonts w:ascii="Ping LCG Regular" w:hAnsi="Ping LCG Regular" w:cs="Arial"/>
                <w:sz w:val="20"/>
                <w:szCs w:val="20"/>
                <w:lang w:val="el-GR"/>
              </w:rPr>
            </w:pPr>
          </w:p>
        </w:tc>
        <w:tc>
          <w:tcPr>
            <w:tcW w:w="1158" w:type="pct"/>
          </w:tcPr>
          <w:p w14:paraId="6B031944" w14:textId="77777777" w:rsidR="00B97B30" w:rsidRPr="00A44C29" w:rsidRDefault="00B97B30" w:rsidP="00B97B30">
            <w:pPr>
              <w:rPr>
                <w:rFonts w:ascii="Ping LCG Regular" w:hAnsi="Ping LCG Regular" w:cs="Arial"/>
                <w:sz w:val="20"/>
                <w:szCs w:val="20"/>
                <w:lang w:val="el-GR"/>
              </w:rPr>
            </w:pPr>
          </w:p>
        </w:tc>
      </w:tr>
      <w:tr w:rsidR="00B97B30" w:rsidRPr="001005B2" w14:paraId="7C12DB60" w14:textId="77777777" w:rsidTr="001E7E84">
        <w:trPr>
          <w:trHeight w:val="77"/>
        </w:trPr>
        <w:tc>
          <w:tcPr>
            <w:tcW w:w="174" w:type="pct"/>
            <w:tcMar>
              <w:left w:w="57" w:type="dxa"/>
              <w:right w:w="57" w:type="dxa"/>
            </w:tcMar>
            <w:vAlign w:val="center"/>
          </w:tcPr>
          <w:p w14:paraId="7811BA2D" w14:textId="77777777" w:rsidR="00B97B30" w:rsidRPr="00A44C29" w:rsidRDefault="00B97B30" w:rsidP="0001160F">
            <w:pPr>
              <w:pStyle w:val="af1"/>
              <w:widowControl/>
              <w:numPr>
                <w:ilvl w:val="0"/>
                <w:numId w:val="9"/>
              </w:numPr>
              <w:autoSpaceDE/>
              <w:autoSpaceDN/>
              <w:adjustRightInd/>
              <w:spacing w:before="120" w:after="120" w:line="288" w:lineRule="atLeast"/>
              <w:jc w:val="center"/>
              <w:rPr>
                <w:rFonts w:ascii="Ping LCG Regular" w:hAnsi="Ping LCG Regular"/>
                <w:lang w:val="el-GR"/>
              </w:rPr>
            </w:pPr>
          </w:p>
        </w:tc>
        <w:tc>
          <w:tcPr>
            <w:tcW w:w="2460" w:type="pct"/>
            <w:tcMar>
              <w:left w:w="57" w:type="dxa"/>
              <w:right w:w="57" w:type="dxa"/>
            </w:tcMar>
            <w:vAlign w:val="center"/>
          </w:tcPr>
          <w:p w14:paraId="5B204EC0" w14:textId="7247819D" w:rsidR="00B97B30" w:rsidRPr="00A44C29" w:rsidRDefault="00B97B30" w:rsidP="00B97B30">
            <w:pPr>
              <w:rPr>
                <w:rFonts w:ascii="Ping LCG Regular" w:hAnsi="Ping LCG Regular"/>
                <w:sz w:val="20"/>
                <w:szCs w:val="20"/>
                <w:lang w:val="el-GR"/>
              </w:rPr>
            </w:pPr>
            <w:r w:rsidRPr="00A44C29">
              <w:rPr>
                <w:rFonts w:ascii="Ping LCG Regular" w:hAnsi="Ping LCG Regular"/>
                <w:sz w:val="20"/>
                <w:szCs w:val="20"/>
                <w:lang w:val="el-GR"/>
              </w:rPr>
              <w:t xml:space="preserve">Αυτοματοποίηση διαδικασιών διαχείρισης </w:t>
            </w:r>
            <w:r w:rsidR="00393B8C" w:rsidRPr="00A44C29">
              <w:rPr>
                <w:rFonts w:ascii="Ping LCG Regular" w:hAnsi="Ping LCG Regular"/>
                <w:sz w:val="20"/>
                <w:szCs w:val="20"/>
                <w:lang w:val="el-GR"/>
              </w:rPr>
              <w:t xml:space="preserve">πληροφοριών </w:t>
            </w:r>
            <w:r w:rsidRPr="00A44C29">
              <w:rPr>
                <w:rFonts w:ascii="Ping LCG Regular" w:hAnsi="Ping LCG Regular"/>
                <w:sz w:val="20"/>
                <w:szCs w:val="20"/>
                <w:lang w:val="el-GR"/>
              </w:rPr>
              <w:t>ανθρώπινου δυναμικού με τη χρήση ροών εργασίας (</w:t>
            </w:r>
            <w:r w:rsidRPr="00A44C29">
              <w:rPr>
                <w:rFonts w:ascii="Ping LCG Regular" w:hAnsi="Ping LCG Regular"/>
                <w:sz w:val="20"/>
                <w:szCs w:val="20"/>
              </w:rPr>
              <w:t>workflows</w:t>
            </w:r>
            <w:r w:rsidRPr="00A44C29">
              <w:rPr>
                <w:rFonts w:ascii="Ping LCG Regular" w:hAnsi="Ping LCG Regular"/>
                <w:sz w:val="20"/>
                <w:szCs w:val="20"/>
                <w:lang w:val="el-GR"/>
              </w:rPr>
              <w:t>).</w:t>
            </w:r>
          </w:p>
        </w:tc>
        <w:tc>
          <w:tcPr>
            <w:tcW w:w="1208" w:type="pct"/>
          </w:tcPr>
          <w:p w14:paraId="017A0614" w14:textId="77777777" w:rsidR="00B97B30" w:rsidRPr="00A44C29" w:rsidRDefault="00B97B30" w:rsidP="00B97B30">
            <w:pPr>
              <w:rPr>
                <w:rFonts w:ascii="Ping LCG Regular" w:hAnsi="Ping LCG Regular" w:cs="Arial"/>
                <w:sz w:val="20"/>
                <w:szCs w:val="20"/>
                <w:lang w:val="el-GR"/>
              </w:rPr>
            </w:pPr>
          </w:p>
        </w:tc>
        <w:tc>
          <w:tcPr>
            <w:tcW w:w="1158" w:type="pct"/>
          </w:tcPr>
          <w:p w14:paraId="4147D713" w14:textId="77777777" w:rsidR="00B97B30" w:rsidRPr="00A44C29" w:rsidRDefault="00B97B30" w:rsidP="00B97B30">
            <w:pPr>
              <w:rPr>
                <w:rFonts w:ascii="Ping LCG Regular" w:hAnsi="Ping LCG Regular" w:cs="Arial"/>
                <w:sz w:val="20"/>
                <w:szCs w:val="20"/>
                <w:lang w:val="el-GR"/>
              </w:rPr>
            </w:pPr>
          </w:p>
        </w:tc>
      </w:tr>
      <w:tr w:rsidR="00B97B30" w:rsidRPr="001005B2" w14:paraId="60F03B25" w14:textId="77777777" w:rsidTr="001E7E84">
        <w:trPr>
          <w:trHeight w:val="77"/>
        </w:trPr>
        <w:tc>
          <w:tcPr>
            <w:tcW w:w="174" w:type="pct"/>
            <w:tcMar>
              <w:left w:w="57" w:type="dxa"/>
              <w:right w:w="57" w:type="dxa"/>
            </w:tcMar>
            <w:vAlign w:val="center"/>
          </w:tcPr>
          <w:p w14:paraId="66992928" w14:textId="77777777" w:rsidR="00B97B30" w:rsidRPr="00A44C29" w:rsidRDefault="00B97B30" w:rsidP="0001160F">
            <w:pPr>
              <w:pStyle w:val="af1"/>
              <w:widowControl/>
              <w:numPr>
                <w:ilvl w:val="0"/>
                <w:numId w:val="9"/>
              </w:numPr>
              <w:autoSpaceDE/>
              <w:autoSpaceDN/>
              <w:adjustRightInd/>
              <w:spacing w:before="120" w:after="120" w:line="288" w:lineRule="atLeast"/>
              <w:jc w:val="center"/>
              <w:rPr>
                <w:rFonts w:ascii="Ping LCG Regular" w:hAnsi="Ping LCG Regular"/>
                <w:lang w:val="el-GR"/>
              </w:rPr>
            </w:pPr>
          </w:p>
        </w:tc>
        <w:tc>
          <w:tcPr>
            <w:tcW w:w="2460" w:type="pct"/>
            <w:tcMar>
              <w:left w:w="57" w:type="dxa"/>
              <w:right w:w="57" w:type="dxa"/>
            </w:tcMar>
            <w:vAlign w:val="center"/>
          </w:tcPr>
          <w:p w14:paraId="1CCCD4E7" w14:textId="3F86677B" w:rsidR="00B97B30" w:rsidRPr="00A44C29" w:rsidRDefault="00B97B30" w:rsidP="00B97B30">
            <w:pPr>
              <w:rPr>
                <w:rFonts w:ascii="Ping LCG Regular" w:hAnsi="Ping LCG Regular"/>
                <w:sz w:val="20"/>
                <w:szCs w:val="20"/>
                <w:lang w:val="el-GR"/>
              </w:rPr>
            </w:pPr>
            <w:r w:rsidRPr="00A44C29">
              <w:rPr>
                <w:rFonts w:ascii="Ping LCG Regular" w:hAnsi="Ping LCG Regular"/>
                <w:sz w:val="20"/>
                <w:szCs w:val="20"/>
                <w:lang w:val="el-GR"/>
              </w:rPr>
              <w:t>Δυνατότητα αποστολής αυτόματων ηλεκτρονικών μηνυμάτων (alerts) βάσει προκαθορισμένων ημερομηνιών π.χ. λήξη πιστοποίησης, λήξη επιδόματος κτλ.</w:t>
            </w:r>
          </w:p>
        </w:tc>
        <w:tc>
          <w:tcPr>
            <w:tcW w:w="1208" w:type="pct"/>
          </w:tcPr>
          <w:p w14:paraId="035B0D59" w14:textId="77777777" w:rsidR="00B97B30" w:rsidRPr="00A44C29" w:rsidRDefault="00B97B30" w:rsidP="00B97B30">
            <w:pPr>
              <w:rPr>
                <w:rFonts w:ascii="Ping LCG Regular" w:hAnsi="Ping LCG Regular" w:cs="Arial"/>
                <w:sz w:val="20"/>
                <w:szCs w:val="20"/>
                <w:lang w:val="el-GR"/>
              </w:rPr>
            </w:pPr>
          </w:p>
        </w:tc>
        <w:tc>
          <w:tcPr>
            <w:tcW w:w="1158" w:type="pct"/>
          </w:tcPr>
          <w:p w14:paraId="571BCF65" w14:textId="77777777" w:rsidR="00B97B30" w:rsidRPr="00A44C29" w:rsidRDefault="00B97B30" w:rsidP="00B97B30">
            <w:pPr>
              <w:rPr>
                <w:rFonts w:ascii="Ping LCG Regular" w:hAnsi="Ping LCG Regular" w:cs="Arial"/>
                <w:sz w:val="20"/>
                <w:szCs w:val="20"/>
                <w:lang w:val="el-GR"/>
              </w:rPr>
            </w:pPr>
          </w:p>
        </w:tc>
      </w:tr>
      <w:tr w:rsidR="00B97B30" w:rsidRPr="001005B2" w14:paraId="61244435" w14:textId="77777777" w:rsidTr="001E7E84">
        <w:trPr>
          <w:trHeight w:val="77"/>
        </w:trPr>
        <w:tc>
          <w:tcPr>
            <w:tcW w:w="174" w:type="pct"/>
            <w:tcMar>
              <w:left w:w="57" w:type="dxa"/>
              <w:right w:w="57" w:type="dxa"/>
            </w:tcMar>
            <w:vAlign w:val="center"/>
          </w:tcPr>
          <w:p w14:paraId="7B19D208" w14:textId="77777777" w:rsidR="00B97B30" w:rsidRPr="00A44C29" w:rsidRDefault="00B97B30" w:rsidP="0001160F">
            <w:pPr>
              <w:pStyle w:val="af1"/>
              <w:widowControl/>
              <w:numPr>
                <w:ilvl w:val="0"/>
                <w:numId w:val="9"/>
              </w:numPr>
              <w:autoSpaceDE/>
              <w:autoSpaceDN/>
              <w:adjustRightInd/>
              <w:spacing w:before="120" w:after="120" w:line="288" w:lineRule="atLeast"/>
              <w:jc w:val="center"/>
              <w:rPr>
                <w:rFonts w:ascii="Ping LCG Regular" w:hAnsi="Ping LCG Regular"/>
                <w:lang w:val="el-GR"/>
              </w:rPr>
            </w:pPr>
          </w:p>
        </w:tc>
        <w:tc>
          <w:tcPr>
            <w:tcW w:w="2460" w:type="pct"/>
            <w:tcMar>
              <w:left w:w="57" w:type="dxa"/>
              <w:right w:w="57" w:type="dxa"/>
            </w:tcMar>
            <w:vAlign w:val="center"/>
          </w:tcPr>
          <w:p w14:paraId="5325A9B9" w14:textId="19B663B1" w:rsidR="00B97B30" w:rsidRPr="00A44C29" w:rsidRDefault="00B97B30" w:rsidP="00B97B30">
            <w:pPr>
              <w:rPr>
                <w:rFonts w:ascii="Ping LCG Regular" w:hAnsi="Ping LCG Regular"/>
                <w:sz w:val="20"/>
                <w:szCs w:val="20"/>
                <w:lang w:val="el-GR"/>
              </w:rPr>
            </w:pPr>
            <w:r w:rsidRPr="00A44C29">
              <w:rPr>
                <w:rFonts w:ascii="Ping LCG Regular" w:hAnsi="Ping LCG Regular"/>
                <w:sz w:val="20"/>
                <w:szCs w:val="20"/>
                <w:lang w:val="el-GR"/>
              </w:rPr>
              <w:t>Δυνατότητα δημιουργίας αναφορών επιτελικής παρακολούθησης Ανθρώπινου Δυναμικού με τα εξής χαρακτηριστικά:</w:t>
            </w:r>
          </w:p>
          <w:p w14:paraId="08BFE9A7" w14:textId="19D0E44C" w:rsidR="00B97B30" w:rsidRPr="00A44C29" w:rsidRDefault="00B97B30" w:rsidP="00B97B30">
            <w:pPr>
              <w:pStyle w:val="a"/>
              <w:rPr>
                <w:rFonts w:ascii="Ping LCG Regular" w:hAnsi="Ping LCG Regular"/>
                <w:lang w:val="el-GR" w:eastAsia="en-US"/>
              </w:rPr>
            </w:pPr>
            <w:r w:rsidRPr="00A44C29">
              <w:rPr>
                <w:rFonts w:ascii="Ping LCG Regular" w:hAnsi="Ping LCG Regular"/>
                <w:lang w:val="el-GR" w:eastAsia="en-US"/>
              </w:rPr>
              <w:t>Απεικόνιση αριθμητικών και ονομαστικών στοιχείων</w:t>
            </w:r>
          </w:p>
          <w:p w14:paraId="45736523" w14:textId="0756871D" w:rsidR="00B97B30" w:rsidRPr="00A44C29" w:rsidRDefault="00B97B30" w:rsidP="00B97B30">
            <w:pPr>
              <w:pStyle w:val="a"/>
              <w:rPr>
                <w:rFonts w:ascii="Ping LCG Regular" w:hAnsi="Ping LCG Regular"/>
                <w:lang w:val="el-GR" w:eastAsia="en-US"/>
              </w:rPr>
            </w:pPr>
            <w:r w:rsidRPr="00A44C29">
              <w:rPr>
                <w:rFonts w:ascii="Ping LCG Regular" w:hAnsi="Ping LCG Regular"/>
                <w:szCs w:val="20"/>
                <w:lang w:val="el-GR" w:eastAsia="en-US"/>
              </w:rPr>
              <w:t>Υπολογισμός Δύναμης Οργανισμού</w:t>
            </w:r>
          </w:p>
          <w:p w14:paraId="289B63B6" w14:textId="0284479D" w:rsidR="00B97B30" w:rsidRPr="00A44C29" w:rsidRDefault="00B97B30" w:rsidP="00B97B30">
            <w:pPr>
              <w:pStyle w:val="a"/>
              <w:rPr>
                <w:rFonts w:ascii="Ping LCG Regular" w:hAnsi="Ping LCG Regular"/>
                <w:lang w:val="el-GR" w:eastAsia="en-US"/>
              </w:rPr>
            </w:pPr>
            <w:r w:rsidRPr="00A44C29">
              <w:rPr>
                <w:rFonts w:ascii="Ping LCG Regular" w:hAnsi="Ping LCG Regular"/>
                <w:lang w:val="el-GR" w:eastAsia="en-US"/>
              </w:rPr>
              <w:t>Παραγωγή δεικτών απόδοσης (</w:t>
            </w:r>
            <w:r w:rsidRPr="00A44C29">
              <w:rPr>
                <w:rFonts w:ascii="Ping LCG Regular" w:hAnsi="Ping LCG Regular"/>
                <w:lang w:eastAsia="en-US"/>
              </w:rPr>
              <w:t>KPIs</w:t>
            </w:r>
            <w:r w:rsidRPr="00A44C29">
              <w:rPr>
                <w:rFonts w:ascii="Ping LCG Regular" w:hAnsi="Ping LCG Regular"/>
                <w:lang w:val="el-GR" w:eastAsia="en-US"/>
              </w:rPr>
              <w:t>) ανά ρόλο, μονάδα, εκπαιδευτική βαθμίδα κτλ</w:t>
            </w:r>
          </w:p>
        </w:tc>
        <w:tc>
          <w:tcPr>
            <w:tcW w:w="1208" w:type="pct"/>
          </w:tcPr>
          <w:p w14:paraId="5FED3AEC" w14:textId="77777777" w:rsidR="00B97B30" w:rsidRPr="00A44C29" w:rsidRDefault="00B97B30" w:rsidP="00B97B30">
            <w:pPr>
              <w:rPr>
                <w:rFonts w:ascii="Ping LCG Regular" w:hAnsi="Ping LCG Regular" w:cs="Arial"/>
                <w:sz w:val="20"/>
                <w:szCs w:val="20"/>
                <w:lang w:val="el-GR"/>
              </w:rPr>
            </w:pPr>
          </w:p>
        </w:tc>
        <w:tc>
          <w:tcPr>
            <w:tcW w:w="1158" w:type="pct"/>
          </w:tcPr>
          <w:p w14:paraId="2AFA5890" w14:textId="77777777" w:rsidR="00B97B30" w:rsidRPr="00A44C29" w:rsidRDefault="00B97B30" w:rsidP="00B97B30">
            <w:pPr>
              <w:rPr>
                <w:rFonts w:ascii="Ping LCG Regular" w:hAnsi="Ping LCG Regular" w:cs="Arial"/>
                <w:sz w:val="20"/>
                <w:szCs w:val="20"/>
                <w:lang w:val="el-GR"/>
              </w:rPr>
            </w:pPr>
          </w:p>
        </w:tc>
      </w:tr>
      <w:tr w:rsidR="005D00B2" w:rsidRPr="001005B2" w14:paraId="08BBA92B" w14:textId="77777777" w:rsidTr="001E7E84">
        <w:trPr>
          <w:trHeight w:val="77"/>
        </w:trPr>
        <w:tc>
          <w:tcPr>
            <w:tcW w:w="174" w:type="pct"/>
            <w:tcMar>
              <w:left w:w="57" w:type="dxa"/>
              <w:right w:w="57" w:type="dxa"/>
            </w:tcMar>
            <w:vAlign w:val="center"/>
          </w:tcPr>
          <w:p w14:paraId="7AB332E6" w14:textId="77777777" w:rsidR="005D00B2" w:rsidRPr="00A44C29" w:rsidRDefault="005D00B2" w:rsidP="0001160F">
            <w:pPr>
              <w:pStyle w:val="af1"/>
              <w:widowControl/>
              <w:numPr>
                <w:ilvl w:val="0"/>
                <w:numId w:val="9"/>
              </w:numPr>
              <w:autoSpaceDE/>
              <w:autoSpaceDN/>
              <w:adjustRightInd/>
              <w:spacing w:before="120" w:after="120" w:line="288" w:lineRule="atLeast"/>
              <w:jc w:val="center"/>
              <w:rPr>
                <w:rFonts w:ascii="Ping LCG Regular" w:hAnsi="Ping LCG Regular"/>
                <w:lang w:val="el-GR"/>
              </w:rPr>
            </w:pPr>
          </w:p>
        </w:tc>
        <w:tc>
          <w:tcPr>
            <w:tcW w:w="2460" w:type="pct"/>
            <w:tcMar>
              <w:left w:w="57" w:type="dxa"/>
              <w:right w:w="57" w:type="dxa"/>
            </w:tcMar>
            <w:vAlign w:val="center"/>
          </w:tcPr>
          <w:p w14:paraId="47B497A4" w14:textId="7FBBEC9B" w:rsidR="005D00B2" w:rsidRPr="00A44C29" w:rsidRDefault="005D00B2" w:rsidP="00D67CD7">
            <w:pPr>
              <w:rPr>
                <w:rFonts w:ascii="Ping LCG Regular" w:hAnsi="Ping LCG Regular"/>
                <w:sz w:val="20"/>
                <w:szCs w:val="20"/>
                <w:lang w:val="el-GR"/>
              </w:rPr>
            </w:pPr>
            <w:r w:rsidRPr="00A44C29">
              <w:rPr>
                <w:rFonts w:ascii="Ping LCG Regular" w:hAnsi="Ping LCG Regular"/>
                <w:sz w:val="20"/>
                <w:szCs w:val="20"/>
                <w:lang w:val="el-GR"/>
              </w:rPr>
              <w:t>Υποστήριξη των διαδικασιών υποβολής στοιχείων Προσωπικού στο  ΕΡΓΑΝΗ (</w:t>
            </w:r>
            <w:r w:rsidR="00A0324C" w:rsidRPr="00A44C29">
              <w:rPr>
                <w:rFonts w:ascii="Ping LCG Regular" w:hAnsi="Ping LCG Regular"/>
                <w:sz w:val="20"/>
                <w:szCs w:val="20"/>
                <w:lang w:val="el-GR"/>
              </w:rPr>
              <w:t>Ε3</w:t>
            </w:r>
            <w:r w:rsidR="00D67CD7" w:rsidRPr="00A44C29">
              <w:rPr>
                <w:rFonts w:ascii="Ping LCG Regular" w:hAnsi="Ping LCG Regular"/>
                <w:sz w:val="20"/>
                <w:szCs w:val="20"/>
                <w:lang w:val="el-GR"/>
              </w:rPr>
              <w:t xml:space="preserve"> Ενιαίο Έντυπο Αναγγελίας Πρόσληψης</w:t>
            </w:r>
            <w:r w:rsidR="00A0324C" w:rsidRPr="00A44C29">
              <w:rPr>
                <w:rFonts w:ascii="Ping LCG Regular" w:hAnsi="Ping LCG Regular"/>
                <w:sz w:val="20"/>
                <w:szCs w:val="20"/>
                <w:lang w:val="el-GR"/>
              </w:rPr>
              <w:t xml:space="preserve">, </w:t>
            </w:r>
            <w:r w:rsidRPr="00A44C29">
              <w:rPr>
                <w:rFonts w:ascii="Ping LCG Regular" w:hAnsi="Ping LCG Regular"/>
                <w:sz w:val="20"/>
                <w:szCs w:val="20"/>
                <w:lang w:val="el-GR"/>
              </w:rPr>
              <w:t>Ε4 ετήσιο, Ε4 ετήσιο συμπληρωματικό,</w:t>
            </w:r>
            <w:r w:rsidR="00A0324C" w:rsidRPr="00A44C29">
              <w:rPr>
                <w:rFonts w:ascii="Ping LCG Regular" w:hAnsi="Ping LCG Regular"/>
                <w:sz w:val="20"/>
                <w:szCs w:val="20"/>
                <w:lang w:val="el-GR"/>
              </w:rPr>
              <w:t xml:space="preserve"> Ε5</w:t>
            </w:r>
            <w:r w:rsidR="00D67CD7" w:rsidRPr="00A44C29">
              <w:rPr>
                <w:rFonts w:ascii="Ping LCG Regular" w:hAnsi="Ping LCG Regular"/>
                <w:sz w:val="20"/>
                <w:szCs w:val="20"/>
                <w:lang w:val="el-GR"/>
              </w:rPr>
              <w:t xml:space="preserve"> αναγγελία οικειοθελούς αποχώρησης μισθωτού</w:t>
            </w:r>
            <w:r w:rsidR="00A0324C" w:rsidRPr="00A44C29">
              <w:rPr>
                <w:rFonts w:ascii="Ping LCG Regular" w:hAnsi="Ping LCG Regular"/>
                <w:sz w:val="20"/>
                <w:szCs w:val="20"/>
                <w:lang w:val="el-GR"/>
              </w:rPr>
              <w:t>, Ε6</w:t>
            </w:r>
            <w:r w:rsidR="00D67CD7" w:rsidRPr="00A44C29">
              <w:rPr>
                <w:rFonts w:ascii="Ping LCG Regular" w:hAnsi="Ping LCG Regular"/>
                <w:sz w:val="20"/>
                <w:szCs w:val="20"/>
                <w:lang w:val="el-GR"/>
              </w:rPr>
              <w:t xml:space="preserve"> καταγγελία σύμβασης εργασίας αορίστου χρόνου</w:t>
            </w:r>
            <w:r w:rsidR="00A0324C" w:rsidRPr="00A44C29">
              <w:rPr>
                <w:rFonts w:ascii="Ping LCG Regular" w:hAnsi="Ping LCG Regular"/>
                <w:sz w:val="20"/>
                <w:szCs w:val="20"/>
                <w:lang w:val="el-GR"/>
              </w:rPr>
              <w:t>, Ε7</w:t>
            </w:r>
            <w:r w:rsidR="00D67CD7" w:rsidRPr="00A44C29">
              <w:rPr>
                <w:rFonts w:ascii="Ping LCG Regular" w:hAnsi="Ping LCG Regular"/>
                <w:sz w:val="20"/>
                <w:szCs w:val="20"/>
                <w:lang w:val="el-GR"/>
              </w:rPr>
              <w:t xml:space="preserve"> βεβαίωση δήλωσης εργοδότη για συμβάσεις ορισμένου χρόνου ή έργου</w:t>
            </w:r>
            <w:r w:rsidRPr="00A44C29">
              <w:rPr>
                <w:rFonts w:ascii="Ping LCG Regular" w:hAnsi="Ping LCG Regular"/>
                <w:sz w:val="20"/>
                <w:szCs w:val="20"/>
                <w:lang w:val="el-GR"/>
              </w:rPr>
              <w:t xml:space="preserve">, </w:t>
            </w:r>
            <w:r w:rsidR="00A0324C" w:rsidRPr="00A44C29">
              <w:rPr>
                <w:rFonts w:ascii="Ping LCG Regular" w:hAnsi="Ping LCG Regular"/>
                <w:sz w:val="20"/>
                <w:szCs w:val="20"/>
                <w:lang w:val="el-GR"/>
              </w:rPr>
              <w:t xml:space="preserve">Ε8 </w:t>
            </w:r>
            <w:r w:rsidR="00D67CD7" w:rsidRPr="00A44C29">
              <w:rPr>
                <w:rFonts w:ascii="Ping LCG Regular" w:hAnsi="Ping LCG Regular"/>
                <w:sz w:val="20"/>
                <w:szCs w:val="20"/>
                <w:lang w:val="el-GR"/>
              </w:rPr>
              <w:t>αναγγελία υπερεργασίας ή νόμιμης υπερωριακής απασχόλησης κτλ</w:t>
            </w:r>
            <w:r w:rsidRPr="00A44C29">
              <w:rPr>
                <w:rFonts w:ascii="Ping LCG Regular" w:hAnsi="Ping LCG Regular"/>
                <w:sz w:val="20"/>
                <w:szCs w:val="20"/>
                <w:lang w:val="el-GR"/>
              </w:rPr>
              <w:t>).</w:t>
            </w:r>
          </w:p>
        </w:tc>
        <w:tc>
          <w:tcPr>
            <w:tcW w:w="1208" w:type="pct"/>
          </w:tcPr>
          <w:p w14:paraId="762A529B" w14:textId="77777777" w:rsidR="005D00B2" w:rsidRPr="00A44C29" w:rsidRDefault="005D00B2" w:rsidP="005D00B2">
            <w:pPr>
              <w:rPr>
                <w:rFonts w:ascii="Ping LCG Regular" w:hAnsi="Ping LCG Regular" w:cs="Arial"/>
                <w:sz w:val="20"/>
                <w:szCs w:val="20"/>
                <w:lang w:val="el-GR"/>
              </w:rPr>
            </w:pPr>
          </w:p>
        </w:tc>
        <w:tc>
          <w:tcPr>
            <w:tcW w:w="1158" w:type="pct"/>
          </w:tcPr>
          <w:p w14:paraId="50AFF0F4" w14:textId="77777777" w:rsidR="005D00B2" w:rsidRPr="00A44C29" w:rsidRDefault="005D00B2" w:rsidP="005D00B2">
            <w:pPr>
              <w:rPr>
                <w:rFonts w:ascii="Ping LCG Regular" w:hAnsi="Ping LCG Regular" w:cs="Arial"/>
                <w:sz w:val="20"/>
                <w:szCs w:val="20"/>
                <w:lang w:val="el-GR"/>
              </w:rPr>
            </w:pPr>
          </w:p>
        </w:tc>
      </w:tr>
      <w:tr w:rsidR="0001160F" w:rsidRPr="001005B2" w14:paraId="01B907D9" w14:textId="77777777" w:rsidTr="001E7E84">
        <w:trPr>
          <w:trHeight w:val="77"/>
        </w:trPr>
        <w:tc>
          <w:tcPr>
            <w:tcW w:w="174" w:type="pct"/>
            <w:tcMar>
              <w:left w:w="57" w:type="dxa"/>
              <w:right w:w="57" w:type="dxa"/>
            </w:tcMar>
            <w:vAlign w:val="center"/>
          </w:tcPr>
          <w:p w14:paraId="2DEA0A41" w14:textId="77777777" w:rsidR="0001160F" w:rsidRPr="00A44C29" w:rsidRDefault="0001160F" w:rsidP="0001160F">
            <w:pPr>
              <w:pStyle w:val="af1"/>
              <w:widowControl/>
              <w:numPr>
                <w:ilvl w:val="0"/>
                <w:numId w:val="9"/>
              </w:numPr>
              <w:autoSpaceDE/>
              <w:autoSpaceDN/>
              <w:adjustRightInd/>
              <w:spacing w:before="120" w:after="120" w:line="288" w:lineRule="atLeast"/>
              <w:jc w:val="center"/>
              <w:rPr>
                <w:rFonts w:ascii="Ping LCG Regular" w:hAnsi="Ping LCG Regular"/>
                <w:lang w:val="el-GR"/>
              </w:rPr>
            </w:pPr>
          </w:p>
        </w:tc>
        <w:tc>
          <w:tcPr>
            <w:tcW w:w="2460" w:type="pct"/>
            <w:tcMar>
              <w:left w:w="57" w:type="dxa"/>
              <w:right w:w="57" w:type="dxa"/>
            </w:tcMar>
            <w:vAlign w:val="center"/>
          </w:tcPr>
          <w:p w14:paraId="17028F25" w14:textId="77777777" w:rsidR="0001160F" w:rsidRPr="00A44C29" w:rsidRDefault="0001160F" w:rsidP="0001160F">
            <w:pPr>
              <w:rPr>
                <w:rFonts w:ascii="Ping LCG Regular" w:hAnsi="Ping LCG Regular"/>
                <w:sz w:val="20"/>
                <w:szCs w:val="20"/>
                <w:lang w:val="el-GR"/>
              </w:rPr>
            </w:pPr>
            <w:r w:rsidRPr="00A44C29">
              <w:rPr>
                <w:rFonts w:ascii="Ping LCG Regular" w:hAnsi="Ping LCG Regular"/>
                <w:sz w:val="20"/>
                <w:szCs w:val="20"/>
                <w:lang w:val="el-GR"/>
              </w:rPr>
              <w:t>Διαχείριση αποχώρησης εργαζομένων</w:t>
            </w:r>
          </w:p>
          <w:p w14:paraId="583A3DD4" w14:textId="306689DE" w:rsidR="0001160F" w:rsidRPr="00A44C29" w:rsidRDefault="0001160F" w:rsidP="0001160F">
            <w:pPr>
              <w:pStyle w:val="a"/>
              <w:rPr>
                <w:rFonts w:ascii="Ping LCG Regular" w:hAnsi="Ping LCG Regular"/>
                <w:szCs w:val="20"/>
                <w:lang w:val="el-GR" w:eastAsia="en-US"/>
              </w:rPr>
            </w:pPr>
            <w:r w:rsidRPr="00A44C29">
              <w:rPr>
                <w:rFonts w:ascii="Ping LCG Regular" w:hAnsi="Ping LCG Regular"/>
                <w:szCs w:val="20"/>
                <w:lang w:val="el-GR" w:eastAsia="en-US"/>
              </w:rPr>
              <w:t xml:space="preserve">Διαχείριση διαδικασίας τερματισμού εργασίας. </w:t>
            </w:r>
          </w:p>
          <w:p w14:paraId="4D62E17B" w14:textId="3C011AD8" w:rsidR="0001160F" w:rsidRPr="00A44C29" w:rsidRDefault="0001160F" w:rsidP="0001160F">
            <w:pPr>
              <w:pStyle w:val="a"/>
              <w:rPr>
                <w:rFonts w:ascii="Ping LCG Regular" w:hAnsi="Ping LCG Regular"/>
                <w:szCs w:val="20"/>
                <w:lang w:val="el-GR" w:eastAsia="en-US"/>
              </w:rPr>
            </w:pPr>
            <w:r w:rsidRPr="00A44C29">
              <w:rPr>
                <w:rFonts w:ascii="Ping LCG Regular" w:hAnsi="Ping LCG Regular"/>
                <w:szCs w:val="20"/>
                <w:lang w:val="el-GR" w:eastAsia="en-US"/>
              </w:rPr>
              <w:t xml:space="preserve">Αυτοματοποιημένη ενημέρωση της Διεύθυνσης Ανθρώπινων Πόρων για επικείμενες λήξεις συμβάσεων και υποστήριξη δυνατότητας παράτασης. </w:t>
            </w:r>
          </w:p>
          <w:p w14:paraId="06983E40" w14:textId="034A315C" w:rsidR="0001160F" w:rsidRPr="00A44C29" w:rsidRDefault="0001160F" w:rsidP="0001160F">
            <w:pPr>
              <w:pStyle w:val="a"/>
              <w:rPr>
                <w:rFonts w:ascii="Ping LCG Regular" w:hAnsi="Ping LCG Regular"/>
                <w:szCs w:val="20"/>
                <w:lang w:val="el-GR"/>
              </w:rPr>
            </w:pPr>
            <w:r w:rsidRPr="00A44C29">
              <w:rPr>
                <w:rFonts w:ascii="Ping LCG Regular" w:hAnsi="Ping LCG Regular"/>
                <w:szCs w:val="20"/>
                <w:lang w:val="el-GR" w:eastAsia="en-US"/>
              </w:rPr>
              <w:t>Εξαγωγή στατιστικών στοιχείων και γραφημάτων αναφορικά με τις αποχωρήσεις.</w:t>
            </w:r>
          </w:p>
        </w:tc>
        <w:tc>
          <w:tcPr>
            <w:tcW w:w="1208" w:type="pct"/>
          </w:tcPr>
          <w:p w14:paraId="1998E08A" w14:textId="77777777" w:rsidR="0001160F" w:rsidRPr="00A44C29" w:rsidRDefault="0001160F" w:rsidP="005D00B2">
            <w:pPr>
              <w:rPr>
                <w:rFonts w:ascii="Ping LCG Regular" w:hAnsi="Ping LCG Regular" w:cs="Arial"/>
                <w:sz w:val="20"/>
                <w:szCs w:val="20"/>
                <w:lang w:val="el-GR"/>
              </w:rPr>
            </w:pPr>
          </w:p>
        </w:tc>
        <w:tc>
          <w:tcPr>
            <w:tcW w:w="1158" w:type="pct"/>
          </w:tcPr>
          <w:p w14:paraId="18EAC5F5" w14:textId="77777777" w:rsidR="0001160F" w:rsidRPr="00A44C29" w:rsidRDefault="0001160F" w:rsidP="005D00B2">
            <w:pPr>
              <w:rPr>
                <w:rFonts w:ascii="Ping LCG Regular" w:hAnsi="Ping LCG Regular" w:cs="Arial"/>
                <w:sz w:val="20"/>
                <w:szCs w:val="20"/>
                <w:lang w:val="el-GR"/>
              </w:rPr>
            </w:pPr>
          </w:p>
        </w:tc>
      </w:tr>
    </w:tbl>
    <w:p w14:paraId="1A8CF03A" w14:textId="77777777" w:rsidR="006660FB" w:rsidRPr="00D67CD7" w:rsidRDefault="006660FB">
      <w:pPr>
        <w:rPr>
          <w:b/>
          <w:color w:val="00338D"/>
          <w:sz w:val="28"/>
          <w:lang w:val="el-GR"/>
        </w:rPr>
      </w:pPr>
      <w:r w:rsidRPr="00D67CD7">
        <w:rPr>
          <w:lang w:val="el-GR"/>
        </w:rPr>
        <w:br w:type="page"/>
      </w:r>
    </w:p>
    <w:p w14:paraId="58FA8EC6" w14:textId="1A21B798" w:rsidR="006A6518" w:rsidRPr="00A44C29" w:rsidRDefault="006109ED" w:rsidP="006109ED">
      <w:pPr>
        <w:pStyle w:val="3"/>
        <w:rPr>
          <w:rFonts w:ascii="Ping LCG Bold" w:hAnsi="Ping LCG Bold"/>
          <w:lang w:val="el-GR"/>
        </w:rPr>
      </w:pPr>
      <w:bookmarkStart w:id="38" w:name="_Toc115104061"/>
      <w:r w:rsidRPr="00A44C29">
        <w:rPr>
          <w:rFonts w:ascii="Ping LCG Bold" w:hAnsi="Ping LCG Bold"/>
          <w:lang w:val="el-GR"/>
        </w:rPr>
        <w:lastRenderedPageBreak/>
        <w:t>Εξυπηρέτηση Εργαζόμενου</w:t>
      </w:r>
      <w:bookmarkEnd w:id="38"/>
    </w:p>
    <w:p w14:paraId="32D07EAD" w14:textId="77777777" w:rsidR="006660FB" w:rsidRPr="006660FB" w:rsidRDefault="006660FB" w:rsidP="006660FB">
      <w:pPr>
        <w:pStyle w:val="a3"/>
        <w:rPr>
          <w:lang w:val="el-GR"/>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6389"/>
        <w:gridCol w:w="3234"/>
        <w:gridCol w:w="3059"/>
      </w:tblGrid>
      <w:tr w:rsidR="002441B9" w:rsidRPr="0058129D" w14:paraId="7182FAC9" w14:textId="77777777" w:rsidTr="00623223">
        <w:trPr>
          <w:trHeight w:val="700"/>
          <w:tblHeader/>
        </w:trPr>
        <w:tc>
          <w:tcPr>
            <w:tcW w:w="189" w:type="pct"/>
            <w:shd w:val="clear" w:color="auto" w:fill="A6A6A6"/>
            <w:tcMar>
              <w:left w:w="57" w:type="dxa"/>
              <w:right w:w="57" w:type="dxa"/>
            </w:tcMar>
            <w:vAlign w:val="center"/>
          </w:tcPr>
          <w:p w14:paraId="50878147" w14:textId="77777777" w:rsidR="002441B9" w:rsidRPr="003409D3" w:rsidRDefault="002441B9" w:rsidP="0006169B">
            <w:pPr>
              <w:spacing w:before="60" w:after="60"/>
              <w:jc w:val="center"/>
              <w:rPr>
                <w:rFonts w:ascii="Ping LCG Regular" w:hAnsi="Ping LCG Regular" w:cs="Arial"/>
                <w:b/>
                <w:sz w:val="20"/>
                <w:szCs w:val="20"/>
              </w:rPr>
            </w:pPr>
            <w:r w:rsidRPr="003409D3">
              <w:rPr>
                <w:rFonts w:ascii="Ping LCG Regular" w:hAnsi="Ping LCG Regular" w:cs="Arial"/>
                <w:b/>
                <w:sz w:val="20"/>
                <w:szCs w:val="20"/>
              </w:rPr>
              <w:t>Α/Α</w:t>
            </w:r>
          </w:p>
        </w:tc>
        <w:tc>
          <w:tcPr>
            <w:tcW w:w="2425" w:type="pct"/>
            <w:shd w:val="clear" w:color="auto" w:fill="A6A6A6"/>
            <w:tcMar>
              <w:left w:w="57" w:type="dxa"/>
              <w:right w:w="57" w:type="dxa"/>
            </w:tcMar>
            <w:vAlign w:val="center"/>
          </w:tcPr>
          <w:p w14:paraId="79775875" w14:textId="77777777" w:rsidR="002441B9" w:rsidRPr="003409D3" w:rsidRDefault="002441B9"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228" w:type="pct"/>
            <w:shd w:val="clear" w:color="auto" w:fill="A6A6A6"/>
            <w:vAlign w:val="center"/>
          </w:tcPr>
          <w:p w14:paraId="1D585151" w14:textId="77777777" w:rsidR="002441B9" w:rsidRPr="003409D3" w:rsidRDefault="002441B9"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60345AD4" w14:textId="77777777" w:rsidR="002441B9" w:rsidRPr="003409D3" w:rsidRDefault="002441B9"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8" w:type="pct"/>
            <w:shd w:val="clear" w:color="auto" w:fill="A6A6A6"/>
            <w:vAlign w:val="center"/>
          </w:tcPr>
          <w:p w14:paraId="538D5F04" w14:textId="77777777" w:rsidR="002441B9" w:rsidRPr="003409D3" w:rsidRDefault="002441B9"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2441B9" w:rsidRPr="0058129D" w14:paraId="078197D9" w14:textId="77777777" w:rsidTr="00623223">
        <w:trPr>
          <w:trHeight w:val="77"/>
        </w:trPr>
        <w:tc>
          <w:tcPr>
            <w:tcW w:w="189" w:type="pct"/>
            <w:tcMar>
              <w:left w:w="57" w:type="dxa"/>
              <w:right w:w="57" w:type="dxa"/>
            </w:tcMar>
            <w:vAlign w:val="center"/>
          </w:tcPr>
          <w:p w14:paraId="48DBE528"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71C8A9AB" w14:textId="78631485" w:rsidR="002441B9" w:rsidRPr="003409D3" w:rsidRDefault="002441B9" w:rsidP="00E26139">
            <w:pPr>
              <w:rPr>
                <w:rFonts w:ascii="Ping LCG Regular" w:hAnsi="Ping LCG Regular"/>
                <w:sz w:val="20"/>
                <w:szCs w:val="20"/>
                <w:lang w:val="el-GR"/>
              </w:rPr>
            </w:pPr>
            <w:r w:rsidRPr="003409D3">
              <w:rPr>
                <w:rFonts w:ascii="Ping LCG Regular" w:hAnsi="Ping LCG Regular"/>
                <w:sz w:val="20"/>
                <w:szCs w:val="20"/>
                <w:lang w:val="el-GR"/>
              </w:rPr>
              <w:t xml:space="preserve">Έκδοση </w:t>
            </w:r>
            <w:r w:rsidR="00215771" w:rsidRPr="003409D3">
              <w:rPr>
                <w:rFonts w:ascii="Ping LCG Regular" w:hAnsi="Ping LCG Regular"/>
                <w:sz w:val="20"/>
                <w:szCs w:val="20"/>
                <w:lang w:val="el-GR"/>
              </w:rPr>
              <w:t>υ</w:t>
            </w:r>
            <w:r w:rsidRPr="003409D3">
              <w:rPr>
                <w:rFonts w:ascii="Ping LCG Regular" w:hAnsi="Ping LCG Regular"/>
                <w:sz w:val="20"/>
                <w:szCs w:val="20"/>
                <w:lang w:val="el-GR"/>
              </w:rPr>
              <w:t xml:space="preserve">πηρεσιακών </w:t>
            </w:r>
            <w:r w:rsidR="00215771" w:rsidRPr="003409D3">
              <w:rPr>
                <w:rFonts w:ascii="Ping LCG Regular" w:hAnsi="Ping LCG Regular"/>
                <w:sz w:val="20"/>
                <w:szCs w:val="20"/>
                <w:lang w:val="el-GR"/>
              </w:rPr>
              <w:t>β</w:t>
            </w:r>
            <w:r w:rsidRPr="003409D3">
              <w:rPr>
                <w:rFonts w:ascii="Ping LCG Regular" w:hAnsi="Ping LCG Regular"/>
                <w:sz w:val="20"/>
                <w:szCs w:val="20"/>
                <w:lang w:val="el-GR"/>
              </w:rPr>
              <w:t>εβαιώσεων.</w:t>
            </w:r>
          </w:p>
        </w:tc>
        <w:tc>
          <w:tcPr>
            <w:tcW w:w="1228" w:type="pct"/>
          </w:tcPr>
          <w:p w14:paraId="44C043A8" w14:textId="77777777" w:rsidR="002441B9" w:rsidRPr="003409D3" w:rsidRDefault="002441B9" w:rsidP="0006169B">
            <w:pPr>
              <w:rPr>
                <w:rFonts w:ascii="Ping LCG Regular" w:hAnsi="Ping LCG Regular" w:cs="Arial"/>
                <w:sz w:val="20"/>
                <w:szCs w:val="20"/>
                <w:lang w:val="el-GR"/>
              </w:rPr>
            </w:pPr>
          </w:p>
        </w:tc>
        <w:tc>
          <w:tcPr>
            <w:tcW w:w="1158" w:type="pct"/>
          </w:tcPr>
          <w:p w14:paraId="1EF065E4" w14:textId="77777777" w:rsidR="002441B9" w:rsidRPr="003409D3" w:rsidRDefault="002441B9" w:rsidP="0006169B">
            <w:pPr>
              <w:rPr>
                <w:rFonts w:ascii="Ping LCG Regular" w:hAnsi="Ping LCG Regular" w:cs="Arial"/>
                <w:sz w:val="20"/>
                <w:szCs w:val="20"/>
                <w:lang w:val="el-GR"/>
              </w:rPr>
            </w:pPr>
          </w:p>
        </w:tc>
      </w:tr>
      <w:tr w:rsidR="00215771" w:rsidRPr="001005B2" w14:paraId="4067EC1E" w14:textId="77777777" w:rsidTr="00623223">
        <w:trPr>
          <w:trHeight w:val="77"/>
        </w:trPr>
        <w:tc>
          <w:tcPr>
            <w:tcW w:w="189" w:type="pct"/>
            <w:tcMar>
              <w:left w:w="57" w:type="dxa"/>
              <w:right w:w="57" w:type="dxa"/>
            </w:tcMar>
            <w:vAlign w:val="center"/>
          </w:tcPr>
          <w:p w14:paraId="07EA7308" w14:textId="77777777" w:rsidR="00215771" w:rsidRPr="003409D3" w:rsidRDefault="00215771"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484BB852" w14:textId="2B1AAF33" w:rsidR="00215771" w:rsidRPr="003409D3" w:rsidRDefault="00215771" w:rsidP="00E26139">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Ενημέρωση προσωπικών στοιχείων</w:t>
            </w:r>
            <w:r w:rsidR="001543CE" w:rsidRPr="003409D3">
              <w:rPr>
                <w:rFonts w:ascii="Ping LCG Regular" w:hAnsi="Ping LCG Regular"/>
                <w:szCs w:val="20"/>
                <w:lang w:val="el-GR" w:eastAsia="en-US"/>
              </w:rPr>
              <w:t xml:space="preserve"> για πολλαπλούς σκοπούς όπως χορήγηση επιδομάτων</w:t>
            </w:r>
            <w:r w:rsidR="00623223" w:rsidRPr="003409D3">
              <w:rPr>
                <w:rFonts w:ascii="Ping LCG Regular" w:hAnsi="Ping LCG Regular"/>
                <w:szCs w:val="20"/>
                <w:lang w:val="el-GR" w:eastAsia="en-US"/>
              </w:rPr>
              <w:t>.</w:t>
            </w:r>
          </w:p>
        </w:tc>
        <w:tc>
          <w:tcPr>
            <w:tcW w:w="1228" w:type="pct"/>
          </w:tcPr>
          <w:p w14:paraId="1BEB0765" w14:textId="77777777" w:rsidR="00215771" w:rsidRPr="003409D3" w:rsidRDefault="00215771" w:rsidP="0006169B">
            <w:pPr>
              <w:rPr>
                <w:rFonts w:ascii="Ping LCG Regular" w:hAnsi="Ping LCG Regular" w:cs="Arial"/>
                <w:sz w:val="20"/>
                <w:szCs w:val="20"/>
                <w:lang w:val="el-GR"/>
              </w:rPr>
            </w:pPr>
          </w:p>
        </w:tc>
        <w:tc>
          <w:tcPr>
            <w:tcW w:w="1158" w:type="pct"/>
          </w:tcPr>
          <w:p w14:paraId="22876CDC" w14:textId="77777777" w:rsidR="00215771" w:rsidRPr="003409D3" w:rsidRDefault="00215771" w:rsidP="0006169B">
            <w:pPr>
              <w:rPr>
                <w:rFonts w:ascii="Ping LCG Regular" w:hAnsi="Ping LCG Regular" w:cs="Arial"/>
                <w:sz w:val="20"/>
                <w:szCs w:val="20"/>
                <w:lang w:val="el-GR"/>
              </w:rPr>
            </w:pPr>
          </w:p>
        </w:tc>
      </w:tr>
      <w:tr w:rsidR="002441B9" w:rsidRPr="002441B9" w14:paraId="2F8FFDE3" w14:textId="77777777" w:rsidTr="00623223">
        <w:trPr>
          <w:trHeight w:val="77"/>
        </w:trPr>
        <w:tc>
          <w:tcPr>
            <w:tcW w:w="189" w:type="pct"/>
            <w:tcMar>
              <w:left w:w="57" w:type="dxa"/>
              <w:right w:w="57" w:type="dxa"/>
            </w:tcMar>
            <w:vAlign w:val="center"/>
          </w:tcPr>
          <w:p w14:paraId="11AB2645"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26D3A6B8" w14:textId="77777777" w:rsidR="00215771" w:rsidRPr="003409D3" w:rsidRDefault="002441B9" w:rsidP="00E26139">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 xml:space="preserve">Εφαρμογή </w:t>
            </w:r>
            <w:r w:rsidR="00215771" w:rsidRPr="003409D3">
              <w:rPr>
                <w:rFonts w:ascii="Ping LCG Regular" w:hAnsi="Ping LCG Regular"/>
                <w:szCs w:val="20"/>
                <w:lang w:val="el-GR" w:eastAsia="en-US"/>
              </w:rPr>
              <w:t>α</w:t>
            </w:r>
            <w:r w:rsidRPr="003409D3">
              <w:rPr>
                <w:rFonts w:ascii="Ping LCG Regular" w:hAnsi="Ping LCG Regular"/>
                <w:szCs w:val="20"/>
                <w:lang w:val="el-GR" w:eastAsia="en-US"/>
              </w:rPr>
              <w:t>δειών</w:t>
            </w:r>
            <w:r w:rsidR="00215771" w:rsidRPr="003409D3">
              <w:rPr>
                <w:rFonts w:ascii="Ping LCG Regular" w:hAnsi="Ping LCG Regular"/>
                <w:szCs w:val="20"/>
                <w:lang w:val="el-GR" w:eastAsia="en-US"/>
              </w:rPr>
              <w:t>:</w:t>
            </w:r>
          </w:p>
          <w:p w14:paraId="7CA615D0" w14:textId="77777777" w:rsidR="00215771" w:rsidRPr="003409D3" w:rsidRDefault="00215771" w:rsidP="00215771">
            <w:pPr>
              <w:pStyle w:val="a"/>
              <w:rPr>
                <w:rFonts w:ascii="Ping LCG Regular" w:hAnsi="Ping LCG Regular"/>
                <w:lang w:val="el-GR" w:eastAsia="en-US"/>
              </w:rPr>
            </w:pPr>
            <w:r w:rsidRPr="003409D3">
              <w:rPr>
                <w:rFonts w:ascii="Ping LCG Regular" w:hAnsi="Ping LCG Regular"/>
                <w:szCs w:val="20"/>
                <w:lang w:val="el-GR" w:eastAsia="en-US"/>
              </w:rPr>
              <w:t>Υποβολή αιτημάτων</w:t>
            </w:r>
          </w:p>
          <w:p w14:paraId="2D37C721" w14:textId="55573618" w:rsidR="00215771" w:rsidRPr="003409D3" w:rsidRDefault="00215771" w:rsidP="00215771">
            <w:pPr>
              <w:pStyle w:val="a"/>
              <w:rPr>
                <w:rFonts w:ascii="Ping LCG Regular" w:hAnsi="Ping LCG Regular"/>
                <w:lang w:val="el-GR" w:eastAsia="en-US"/>
              </w:rPr>
            </w:pPr>
            <w:r w:rsidRPr="003409D3">
              <w:rPr>
                <w:rFonts w:ascii="Ping LCG Regular" w:hAnsi="Ping LCG Regular"/>
                <w:lang w:val="el-GR" w:eastAsia="en-US"/>
              </w:rPr>
              <w:t>Υποστήριξη εγκριτικής ροής</w:t>
            </w:r>
          </w:p>
          <w:p w14:paraId="79A40C55" w14:textId="31E47F3B" w:rsidR="002441B9" w:rsidRPr="003409D3" w:rsidRDefault="00215771" w:rsidP="00215771">
            <w:pPr>
              <w:pStyle w:val="a"/>
              <w:rPr>
                <w:rFonts w:ascii="Ping LCG Regular" w:hAnsi="Ping LCG Regular"/>
                <w:lang w:val="el-GR" w:eastAsia="en-US"/>
              </w:rPr>
            </w:pPr>
            <w:r w:rsidRPr="003409D3">
              <w:rPr>
                <w:rFonts w:ascii="Ping LCG Regular" w:hAnsi="Ping LCG Regular"/>
                <w:lang w:val="el-GR" w:eastAsia="en-US"/>
              </w:rPr>
              <w:t>Παρακολούθηση</w:t>
            </w:r>
          </w:p>
        </w:tc>
        <w:tc>
          <w:tcPr>
            <w:tcW w:w="1228" w:type="pct"/>
          </w:tcPr>
          <w:p w14:paraId="55A2E916" w14:textId="77777777" w:rsidR="002441B9" w:rsidRPr="003409D3" w:rsidRDefault="002441B9" w:rsidP="0006169B">
            <w:pPr>
              <w:rPr>
                <w:rFonts w:ascii="Ping LCG Regular" w:hAnsi="Ping LCG Regular" w:cs="Arial"/>
                <w:sz w:val="20"/>
                <w:szCs w:val="20"/>
                <w:lang w:val="el-GR"/>
              </w:rPr>
            </w:pPr>
          </w:p>
        </w:tc>
        <w:tc>
          <w:tcPr>
            <w:tcW w:w="1158" w:type="pct"/>
          </w:tcPr>
          <w:p w14:paraId="65D4CB81" w14:textId="77777777" w:rsidR="002441B9" w:rsidRPr="003409D3" w:rsidRDefault="002441B9" w:rsidP="0006169B">
            <w:pPr>
              <w:rPr>
                <w:rFonts w:ascii="Ping LCG Regular" w:hAnsi="Ping LCG Regular" w:cs="Arial"/>
                <w:sz w:val="20"/>
                <w:szCs w:val="20"/>
                <w:lang w:val="el-GR"/>
              </w:rPr>
            </w:pPr>
          </w:p>
        </w:tc>
      </w:tr>
      <w:tr w:rsidR="002441B9" w:rsidRPr="001005B2" w14:paraId="1CAC0D06" w14:textId="77777777" w:rsidTr="00623223">
        <w:trPr>
          <w:trHeight w:val="77"/>
        </w:trPr>
        <w:tc>
          <w:tcPr>
            <w:tcW w:w="189" w:type="pct"/>
            <w:tcMar>
              <w:left w:w="57" w:type="dxa"/>
              <w:right w:w="57" w:type="dxa"/>
            </w:tcMar>
            <w:vAlign w:val="center"/>
          </w:tcPr>
          <w:p w14:paraId="2E5320A3"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4617E6D4" w14:textId="1B165568" w:rsidR="002441B9" w:rsidRPr="003409D3" w:rsidRDefault="00F6409B" w:rsidP="0006169B">
            <w:pPr>
              <w:rPr>
                <w:rFonts w:ascii="Ping LCG Regular" w:hAnsi="Ping LCG Regular"/>
                <w:sz w:val="20"/>
                <w:szCs w:val="20"/>
                <w:lang w:val="el-GR"/>
              </w:rPr>
            </w:pPr>
            <w:r w:rsidRPr="003409D3">
              <w:rPr>
                <w:rFonts w:ascii="Ping LCG Regular" w:hAnsi="Ping LCG Regular"/>
                <w:sz w:val="20"/>
                <w:szCs w:val="20"/>
                <w:lang w:val="el-GR"/>
              </w:rPr>
              <w:t xml:space="preserve">Δυνατότητα </w:t>
            </w:r>
            <w:r w:rsidR="00E01017" w:rsidRPr="003409D3">
              <w:rPr>
                <w:rFonts w:ascii="Ping LCG Regular" w:hAnsi="Ping LCG Regular"/>
                <w:sz w:val="20"/>
                <w:szCs w:val="20"/>
                <w:lang w:val="el-GR"/>
              </w:rPr>
              <w:t xml:space="preserve">προβολής </w:t>
            </w:r>
            <w:r w:rsidR="00382286" w:rsidRPr="003409D3">
              <w:rPr>
                <w:rFonts w:ascii="Ping LCG Regular" w:hAnsi="Ping LCG Regular"/>
                <w:sz w:val="20"/>
                <w:szCs w:val="20"/>
                <w:lang w:val="el-GR"/>
              </w:rPr>
              <w:t xml:space="preserve">εταιρικών παροχών και </w:t>
            </w:r>
            <w:r w:rsidR="002527C7" w:rsidRPr="003409D3">
              <w:rPr>
                <w:rFonts w:ascii="Ping LCG Regular" w:hAnsi="Ping LCG Regular"/>
                <w:sz w:val="20"/>
                <w:szCs w:val="20"/>
                <w:lang w:val="el-GR"/>
              </w:rPr>
              <w:t xml:space="preserve">αίτησης για </w:t>
            </w:r>
            <w:r w:rsidR="003C400B" w:rsidRPr="003409D3">
              <w:rPr>
                <w:rFonts w:ascii="Ping LCG Regular" w:hAnsi="Ping LCG Regular"/>
                <w:sz w:val="20"/>
                <w:szCs w:val="20"/>
                <w:lang w:val="el-GR"/>
              </w:rPr>
              <w:t>αυτές που δικαιούται</w:t>
            </w:r>
            <w:r w:rsidR="007A3D91" w:rsidRPr="003409D3">
              <w:rPr>
                <w:rFonts w:ascii="Ping LCG Regular" w:hAnsi="Ping LCG Regular"/>
                <w:sz w:val="20"/>
                <w:szCs w:val="20"/>
                <w:lang w:val="el-GR"/>
              </w:rPr>
              <w:t xml:space="preserve"> ο εργαζόμενος</w:t>
            </w:r>
            <w:r w:rsidR="00623223" w:rsidRPr="003409D3">
              <w:rPr>
                <w:rFonts w:ascii="Ping LCG Regular" w:hAnsi="Ping LCG Regular"/>
                <w:sz w:val="20"/>
                <w:szCs w:val="20"/>
                <w:lang w:val="el-GR"/>
              </w:rPr>
              <w:t>.</w:t>
            </w:r>
          </w:p>
        </w:tc>
        <w:tc>
          <w:tcPr>
            <w:tcW w:w="1228" w:type="pct"/>
          </w:tcPr>
          <w:p w14:paraId="62CD0F31" w14:textId="77777777" w:rsidR="002441B9" w:rsidRPr="003409D3" w:rsidRDefault="002441B9" w:rsidP="0006169B">
            <w:pPr>
              <w:rPr>
                <w:rFonts w:ascii="Ping LCG Regular" w:hAnsi="Ping LCG Regular" w:cs="Arial"/>
                <w:sz w:val="20"/>
                <w:szCs w:val="20"/>
                <w:lang w:val="el-GR"/>
              </w:rPr>
            </w:pPr>
          </w:p>
        </w:tc>
        <w:tc>
          <w:tcPr>
            <w:tcW w:w="1158" w:type="pct"/>
          </w:tcPr>
          <w:p w14:paraId="6FCCBE43" w14:textId="77777777" w:rsidR="002441B9" w:rsidRPr="003409D3" w:rsidRDefault="002441B9" w:rsidP="0006169B">
            <w:pPr>
              <w:rPr>
                <w:rFonts w:ascii="Ping LCG Regular" w:hAnsi="Ping LCG Regular" w:cs="Arial"/>
                <w:sz w:val="20"/>
                <w:szCs w:val="20"/>
                <w:lang w:val="el-GR"/>
              </w:rPr>
            </w:pPr>
          </w:p>
        </w:tc>
      </w:tr>
      <w:tr w:rsidR="002441B9" w:rsidRPr="001005B2" w14:paraId="09794EA4" w14:textId="77777777" w:rsidTr="00623223">
        <w:trPr>
          <w:trHeight w:val="77"/>
        </w:trPr>
        <w:tc>
          <w:tcPr>
            <w:tcW w:w="189" w:type="pct"/>
            <w:tcMar>
              <w:left w:w="57" w:type="dxa"/>
              <w:right w:w="57" w:type="dxa"/>
            </w:tcMar>
            <w:vAlign w:val="center"/>
          </w:tcPr>
          <w:p w14:paraId="0F7C5C40"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30EBB827" w14:textId="0FEADD07" w:rsidR="002441B9" w:rsidRPr="003409D3" w:rsidRDefault="002441B9" w:rsidP="008C1427">
            <w:pPr>
              <w:rPr>
                <w:rFonts w:ascii="Ping LCG Regular" w:hAnsi="Ping LCG Regular"/>
                <w:sz w:val="20"/>
                <w:szCs w:val="20"/>
                <w:lang w:val="el-GR"/>
              </w:rPr>
            </w:pPr>
            <w:r w:rsidRPr="003409D3">
              <w:rPr>
                <w:rFonts w:ascii="Ping LCG Regular" w:hAnsi="Ping LCG Regular"/>
                <w:sz w:val="20"/>
                <w:szCs w:val="20"/>
                <w:lang w:val="el-GR"/>
              </w:rPr>
              <w:t xml:space="preserve">Δυνατότητα προβολής προσωπικών στοιχείων (π.χ. ακαδημαϊκή μόρφωση, </w:t>
            </w:r>
            <w:r w:rsidR="00623223" w:rsidRPr="003409D3">
              <w:rPr>
                <w:rFonts w:ascii="Ping LCG Regular" w:hAnsi="Ping LCG Regular"/>
                <w:sz w:val="20"/>
                <w:szCs w:val="20"/>
                <w:lang w:val="el-GR"/>
              </w:rPr>
              <w:t>πιστοποιήσεις, μισθοδοσία κτλ.</w:t>
            </w:r>
            <w:r w:rsidRPr="003409D3">
              <w:rPr>
                <w:rFonts w:ascii="Ping LCG Regular" w:hAnsi="Ping LCG Regular"/>
                <w:sz w:val="20"/>
                <w:szCs w:val="20"/>
                <w:lang w:val="el-GR"/>
              </w:rPr>
              <w:t>).</w:t>
            </w:r>
          </w:p>
        </w:tc>
        <w:tc>
          <w:tcPr>
            <w:tcW w:w="1228" w:type="pct"/>
          </w:tcPr>
          <w:p w14:paraId="6ACE32D5" w14:textId="77777777" w:rsidR="002441B9" w:rsidRPr="003409D3" w:rsidRDefault="002441B9" w:rsidP="008C1427">
            <w:pPr>
              <w:rPr>
                <w:rFonts w:ascii="Ping LCG Regular" w:hAnsi="Ping LCG Regular" w:cs="Arial"/>
                <w:sz w:val="20"/>
                <w:szCs w:val="20"/>
                <w:lang w:val="el-GR"/>
              </w:rPr>
            </w:pPr>
          </w:p>
        </w:tc>
        <w:tc>
          <w:tcPr>
            <w:tcW w:w="1158" w:type="pct"/>
          </w:tcPr>
          <w:p w14:paraId="03811117" w14:textId="77777777" w:rsidR="002441B9" w:rsidRPr="003409D3" w:rsidRDefault="002441B9" w:rsidP="008C1427">
            <w:pPr>
              <w:rPr>
                <w:rFonts w:ascii="Ping LCG Regular" w:hAnsi="Ping LCG Regular" w:cs="Arial"/>
                <w:sz w:val="20"/>
                <w:szCs w:val="20"/>
                <w:lang w:val="el-GR"/>
              </w:rPr>
            </w:pPr>
          </w:p>
        </w:tc>
      </w:tr>
      <w:tr w:rsidR="002441B9" w:rsidRPr="001005B2" w14:paraId="0418268D" w14:textId="77777777" w:rsidTr="00623223">
        <w:trPr>
          <w:trHeight w:val="77"/>
        </w:trPr>
        <w:tc>
          <w:tcPr>
            <w:tcW w:w="189" w:type="pct"/>
            <w:tcMar>
              <w:left w:w="57" w:type="dxa"/>
              <w:right w:w="57" w:type="dxa"/>
            </w:tcMar>
            <w:vAlign w:val="center"/>
          </w:tcPr>
          <w:p w14:paraId="0DCA8E4C"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2EC1AD3D" w14:textId="4FA7595F" w:rsidR="002441B9" w:rsidRPr="003409D3" w:rsidRDefault="00C576EA" w:rsidP="008C1427">
            <w:pPr>
              <w:rPr>
                <w:rFonts w:ascii="Ping LCG Regular" w:hAnsi="Ping LCG Regular"/>
                <w:sz w:val="20"/>
                <w:szCs w:val="20"/>
                <w:lang w:val="el-GR"/>
              </w:rPr>
            </w:pPr>
            <w:r w:rsidRPr="003409D3">
              <w:rPr>
                <w:rFonts w:ascii="Ping LCG Regular" w:hAnsi="Ping LCG Regular"/>
                <w:sz w:val="20"/>
                <w:szCs w:val="20"/>
                <w:lang w:val="el-GR"/>
              </w:rPr>
              <w:t>Αποστολή αυτοματοποιημένων</w:t>
            </w:r>
            <w:r w:rsidR="002441B9" w:rsidRPr="003409D3">
              <w:rPr>
                <w:rFonts w:ascii="Ping LCG Regular" w:hAnsi="Ping LCG Regular"/>
                <w:sz w:val="20"/>
                <w:szCs w:val="20"/>
                <w:lang w:val="el-GR"/>
              </w:rPr>
              <w:t xml:space="preserve"> </w:t>
            </w:r>
            <w:r w:rsidRPr="003409D3">
              <w:rPr>
                <w:rFonts w:ascii="Ping LCG Regular" w:hAnsi="Ping LCG Regular"/>
                <w:sz w:val="20"/>
                <w:szCs w:val="20"/>
                <w:lang w:val="el-GR"/>
              </w:rPr>
              <w:t>μηνυμάτων</w:t>
            </w:r>
            <w:r w:rsidR="002441B9" w:rsidRPr="003409D3">
              <w:rPr>
                <w:rFonts w:ascii="Ping LCG Regular" w:hAnsi="Ping LCG Regular"/>
                <w:sz w:val="20"/>
                <w:szCs w:val="20"/>
                <w:lang w:val="el-GR"/>
              </w:rPr>
              <w:t xml:space="preserve"> (π.χ. ειδοποιήσεων για αυτό-αξιολόγηση, </w:t>
            </w:r>
            <w:r w:rsidRPr="003409D3">
              <w:rPr>
                <w:rFonts w:ascii="Ping LCG Regular" w:hAnsi="Ping LCG Regular"/>
                <w:sz w:val="20"/>
                <w:szCs w:val="20"/>
                <w:lang w:val="el-GR"/>
              </w:rPr>
              <w:t>εκκρεμείς εκπαιδεύσεις κτλ.</w:t>
            </w:r>
            <w:r w:rsidR="002441B9" w:rsidRPr="003409D3">
              <w:rPr>
                <w:rFonts w:ascii="Ping LCG Regular" w:hAnsi="Ping LCG Regular"/>
                <w:sz w:val="20"/>
                <w:szCs w:val="20"/>
                <w:lang w:val="el-GR"/>
              </w:rPr>
              <w:t>).</w:t>
            </w:r>
          </w:p>
        </w:tc>
        <w:tc>
          <w:tcPr>
            <w:tcW w:w="1228" w:type="pct"/>
          </w:tcPr>
          <w:p w14:paraId="76A584ED" w14:textId="77777777" w:rsidR="002441B9" w:rsidRPr="003409D3" w:rsidRDefault="002441B9" w:rsidP="008C1427">
            <w:pPr>
              <w:rPr>
                <w:rFonts w:ascii="Ping LCG Regular" w:hAnsi="Ping LCG Regular" w:cs="Arial"/>
                <w:sz w:val="20"/>
                <w:szCs w:val="20"/>
                <w:lang w:val="el-GR"/>
              </w:rPr>
            </w:pPr>
          </w:p>
        </w:tc>
        <w:tc>
          <w:tcPr>
            <w:tcW w:w="1158" w:type="pct"/>
          </w:tcPr>
          <w:p w14:paraId="46E96D6F" w14:textId="77777777" w:rsidR="002441B9" w:rsidRPr="003409D3" w:rsidRDefault="002441B9" w:rsidP="008C1427">
            <w:pPr>
              <w:rPr>
                <w:rFonts w:ascii="Ping LCG Regular" w:hAnsi="Ping LCG Regular" w:cs="Arial"/>
                <w:sz w:val="20"/>
                <w:szCs w:val="20"/>
                <w:lang w:val="el-GR"/>
              </w:rPr>
            </w:pPr>
          </w:p>
        </w:tc>
      </w:tr>
      <w:tr w:rsidR="002441B9" w:rsidRPr="00B97B30" w14:paraId="7CF14238" w14:textId="77777777" w:rsidTr="00623223">
        <w:trPr>
          <w:trHeight w:val="77"/>
        </w:trPr>
        <w:tc>
          <w:tcPr>
            <w:tcW w:w="189" w:type="pct"/>
            <w:tcMar>
              <w:left w:w="57" w:type="dxa"/>
              <w:right w:w="57" w:type="dxa"/>
            </w:tcMar>
            <w:vAlign w:val="center"/>
          </w:tcPr>
          <w:p w14:paraId="635B36AB"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3D4D18B6" w14:textId="5CBD7AD5" w:rsidR="002441B9" w:rsidRPr="003409D3" w:rsidRDefault="002441B9" w:rsidP="008C1427">
            <w:pPr>
              <w:rPr>
                <w:rFonts w:ascii="Ping LCG Regular" w:hAnsi="Ping LCG Regular"/>
                <w:sz w:val="20"/>
                <w:szCs w:val="20"/>
              </w:rPr>
            </w:pPr>
            <w:r w:rsidRPr="003409D3">
              <w:rPr>
                <w:rFonts w:ascii="Ping LCG Regular" w:hAnsi="Ping LCG Regular"/>
                <w:sz w:val="20"/>
                <w:szCs w:val="20"/>
                <w:lang w:val="el-GR"/>
              </w:rPr>
              <w:t>Δυνατότητα εξατομίκευσης προφίλ εργαζομένου</w:t>
            </w:r>
            <w:r w:rsidR="00B97B30" w:rsidRPr="003409D3">
              <w:rPr>
                <w:rFonts w:ascii="Ping LCG Regular" w:hAnsi="Ping LCG Regular"/>
                <w:sz w:val="20"/>
                <w:szCs w:val="20"/>
              </w:rPr>
              <w:t>.</w:t>
            </w:r>
          </w:p>
        </w:tc>
        <w:tc>
          <w:tcPr>
            <w:tcW w:w="1228" w:type="pct"/>
          </w:tcPr>
          <w:p w14:paraId="5F571DED" w14:textId="77777777" w:rsidR="002441B9" w:rsidRPr="003409D3" w:rsidRDefault="002441B9" w:rsidP="008C1427">
            <w:pPr>
              <w:rPr>
                <w:rFonts w:ascii="Ping LCG Regular" w:hAnsi="Ping LCG Regular" w:cs="Arial"/>
                <w:sz w:val="20"/>
                <w:szCs w:val="20"/>
                <w:lang w:val="el-GR"/>
              </w:rPr>
            </w:pPr>
          </w:p>
        </w:tc>
        <w:tc>
          <w:tcPr>
            <w:tcW w:w="1158" w:type="pct"/>
          </w:tcPr>
          <w:p w14:paraId="2C24056F" w14:textId="77777777" w:rsidR="002441B9" w:rsidRPr="003409D3" w:rsidRDefault="002441B9" w:rsidP="008C1427">
            <w:pPr>
              <w:rPr>
                <w:rFonts w:ascii="Ping LCG Regular" w:hAnsi="Ping LCG Regular" w:cs="Arial"/>
                <w:sz w:val="20"/>
                <w:szCs w:val="20"/>
                <w:lang w:val="el-GR"/>
              </w:rPr>
            </w:pPr>
          </w:p>
        </w:tc>
      </w:tr>
      <w:tr w:rsidR="002441B9" w:rsidRPr="001005B2" w14:paraId="4B14FAAB" w14:textId="77777777" w:rsidTr="00623223">
        <w:trPr>
          <w:trHeight w:val="77"/>
        </w:trPr>
        <w:tc>
          <w:tcPr>
            <w:tcW w:w="189" w:type="pct"/>
            <w:tcMar>
              <w:left w:w="57" w:type="dxa"/>
              <w:right w:w="57" w:type="dxa"/>
            </w:tcMar>
            <w:vAlign w:val="center"/>
          </w:tcPr>
          <w:p w14:paraId="4E8668D0"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156FC0D1" w14:textId="0488D962" w:rsidR="002441B9" w:rsidRPr="003409D3" w:rsidRDefault="002441B9" w:rsidP="008C1427">
            <w:pPr>
              <w:rPr>
                <w:rFonts w:ascii="Ping LCG Regular" w:hAnsi="Ping LCG Regular"/>
                <w:sz w:val="20"/>
                <w:szCs w:val="20"/>
                <w:lang w:val="el-GR"/>
              </w:rPr>
            </w:pPr>
            <w:r w:rsidRPr="003409D3">
              <w:rPr>
                <w:rFonts w:ascii="Ping LCG Regular" w:hAnsi="Ping LCG Regular"/>
                <w:sz w:val="20"/>
                <w:szCs w:val="20"/>
                <w:lang w:val="el-GR"/>
              </w:rPr>
              <w:t xml:space="preserve">Δυνατότητα ηλεκτρονικής επικοινωνίας των εργαζομένων με τη Διεύθυνση </w:t>
            </w:r>
            <w:r w:rsidR="00B97B30" w:rsidRPr="003409D3">
              <w:rPr>
                <w:rFonts w:ascii="Ping LCG Regular" w:hAnsi="Ping LCG Regular"/>
                <w:sz w:val="20"/>
                <w:szCs w:val="20"/>
                <w:lang w:val="el-GR"/>
              </w:rPr>
              <w:t>Ανθρώπινων Πόρων</w:t>
            </w:r>
            <w:r w:rsidRPr="003409D3">
              <w:rPr>
                <w:rFonts w:ascii="Ping LCG Regular" w:hAnsi="Ping LCG Regular"/>
                <w:sz w:val="20"/>
                <w:szCs w:val="20"/>
                <w:lang w:val="el-GR"/>
              </w:rPr>
              <w:t xml:space="preserve"> (π.χ. ticketing system).</w:t>
            </w:r>
          </w:p>
        </w:tc>
        <w:tc>
          <w:tcPr>
            <w:tcW w:w="1228" w:type="pct"/>
          </w:tcPr>
          <w:p w14:paraId="19E5601E" w14:textId="77777777" w:rsidR="002441B9" w:rsidRPr="003409D3" w:rsidRDefault="002441B9" w:rsidP="008C1427">
            <w:pPr>
              <w:rPr>
                <w:rFonts w:ascii="Ping LCG Regular" w:hAnsi="Ping LCG Regular" w:cs="Arial"/>
                <w:sz w:val="20"/>
                <w:szCs w:val="20"/>
                <w:lang w:val="el-GR"/>
              </w:rPr>
            </w:pPr>
          </w:p>
        </w:tc>
        <w:tc>
          <w:tcPr>
            <w:tcW w:w="1158" w:type="pct"/>
          </w:tcPr>
          <w:p w14:paraId="0FA514A0" w14:textId="77777777" w:rsidR="002441B9" w:rsidRPr="003409D3" w:rsidRDefault="002441B9" w:rsidP="008C1427">
            <w:pPr>
              <w:rPr>
                <w:rFonts w:ascii="Ping LCG Regular" w:hAnsi="Ping LCG Regular" w:cs="Arial"/>
                <w:sz w:val="20"/>
                <w:szCs w:val="20"/>
                <w:lang w:val="el-GR"/>
              </w:rPr>
            </w:pPr>
          </w:p>
        </w:tc>
      </w:tr>
      <w:tr w:rsidR="002441B9" w:rsidRPr="001005B2" w14:paraId="75953374" w14:textId="77777777" w:rsidTr="00623223">
        <w:trPr>
          <w:trHeight w:val="77"/>
        </w:trPr>
        <w:tc>
          <w:tcPr>
            <w:tcW w:w="189" w:type="pct"/>
            <w:tcMar>
              <w:left w:w="57" w:type="dxa"/>
              <w:right w:w="57" w:type="dxa"/>
            </w:tcMar>
            <w:vAlign w:val="center"/>
          </w:tcPr>
          <w:p w14:paraId="7EE142F7"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22D2FD8F" w14:textId="55422302" w:rsidR="002441B9" w:rsidRPr="003409D3" w:rsidRDefault="002441B9" w:rsidP="008C1427">
            <w:pPr>
              <w:rPr>
                <w:rFonts w:ascii="Ping LCG Regular" w:hAnsi="Ping LCG Regular"/>
                <w:sz w:val="20"/>
                <w:szCs w:val="20"/>
                <w:lang w:val="el-GR"/>
              </w:rPr>
            </w:pPr>
            <w:r w:rsidRPr="003409D3">
              <w:rPr>
                <w:rFonts w:ascii="Ping LCG Regular" w:hAnsi="Ping LCG Regular"/>
                <w:sz w:val="20"/>
                <w:szCs w:val="20"/>
                <w:lang w:val="el-GR"/>
              </w:rPr>
              <w:t xml:space="preserve">Δυνατότητα </w:t>
            </w:r>
            <w:r w:rsidR="00F86EEF" w:rsidRPr="003409D3">
              <w:rPr>
                <w:rFonts w:ascii="Ping LCG Regular" w:hAnsi="Ping LCG Regular"/>
                <w:sz w:val="20"/>
                <w:szCs w:val="20"/>
                <w:lang w:val="el-GR"/>
              </w:rPr>
              <w:t>δημιουργίας στατιστικών αναφορών (πχ πλήθος αιτημάτων ανά περίοδο κτλ)</w:t>
            </w:r>
            <w:r w:rsidRPr="003409D3">
              <w:rPr>
                <w:rFonts w:ascii="Ping LCG Regular" w:hAnsi="Ping LCG Regular"/>
                <w:sz w:val="20"/>
                <w:szCs w:val="20"/>
                <w:lang w:val="el-GR"/>
              </w:rPr>
              <w:t>.</w:t>
            </w:r>
          </w:p>
        </w:tc>
        <w:tc>
          <w:tcPr>
            <w:tcW w:w="1228" w:type="pct"/>
          </w:tcPr>
          <w:p w14:paraId="6BEE0ED0" w14:textId="77777777" w:rsidR="002441B9" w:rsidRPr="003409D3" w:rsidRDefault="002441B9" w:rsidP="008C1427">
            <w:pPr>
              <w:rPr>
                <w:rFonts w:ascii="Ping LCG Regular" w:hAnsi="Ping LCG Regular" w:cs="Arial"/>
                <w:sz w:val="20"/>
                <w:szCs w:val="20"/>
                <w:lang w:val="el-GR"/>
              </w:rPr>
            </w:pPr>
          </w:p>
        </w:tc>
        <w:tc>
          <w:tcPr>
            <w:tcW w:w="1158" w:type="pct"/>
          </w:tcPr>
          <w:p w14:paraId="26BB2C0A" w14:textId="77777777" w:rsidR="002441B9" w:rsidRPr="003409D3" w:rsidRDefault="002441B9" w:rsidP="008C1427">
            <w:pPr>
              <w:rPr>
                <w:rFonts w:ascii="Ping LCG Regular" w:hAnsi="Ping LCG Regular" w:cs="Arial"/>
                <w:sz w:val="20"/>
                <w:szCs w:val="20"/>
                <w:lang w:val="el-GR"/>
              </w:rPr>
            </w:pPr>
          </w:p>
        </w:tc>
      </w:tr>
      <w:tr w:rsidR="007A3D91" w:rsidRPr="001005B2" w14:paraId="5C6ECD53" w14:textId="77777777" w:rsidTr="00623223">
        <w:trPr>
          <w:trHeight w:val="77"/>
        </w:trPr>
        <w:tc>
          <w:tcPr>
            <w:tcW w:w="189" w:type="pct"/>
            <w:tcMar>
              <w:left w:w="57" w:type="dxa"/>
              <w:right w:w="57" w:type="dxa"/>
            </w:tcMar>
            <w:vAlign w:val="center"/>
          </w:tcPr>
          <w:p w14:paraId="2E98EB2F" w14:textId="77777777" w:rsidR="007A3D91" w:rsidRPr="003409D3" w:rsidRDefault="007A3D91"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3B833D52" w14:textId="0BA6ACE0" w:rsidR="007A3D91" w:rsidRPr="003409D3" w:rsidRDefault="007A3D91" w:rsidP="008C1427">
            <w:pPr>
              <w:rPr>
                <w:rFonts w:ascii="Ping LCG Regular" w:hAnsi="Ping LCG Regular"/>
                <w:sz w:val="20"/>
                <w:szCs w:val="20"/>
                <w:lang w:val="el-GR"/>
              </w:rPr>
            </w:pPr>
            <w:r w:rsidRPr="003409D3">
              <w:rPr>
                <w:rFonts w:ascii="Ping LCG Regular" w:hAnsi="Ping LCG Regular"/>
                <w:sz w:val="20"/>
                <w:szCs w:val="20"/>
                <w:lang w:val="el-GR"/>
              </w:rPr>
              <w:t>Διαχείριση συναντήσεων εργαζόμενου με στελέχη της Διεύθυνσης Ανθρώπινων Πόρων.</w:t>
            </w:r>
          </w:p>
        </w:tc>
        <w:tc>
          <w:tcPr>
            <w:tcW w:w="1228" w:type="pct"/>
          </w:tcPr>
          <w:p w14:paraId="34D44510" w14:textId="77777777" w:rsidR="007A3D91" w:rsidRPr="003409D3" w:rsidRDefault="007A3D91" w:rsidP="008C1427">
            <w:pPr>
              <w:rPr>
                <w:rFonts w:ascii="Ping LCG Regular" w:hAnsi="Ping LCG Regular" w:cs="Arial"/>
                <w:sz w:val="20"/>
                <w:szCs w:val="20"/>
                <w:lang w:val="el-GR"/>
              </w:rPr>
            </w:pPr>
          </w:p>
        </w:tc>
        <w:tc>
          <w:tcPr>
            <w:tcW w:w="1158" w:type="pct"/>
          </w:tcPr>
          <w:p w14:paraId="4E6A3B39" w14:textId="77777777" w:rsidR="007A3D91" w:rsidRPr="003409D3" w:rsidRDefault="007A3D91" w:rsidP="008C1427">
            <w:pPr>
              <w:rPr>
                <w:rFonts w:ascii="Ping LCG Regular" w:hAnsi="Ping LCG Regular" w:cs="Arial"/>
                <w:sz w:val="20"/>
                <w:szCs w:val="20"/>
                <w:lang w:val="el-GR"/>
              </w:rPr>
            </w:pPr>
          </w:p>
        </w:tc>
      </w:tr>
      <w:tr w:rsidR="002441B9" w:rsidRPr="001005B2" w14:paraId="7B7DA507" w14:textId="77777777" w:rsidTr="00623223">
        <w:trPr>
          <w:trHeight w:val="77"/>
        </w:trPr>
        <w:tc>
          <w:tcPr>
            <w:tcW w:w="189" w:type="pct"/>
            <w:tcMar>
              <w:left w:w="57" w:type="dxa"/>
              <w:right w:w="57" w:type="dxa"/>
            </w:tcMar>
            <w:vAlign w:val="center"/>
          </w:tcPr>
          <w:p w14:paraId="77E3CF57" w14:textId="77777777" w:rsidR="002441B9" w:rsidRPr="003409D3" w:rsidRDefault="002441B9" w:rsidP="0001160F">
            <w:pPr>
              <w:pStyle w:val="af1"/>
              <w:widowControl/>
              <w:numPr>
                <w:ilvl w:val="0"/>
                <w:numId w:val="19"/>
              </w:numPr>
              <w:autoSpaceDE/>
              <w:autoSpaceDN/>
              <w:adjustRightInd/>
              <w:spacing w:before="120" w:after="120" w:line="288" w:lineRule="atLeast"/>
              <w:jc w:val="center"/>
              <w:rPr>
                <w:rFonts w:ascii="Ping LCG Regular" w:hAnsi="Ping LCG Regular"/>
                <w:lang w:val="el-GR"/>
              </w:rPr>
            </w:pPr>
          </w:p>
        </w:tc>
        <w:tc>
          <w:tcPr>
            <w:tcW w:w="2425" w:type="pct"/>
            <w:tcMar>
              <w:left w:w="57" w:type="dxa"/>
              <w:right w:w="57" w:type="dxa"/>
            </w:tcMar>
            <w:vAlign w:val="center"/>
          </w:tcPr>
          <w:p w14:paraId="79963383" w14:textId="2C6FE237" w:rsidR="002441B9" w:rsidRPr="003409D3" w:rsidRDefault="00F86EEF" w:rsidP="008C1427">
            <w:pPr>
              <w:rPr>
                <w:rFonts w:ascii="Ping LCG Regular" w:hAnsi="Ping LCG Regular"/>
                <w:sz w:val="20"/>
                <w:szCs w:val="20"/>
                <w:lang w:val="el-GR"/>
              </w:rPr>
            </w:pPr>
            <w:r w:rsidRPr="003409D3">
              <w:rPr>
                <w:rFonts w:ascii="Ping LCG Regular" w:hAnsi="Ping LCG Regular"/>
                <w:sz w:val="20"/>
                <w:szCs w:val="20"/>
                <w:lang w:val="el-GR"/>
              </w:rPr>
              <w:t>Υποστήριξη</w:t>
            </w:r>
            <w:r w:rsidR="002441B9" w:rsidRPr="003409D3">
              <w:rPr>
                <w:rFonts w:ascii="Ping LCG Regular" w:hAnsi="Ping LCG Regular"/>
                <w:sz w:val="20"/>
                <w:szCs w:val="20"/>
                <w:lang w:val="el-GR"/>
              </w:rPr>
              <w:t xml:space="preserve"> πρόσβασης μέσω κινητών συσκευών .</w:t>
            </w:r>
          </w:p>
        </w:tc>
        <w:tc>
          <w:tcPr>
            <w:tcW w:w="1228" w:type="pct"/>
          </w:tcPr>
          <w:p w14:paraId="3707B3E8" w14:textId="77777777" w:rsidR="002441B9" w:rsidRPr="003409D3" w:rsidRDefault="002441B9" w:rsidP="008C1427">
            <w:pPr>
              <w:rPr>
                <w:rFonts w:ascii="Ping LCG Regular" w:hAnsi="Ping LCG Regular" w:cs="Arial"/>
                <w:sz w:val="20"/>
                <w:szCs w:val="20"/>
                <w:lang w:val="el-GR"/>
              </w:rPr>
            </w:pPr>
          </w:p>
        </w:tc>
        <w:tc>
          <w:tcPr>
            <w:tcW w:w="1158" w:type="pct"/>
          </w:tcPr>
          <w:p w14:paraId="3D8D9443" w14:textId="77777777" w:rsidR="002441B9" w:rsidRPr="003409D3" w:rsidRDefault="002441B9" w:rsidP="008C1427">
            <w:pPr>
              <w:rPr>
                <w:rFonts w:ascii="Ping LCG Regular" w:hAnsi="Ping LCG Regular" w:cs="Arial"/>
                <w:sz w:val="20"/>
                <w:szCs w:val="20"/>
                <w:lang w:val="el-GR"/>
              </w:rPr>
            </w:pPr>
          </w:p>
        </w:tc>
      </w:tr>
    </w:tbl>
    <w:p w14:paraId="077938DF" w14:textId="67512ACD" w:rsidR="006660FB" w:rsidRDefault="006660FB" w:rsidP="006A6518">
      <w:pPr>
        <w:pStyle w:val="a3"/>
        <w:spacing w:before="120" w:after="0"/>
        <w:rPr>
          <w:lang w:val="el-GR"/>
        </w:rPr>
      </w:pPr>
    </w:p>
    <w:p w14:paraId="2FE3F3EF" w14:textId="77777777" w:rsidR="006660FB" w:rsidRDefault="006660FB">
      <w:pPr>
        <w:rPr>
          <w:sz w:val="20"/>
          <w:lang w:val="el-GR"/>
        </w:rPr>
      </w:pPr>
      <w:r>
        <w:rPr>
          <w:lang w:val="el-GR"/>
        </w:rPr>
        <w:br w:type="page"/>
      </w:r>
    </w:p>
    <w:p w14:paraId="705A9FC8" w14:textId="77777777" w:rsidR="00216347" w:rsidRPr="003409D3" w:rsidRDefault="00216347" w:rsidP="00216347">
      <w:pPr>
        <w:pStyle w:val="3"/>
        <w:rPr>
          <w:rFonts w:ascii="Ping LCG Bold" w:hAnsi="Ping LCG Bold"/>
          <w:lang w:val="el-GR"/>
        </w:rPr>
      </w:pPr>
      <w:bookmarkStart w:id="39" w:name="_Toc115104062"/>
      <w:r w:rsidRPr="003409D3">
        <w:rPr>
          <w:rFonts w:ascii="Ping LCG Bold" w:hAnsi="Ping LCG Bold"/>
          <w:lang w:val="el-GR"/>
        </w:rPr>
        <w:lastRenderedPageBreak/>
        <w:t>Στελέχωση</w:t>
      </w:r>
      <w:bookmarkEnd w:id="39"/>
    </w:p>
    <w:p w14:paraId="5FB09D5C" w14:textId="77777777" w:rsidR="00216347" w:rsidRPr="006660FB" w:rsidRDefault="00216347" w:rsidP="00216347">
      <w:pPr>
        <w:pStyle w:val="a3"/>
        <w:rPr>
          <w:lang w:val="el-G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6141"/>
        <w:gridCol w:w="2622"/>
        <w:gridCol w:w="3882"/>
      </w:tblGrid>
      <w:tr w:rsidR="00216347" w:rsidRPr="0058129D" w14:paraId="5806A1DD" w14:textId="77777777" w:rsidTr="00AE35D0">
        <w:trPr>
          <w:trHeight w:val="700"/>
          <w:tblHeader/>
          <w:jc w:val="center"/>
        </w:trPr>
        <w:tc>
          <w:tcPr>
            <w:tcW w:w="221" w:type="pct"/>
            <w:shd w:val="clear" w:color="auto" w:fill="A6A6A6"/>
            <w:tcMar>
              <w:left w:w="57" w:type="dxa"/>
              <w:right w:w="57" w:type="dxa"/>
            </w:tcMar>
            <w:vAlign w:val="center"/>
          </w:tcPr>
          <w:p w14:paraId="1591CD3B" w14:textId="77777777" w:rsidR="00216347" w:rsidRPr="003409D3" w:rsidRDefault="00216347" w:rsidP="00AE35D0">
            <w:pPr>
              <w:spacing w:before="60" w:after="60"/>
              <w:jc w:val="center"/>
              <w:rPr>
                <w:rFonts w:ascii="Ping LCG Regular" w:hAnsi="Ping LCG Regular" w:cs="Arial"/>
                <w:b/>
                <w:sz w:val="20"/>
                <w:szCs w:val="20"/>
              </w:rPr>
            </w:pPr>
            <w:r w:rsidRPr="003409D3">
              <w:rPr>
                <w:rFonts w:ascii="Ping LCG Regular" w:hAnsi="Ping LCG Regular" w:cs="Arial"/>
                <w:b/>
                <w:sz w:val="20"/>
                <w:szCs w:val="20"/>
              </w:rPr>
              <w:t>Α/Α</w:t>
            </w:r>
          </w:p>
        </w:tc>
        <w:tc>
          <w:tcPr>
            <w:tcW w:w="2321" w:type="pct"/>
            <w:shd w:val="clear" w:color="auto" w:fill="A6A6A6"/>
            <w:tcMar>
              <w:left w:w="57" w:type="dxa"/>
              <w:right w:w="57" w:type="dxa"/>
            </w:tcMar>
            <w:vAlign w:val="center"/>
          </w:tcPr>
          <w:p w14:paraId="157B1F1C" w14:textId="77777777" w:rsidR="00216347" w:rsidRPr="003409D3" w:rsidRDefault="00216347" w:rsidP="00AE35D0">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991" w:type="pct"/>
            <w:shd w:val="clear" w:color="auto" w:fill="A6A6A6"/>
            <w:vAlign w:val="center"/>
          </w:tcPr>
          <w:p w14:paraId="2F65445F" w14:textId="77777777" w:rsidR="00216347" w:rsidRPr="003409D3" w:rsidRDefault="00216347" w:rsidP="00AE35D0">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5AFCCA20" w14:textId="77777777" w:rsidR="00216347" w:rsidRPr="003409D3" w:rsidRDefault="00216347" w:rsidP="00AE35D0">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467" w:type="pct"/>
            <w:shd w:val="clear" w:color="auto" w:fill="A6A6A6"/>
            <w:vAlign w:val="center"/>
          </w:tcPr>
          <w:p w14:paraId="2EE310C2" w14:textId="77777777" w:rsidR="00216347" w:rsidRPr="003409D3" w:rsidRDefault="00216347" w:rsidP="00AE35D0">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216347" w:rsidRPr="0058129D" w14:paraId="727D3211" w14:textId="77777777" w:rsidTr="00AE35D0">
        <w:trPr>
          <w:trHeight w:val="519"/>
          <w:jc w:val="center"/>
        </w:trPr>
        <w:tc>
          <w:tcPr>
            <w:tcW w:w="5000" w:type="pct"/>
            <w:gridSpan w:val="4"/>
            <w:shd w:val="clear" w:color="auto" w:fill="D9D9D9" w:themeFill="background1" w:themeFillShade="D9"/>
            <w:tcMar>
              <w:left w:w="57" w:type="dxa"/>
              <w:right w:w="57" w:type="dxa"/>
            </w:tcMar>
            <w:vAlign w:val="center"/>
          </w:tcPr>
          <w:p w14:paraId="117C8EC1" w14:textId="77777777" w:rsidR="00216347" w:rsidRPr="003409D3" w:rsidRDefault="00216347" w:rsidP="0001160F">
            <w:pPr>
              <w:pStyle w:val="af1"/>
              <w:numPr>
                <w:ilvl w:val="0"/>
                <w:numId w:val="20"/>
              </w:numPr>
              <w:rPr>
                <w:rFonts w:ascii="Ping LCG Regular" w:hAnsi="Ping LCG Regular"/>
                <w:b/>
                <w:bCs/>
                <w:lang w:val="el-GR"/>
              </w:rPr>
            </w:pPr>
            <w:r w:rsidRPr="003409D3">
              <w:rPr>
                <w:rFonts w:ascii="Ping LCG Regular" w:hAnsi="Ping LCG Regular"/>
                <w:b/>
                <w:bCs/>
                <w:lang w:val="el-GR"/>
              </w:rPr>
              <w:t>Εξωτερική Επιλογή</w:t>
            </w:r>
          </w:p>
        </w:tc>
      </w:tr>
      <w:tr w:rsidR="00216347" w:rsidRPr="0029455A" w14:paraId="0086700D" w14:textId="77777777" w:rsidTr="00AE35D0">
        <w:trPr>
          <w:trHeight w:val="77"/>
          <w:jc w:val="center"/>
        </w:trPr>
        <w:tc>
          <w:tcPr>
            <w:tcW w:w="221" w:type="pct"/>
            <w:tcMar>
              <w:left w:w="57" w:type="dxa"/>
              <w:right w:w="57" w:type="dxa"/>
            </w:tcMar>
            <w:vAlign w:val="center"/>
          </w:tcPr>
          <w:p w14:paraId="47F6999B"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1.1</w:t>
            </w:r>
          </w:p>
        </w:tc>
        <w:tc>
          <w:tcPr>
            <w:tcW w:w="2321" w:type="pct"/>
            <w:tcMar>
              <w:left w:w="57" w:type="dxa"/>
              <w:right w:w="57" w:type="dxa"/>
            </w:tcMar>
            <w:vAlign w:val="center"/>
          </w:tcPr>
          <w:p w14:paraId="5A6FAAA5"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Προκήρυξη θέσεων εργασίας, διαχείριση εξωτερικών αγγελιών και διαχείριση υποψηφίων:</w:t>
            </w:r>
          </w:p>
          <w:p w14:paraId="08F265E5" w14:textId="77777777" w:rsidR="00216347" w:rsidRPr="003409D3" w:rsidRDefault="00216347" w:rsidP="00AE35D0">
            <w:pPr>
              <w:pStyle w:val="a"/>
              <w:rPr>
                <w:rFonts w:ascii="Ping LCG Regular" w:hAnsi="Ping LCG Regular"/>
                <w:szCs w:val="20"/>
                <w:lang w:val="el-GR"/>
              </w:rPr>
            </w:pPr>
            <w:r w:rsidRPr="003409D3">
              <w:rPr>
                <w:rFonts w:ascii="Ping LCG Regular" w:hAnsi="Ping LCG Regular"/>
                <w:szCs w:val="20"/>
                <w:lang w:val="el-GR"/>
              </w:rPr>
              <w:t>Προγραμματισμός συνεντεύξεων</w:t>
            </w:r>
          </w:p>
          <w:p w14:paraId="563BAF86" w14:textId="77777777" w:rsidR="00216347" w:rsidRPr="003409D3" w:rsidRDefault="00216347" w:rsidP="00AE35D0">
            <w:pPr>
              <w:pStyle w:val="a"/>
              <w:rPr>
                <w:rFonts w:ascii="Ping LCG Regular" w:hAnsi="Ping LCG Regular"/>
                <w:szCs w:val="20"/>
                <w:lang w:val="el-GR"/>
              </w:rPr>
            </w:pPr>
            <w:r w:rsidRPr="003409D3">
              <w:rPr>
                <w:rFonts w:ascii="Ping LCG Regular" w:hAnsi="Ping LCG Regular"/>
                <w:szCs w:val="20"/>
                <w:lang w:val="el-GR"/>
              </w:rPr>
              <w:t>Επικοινωνία και ενημερώσεις</w:t>
            </w:r>
          </w:p>
          <w:p w14:paraId="4AC97D66" w14:textId="77777777" w:rsidR="00216347" w:rsidRPr="003409D3" w:rsidRDefault="00216347" w:rsidP="00AE35D0">
            <w:pPr>
              <w:pStyle w:val="a"/>
              <w:rPr>
                <w:rFonts w:ascii="Ping LCG Regular" w:hAnsi="Ping LCG Regular"/>
                <w:szCs w:val="20"/>
                <w:lang w:val="el-GR"/>
              </w:rPr>
            </w:pPr>
            <w:r w:rsidRPr="003409D3">
              <w:rPr>
                <w:rFonts w:ascii="Ping LCG Regular" w:hAnsi="Ping LCG Regular"/>
                <w:szCs w:val="20"/>
                <w:lang w:val="el-GR"/>
              </w:rPr>
              <w:t>Ανάθεση υποψηφίων</w:t>
            </w:r>
          </w:p>
        </w:tc>
        <w:tc>
          <w:tcPr>
            <w:tcW w:w="991" w:type="pct"/>
          </w:tcPr>
          <w:p w14:paraId="2EDC841A" w14:textId="77777777" w:rsidR="00216347" w:rsidRPr="003409D3" w:rsidRDefault="00216347" w:rsidP="00AE35D0">
            <w:pPr>
              <w:rPr>
                <w:rFonts w:ascii="Ping LCG Regular" w:hAnsi="Ping LCG Regular" w:cs="Arial"/>
                <w:sz w:val="20"/>
                <w:szCs w:val="20"/>
                <w:lang w:val="el-GR"/>
              </w:rPr>
            </w:pPr>
          </w:p>
        </w:tc>
        <w:tc>
          <w:tcPr>
            <w:tcW w:w="1467" w:type="pct"/>
          </w:tcPr>
          <w:p w14:paraId="5CC4AF50" w14:textId="77777777" w:rsidR="00216347" w:rsidRPr="003409D3" w:rsidRDefault="00216347" w:rsidP="00AE35D0">
            <w:pPr>
              <w:rPr>
                <w:rFonts w:ascii="Ping LCG Regular" w:hAnsi="Ping LCG Regular" w:cs="Arial"/>
                <w:sz w:val="20"/>
                <w:szCs w:val="20"/>
                <w:lang w:val="el-GR"/>
              </w:rPr>
            </w:pPr>
          </w:p>
        </w:tc>
      </w:tr>
      <w:tr w:rsidR="00216347" w:rsidRPr="001005B2" w14:paraId="4A6A5B76" w14:textId="77777777" w:rsidTr="00AE35D0">
        <w:trPr>
          <w:trHeight w:val="77"/>
          <w:jc w:val="center"/>
        </w:trPr>
        <w:tc>
          <w:tcPr>
            <w:tcW w:w="221" w:type="pct"/>
            <w:tcMar>
              <w:left w:w="57" w:type="dxa"/>
              <w:right w:w="57" w:type="dxa"/>
            </w:tcMar>
            <w:vAlign w:val="center"/>
          </w:tcPr>
          <w:p w14:paraId="408549FC"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1.2</w:t>
            </w:r>
          </w:p>
        </w:tc>
        <w:tc>
          <w:tcPr>
            <w:tcW w:w="2321" w:type="pct"/>
            <w:tcMar>
              <w:left w:w="57" w:type="dxa"/>
              <w:right w:w="57" w:type="dxa"/>
            </w:tcMar>
            <w:vAlign w:val="center"/>
          </w:tcPr>
          <w:p w14:paraId="54742948" w14:textId="77777777" w:rsidR="00216347" w:rsidRPr="003409D3" w:rsidRDefault="00216347" w:rsidP="00AE35D0">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Δημιουργία προφίλ και διαχείριση βιογραφικών.</w:t>
            </w:r>
          </w:p>
        </w:tc>
        <w:tc>
          <w:tcPr>
            <w:tcW w:w="991" w:type="pct"/>
          </w:tcPr>
          <w:p w14:paraId="07608135" w14:textId="77777777" w:rsidR="00216347" w:rsidRPr="003409D3" w:rsidRDefault="00216347" w:rsidP="00AE35D0">
            <w:pPr>
              <w:rPr>
                <w:rFonts w:ascii="Ping LCG Regular" w:hAnsi="Ping LCG Regular" w:cs="Arial"/>
                <w:sz w:val="20"/>
                <w:szCs w:val="20"/>
                <w:lang w:val="el-GR"/>
              </w:rPr>
            </w:pPr>
          </w:p>
        </w:tc>
        <w:tc>
          <w:tcPr>
            <w:tcW w:w="1467" w:type="pct"/>
          </w:tcPr>
          <w:p w14:paraId="1C497DC3" w14:textId="77777777" w:rsidR="00216347" w:rsidRPr="003409D3" w:rsidRDefault="00216347" w:rsidP="00AE35D0">
            <w:pPr>
              <w:rPr>
                <w:rFonts w:ascii="Ping LCG Regular" w:hAnsi="Ping LCG Regular" w:cs="Arial"/>
                <w:sz w:val="20"/>
                <w:szCs w:val="20"/>
                <w:lang w:val="el-GR"/>
              </w:rPr>
            </w:pPr>
          </w:p>
        </w:tc>
      </w:tr>
      <w:tr w:rsidR="00216347" w:rsidRPr="0058129D" w14:paraId="058A4537" w14:textId="77777777" w:rsidTr="00AE35D0">
        <w:trPr>
          <w:trHeight w:val="77"/>
          <w:jc w:val="center"/>
        </w:trPr>
        <w:tc>
          <w:tcPr>
            <w:tcW w:w="221" w:type="pct"/>
            <w:tcMar>
              <w:left w:w="57" w:type="dxa"/>
              <w:right w:w="57" w:type="dxa"/>
            </w:tcMar>
            <w:vAlign w:val="center"/>
          </w:tcPr>
          <w:p w14:paraId="6D438B7E"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1.3</w:t>
            </w:r>
          </w:p>
        </w:tc>
        <w:tc>
          <w:tcPr>
            <w:tcW w:w="2321" w:type="pct"/>
            <w:tcMar>
              <w:left w:w="57" w:type="dxa"/>
              <w:right w:w="57" w:type="dxa"/>
            </w:tcMar>
            <w:vAlign w:val="center"/>
          </w:tcPr>
          <w:p w14:paraId="534B4181"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Αναζήτηση υποψηφίων βάσει κριτηρίων.</w:t>
            </w:r>
          </w:p>
        </w:tc>
        <w:tc>
          <w:tcPr>
            <w:tcW w:w="991" w:type="pct"/>
          </w:tcPr>
          <w:p w14:paraId="091CDEE3" w14:textId="77777777" w:rsidR="00216347" w:rsidRPr="003409D3" w:rsidRDefault="00216347" w:rsidP="00AE35D0">
            <w:pPr>
              <w:rPr>
                <w:rFonts w:ascii="Ping LCG Regular" w:hAnsi="Ping LCG Regular" w:cs="Arial"/>
                <w:sz w:val="20"/>
                <w:szCs w:val="20"/>
                <w:lang w:val="el-GR"/>
              </w:rPr>
            </w:pPr>
          </w:p>
        </w:tc>
        <w:tc>
          <w:tcPr>
            <w:tcW w:w="1467" w:type="pct"/>
          </w:tcPr>
          <w:p w14:paraId="339F68F5" w14:textId="77777777" w:rsidR="00216347" w:rsidRPr="003409D3" w:rsidRDefault="00216347" w:rsidP="00AE35D0">
            <w:pPr>
              <w:rPr>
                <w:rFonts w:ascii="Ping LCG Regular" w:hAnsi="Ping LCG Regular" w:cs="Arial"/>
                <w:sz w:val="20"/>
                <w:szCs w:val="20"/>
                <w:lang w:val="el-GR"/>
              </w:rPr>
            </w:pPr>
          </w:p>
        </w:tc>
      </w:tr>
      <w:tr w:rsidR="00216347" w:rsidRPr="001005B2" w14:paraId="39DC1B3B" w14:textId="77777777" w:rsidTr="00AE35D0">
        <w:trPr>
          <w:trHeight w:val="77"/>
          <w:jc w:val="center"/>
        </w:trPr>
        <w:tc>
          <w:tcPr>
            <w:tcW w:w="221" w:type="pct"/>
            <w:tcMar>
              <w:left w:w="57" w:type="dxa"/>
              <w:right w:w="57" w:type="dxa"/>
            </w:tcMar>
            <w:vAlign w:val="center"/>
          </w:tcPr>
          <w:p w14:paraId="248E0A07"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1.4</w:t>
            </w:r>
          </w:p>
        </w:tc>
        <w:tc>
          <w:tcPr>
            <w:tcW w:w="2321" w:type="pct"/>
            <w:tcMar>
              <w:left w:w="57" w:type="dxa"/>
              <w:right w:w="57" w:type="dxa"/>
            </w:tcMar>
            <w:vAlign w:val="center"/>
          </w:tcPr>
          <w:p w14:paraId="7823671C"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Παροχή προτάσεων υποψηφίων βάσει των υφιστάμενων βιογραφικών.</w:t>
            </w:r>
          </w:p>
        </w:tc>
        <w:tc>
          <w:tcPr>
            <w:tcW w:w="991" w:type="pct"/>
          </w:tcPr>
          <w:p w14:paraId="0137A2B3" w14:textId="77777777" w:rsidR="00216347" w:rsidRPr="003409D3" w:rsidRDefault="00216347" w:rsidP="00AE35D0">
            <w:pPr>
              <w:rPr>
                <w:rFonts w:ascii="Ping LCG Regular" w:hAnsi="Ping LCG Regular" w:cs="Arial"/>
                <w:sz w:val="20"/>
                <w:szCs w:val="20"/>
                <w:lang w:val="el-GR"/>
              </w:rPr>
            </w:pPr>
          </w:p>
        </w:tc>
        <w:tc>
          <w:tcPr>
            <w:tcW w:w="1467" w:type="pct"/>
          </w:tcPr>
          <w:p w14:paraId="4E695484" w14:textId="77777777" w:rsidR="00216347" w:rsidRPr="003409D3" w:rsidRDefault="00216347" w:rsidP="00AE35D0">
            <w:pPr>
              <w:rPr>
                <w:rFonts w:ascii="Ping LCG Regular" w:hAnsi="Ping LCG Regular" w:cs="Arial"/>
                <w:sz w:val="20"/>
                <w:szCs w:val="20"/>
                <w:lang w:val="el-GR"/>
              </w:rPr>
            </w:pPr>
          </w:p>
        </w:tc>
      </w:tr>
      <w:tr w:rsidR="00216347" w:rsidRPr="00AD20D9" w14:paraId="6AB3E396" w14:textId="77777777" w:rsidTr="00AE35D0">
        <w:trPr>
          <w:trHeight w:val="77"/>
          <w:jc w:val="center"/>
        </w:trPr>
        <w:tc>
          <w:tcPr>
            <w:tcW w:w="221" w:type="pct"/>
            <w:tcMar>
              <w:left w:w="57" w:type="dxa"/>
              <w:right w:w="57" w:type="dxa"/>
            </w:tcMar>
            <w:vAlign w:val="center"/>
          </w:tcPr>
          <w:p w14:paraId="4C0D6C1E"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1.5</w:t>
            </w:r>
          </w:p>
        </w:tc>
        <w:tc>
          <w:tcPr>
            <w:tcW w:w="2321" w:type="pct"/>
            <w:tcMar>
              <w:left w:w="57" w:type="dxa"/>
              <w:right w:w="57" w:type="dxa"/>
            </w:tcMar>
            <w:vAlign w:val="center"/>
          </w:tcPr>
          <w:p w14:paraId="39F991E4"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Αυτοματοποιημένη ανάλυση βιογραφικού σημειώματος.</w:t>
            </w:r>
          </w:p>
        </w:tc>
        <w:tc>
          <w:tcPr>
            <w:tcW w:w="991" w:type="pct"/>
          </w:tcPr>
          <w:p w14:paraId="365EAD3F" w14:textId="77777777" w:rsidR="00216347" w:rsidRPr="003409D3" w:rsidRDefault="00216347" w:rsidP="00AE35D0">
            <w:pPr>
              <w:rPr>
                <w:rFonts w:ascii="Ping LCG Regular" w:hAnsi="Ping LCG Regular" w:cs="Arial"/>
                <w:sz w:val="20"/>
                <w:szCs w:val="20"/>
                <w:lang w:val="el-GR"/>
              </w:rPr>
            </w:pPr>
          </w:p>
        </w:tc>
        <w:tc>
          <w:tcPr>
            <w:tcW w:w="1467" w:type="pct"/>
            <w:vAlign w:val="center"/>
          </w:tcPr>
          <w:p w14:paraId="6929266C" w14:textId="77777777" w:rsidR="00216347" w:rsidRPr="003409D3" w:rsidRDefault="00216347" w:rsidP="00AE35D0">
            <w:pPr>
              <w:rPr>
                <w:rFonts w:ascii="Ping LCG Regular" w:hAnsi="Ping LCG Regular" w:cs="Arial"/>
                <w:sz w:val="20"/>
                <w:szCs w:val="20"/>
                <w:lang w:val="el-GR"/>
              </w:rPr>
            </w:pPr>
          </w:p>
        </w:tc>
      </w:tr>
      <w:tr w:rsidR="00216347" w:rsidRPr="001005B2" w14:paraId="746BAAF8" w14:textId="77777777" w:rsidTr="00AE35D0">
        <w:trPr>
          <w:trHeight w:val="77"/>
          <w:jc w:val="center"/>
        </w:trPr>
        <w:tc>
          <w:tcPr>
            <w:tcW w:w="221" w:type="pct"/>
            <w:tcMar>
              <w:left w:w="57" w:type="dxa"/>
              <w:right w:w="57" w:type="dxa"/>
            </w:tcMar>
            <w:vAlign w:val="center"/>
          </w:tcPr>
          <w:p w14:paraId="122ECFFB"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1.6</w:t>
            </w:r>
          </w:p>
        </w:tc>
        <w:tc>
          <w:tcPr>
            <w:tcW w:w="2321" w:type="pct"/>
            <w:tcMar>
              <w:left w:w="57" w:type="dxa"/>
              <w:right w:w="57" w:type="dxa"/>
            </w:tcMar>
            <w:vAlign w:val="center"/>
          </w:tcPr>
          <w:p w14:paraId="28ED8589"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Αναζήτηση υποψηφίων βασισμένη σε τεχνητή νοημοσύνη.</w:t>
            </w:r>
          </w:p>
        </w:tc>
        <w:tc>
          <w:tcPr>
            <w:tcW w:w="991" w:type="pct"/>
          </w:tcPr>
          <w:p w14:paraId="3B2898D5" w14:textId="77777777" w:rsidR="00216347" w:rsidRPr="003409D3" w:rsidRDefault="00216347" w:rsidP="00AE35D0">
            <w:pPr>
              <w:rPr>
                <w:rFonts w:ascii="Ping LCG Regular" w:hAnsi="Ping LCG Regular" w:cs="Arial"/>
                <w:sz w:val="20"/>
                <w:szCs w:val="20"/>
                <w:lang w:val="el-GR"/>
              </w:rPr>
            </w:pPr>
          </w:p>
        </w:tc>
        <w:tc>
          <w:tcPr>
            <w:tcW w:w="1467" w:type="pct"/>
          </w:tcPr>
          <w:p w14:paraId="1F7C08D6" w14:textId="77777777" w:rsidR="00216347" w:rsidRPr="003409D3" w:rsidRDefault="00216347" w:rsidP="00AE35D0">
            <w:pPr>
              <w:rPr>
                <w:rFonts w:ascii="Ping LCG Regular" w:hAnsi="Ping LCG Regular" w:cs="Arial"/>
                <w:sz w:val="20"/>
                <w:szCs w:val="20"/>
                <w:lang w:val="el-GR"/>
              </w:rPr>
            </w:pPr>
          </w:p>
        </w:tc>
      </w:tr>
      <w:tr w:rsidR="00216347" w:rsidRPr="009D1FF0" w14:paraId="30549AA8" w14:textId="77777777" w:rsidTr="00AE35D0">
        <w:trPr>
          <w:trHeight w:val="77"/>
          <w:jc w:val="center"/>
        </w:trPr>
        <w:tc>
          <w:tcPr>
            <w:tcW w:w="221" w:type="pct"/>
            <w:tcMar>
              <w:left w:w="57" w:type="dxa"/>
              <w:right w:w="57" w:type="dxa"/>
            </w:tcMar>
            <w:vAlign w:val="center"/>
          </w:tcPr>
          <w:p w14:paraId="618AD2E5"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1.7</w:t>
            </w:r>
          </w:p>
        </w:tc>
        <w:tc>
          <w:tcPr>
            <w:tcW w:w="2321" w:type="pct"/>
            <w:tcMar>
              <w:left w:w="57" w:type="dxa"/>
              <w:right w:w="57" w:type="dxa"/>
            </w:tcMar>
            <w:vAlign w:val="center"/>
          </w:tcPr>
          <w:p w14:paraId="25C97D20"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Υποστήριξη αξιολόγησης υποψηφίων.</w:t>
            </w:r>
          </w:p>
        </w:tc>
        <w:tc>
          <w:tcPr>
            <w:tcW w:w="991" w:type="pct"/>
          </w:tcPr>
          <w:p w14:paraId="3DD1F79D" w14:textId="77777777" w:rsidR="00216347" w:rsidRPr="003409D3" w:rsidRDefault="00216347" w:rsidP="00AE35D0">
            <w:pPr>
              <w:rPr>
                <w:rFonts w:ascii="Ping LCG Regular" w:hAnsi="Ping LCG Regular" w:cs="Arial"/>
                <w:sz w:val="20"/>
                <w:szCs w:val="20"/>
                <w:lang w:val="el-GR"/>
              </w:rPr>
            </w:pPr>
          </w:p>
        </w:tc>
        <w:tc>
          <w:tcPr>
            <w:tcW w:w="1467" w:type="pct"/>
          </w:tcPr>
          <w:p w14:paraId="3B150459" w14:textId="77777777" w:rsidR="00216347" w:rsidRPr="003409D3" w:rsidRDefault="00216347" w:rsidP="00AE35D0">
            <w:pPr>
              <w:rPr>
                <w:rFonts w:ascii="Ping LCG Regular" w:hAnsi="Ping LCG Regular" w:cs="Arial"/>
                <w:sz w:val="20"/>
                <w:szCs w:val="20"/>
                <w:lang w:val="el-GR"/>
              </w:rPr>
            </w:pPr>
          </w:p>
        </w:tc>
      </w:tr>
      <w:tr w:rsidR="00216347" w:rsidRPr="009D1FF0" w14:paraId="1B7510A0" w14:textId="77777777" w:rsidTr="00AE35D0">
        <w:trPr>
          <w:trHeight w:val="77"/>
          <w:jc w:val="center"/>
        </w:trPr>
        <w:tc>
          <w:tcPr>
            <w:tcW w:w="221" w:type="pct"/>
            <w:tcMar>
              <w:left w:w="57" w:type="dxa"/>
              <w:right w:w="57" w:type="dxa"/>
            </w:tcMar>
            <w:vAlign w:val="center"/>
          </w:tcPr>
          <w:p w14:paraId="38BDEE15"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lastRenderedPageBreak/>
              <w:t>1.8</w:t>
            </w:r>
          </w:p>
        </w:tc>
        <w:tc>
          <w:tcPr>
            <w:tcW w:w="2321" w:type="pct"/>
            <w:tcMar>
              <w:left w:w="57" w:type="dxa"/>
              <w:right w:w="57" w:type="dxa"/>
            </w:tcMar>
            <w:vAlign w:val="center"/>
          </w:tcPr>
          <w:p w14:paraId="6963674E"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Δυνατότητα χρήσης ερωτήσεων αποκλεισμού.</w:t>
            </w:r>
          </w:p>
        </w:tc>
        <w:tc>
          <w:tcPr>
            <w:tcW w:w="991" w:type="pct"/>
          </w:tcPr>
          <w:p w14:paraId="257F06B6" w14:textId="77777777" w:rsidR="00216347" w:rsidRPr="003409D3" w:rsidRDefault="00216347" w:rsidP="00AE35D0">
            <w:pPr>
              <w:rPr>
                <w:rFonts w:ascii="Ping LCG Regular" w:hAnsi="Ping LCG Regular" w:cs="Arial"/>
                <w:sz w:val="20"/>
                <w:szCs w:val="20"/>
                <w:lang w:val="el-GR"/>
              </w:rPr>
            </w:pPr>
          </w:p>
        </w:tc>
        <w:tc>
          <w:tcPr>
            <w:tcW w:w="1467" w:type="pct"/>
          </w:tcPr>
          <w:p w14:paraId="153132C3" w14:textId="77777777" w:rsidR="00216347" w:rsidRPr="003409D3" w:rsidRDefault="00216347" w:rsidP="00AE35D0">
            <w:pPr>
              <w:rPr>
                <w:rFonts w:ascii="Ping LCG Regular" w:hAnsi="Ping LCG Regular" w:cs="Arial"/>
                <w:sz w:val="20"/>
                <w:szCs w:val="20"/>
                <w:lang w:val="el-GR"/>
              </w:rPr>
            </w:pPr>
          </w:p>
        </w:tc>
      </w:tr>
      <w:tr w:rsidR="00216347" w:rsidRPr="001005B2" w14:paraId="711DA6FE" w14:textId="77777777" w:rsidTr="00AE35D0">
        <w:trPr>
          <w:trHeight w:val="77"/>
          <w:jc w:val="center"/>
        </w:trPr>
        <w:tc>
          <w:tcPr>
            <w:tcW w:w="221" w:type="pct"/>
            <w:tcMar>
              <w:left w:w="57" w:type="dxa"/>
              <w:right w:w="57" w:type="dxa"/>
            </w:tcMar>
            <w:vAlign w:val="center"/>
          </w:tcPr>
          <w:p w14:paraId="750B7CEC"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1.9</w:t>
            </w:r>
          </w:p>
        </w:tc>
        <w:tc>
          <w:tcPr>
            <w:tcW w:w="2321" w:type="pct"/>
            <w:tcMar>
              <w:left w:w="57" w:type="dxa"/>
              <w:right w:w="57" w:type="dxa"/>
            </w:tcMar>
            <w:vAlign w:val="center"/>
          </w:tcPr>
          <w:p w14:paraId="54C46FC8"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Υποστήριξη Προσφοράς Συνεργασίας (Job Offer) μέσω του συστήματος.</w:t>
            </w:r>
          </w:p>
        </w:tc>
        <w:tc>
          <w:tcPr>
            <w:tcW w:w="991" w:type="pct"/>
          </w:tcPr>
          <w:p w14:paraId="0F0123DA" w14:textId="77777777" w:rsidR="00216347" w:rsidRPr="003409D3" w:rsidRDefault="00216347" w:rsidP="00AE35D0">
            <w:pPr>
              <w:rPr>
                <w:rFonts w:ascii="Ping LCG Regular" w:hAnsi="Ping LCG Regular" w:cs="Arial"/>
                <w:sz w:val="20"/>
                <w:szCs w:val="20"/>
                <w:lang w:val="el-GR"/>
              </w:rPr>
            </w:pPr>
          </w:p>
        </w:tc>
        <w:tc>
          <w:tcPr>
            <w:tcW w:w="1467" w:type="pct"/>
          </w:tcPr>
          <w:p w14:paraId="39C90DA8" w14:textId="77777777" w:rsidR="00216347" w:rsidRPr="003409D3" w:rsidRDefault="00216347" w:rsidP="00AE35D0">
            <w:pPr>
              <w:rPr>
                <w:rFonts w:ascii="Ping LCG Regular" w:hAnsi="Ping LCG Regular" w:cs="Arial"/>
                <w:sz w:val="20"/>
                <w:szCs w:val="20"/>
                <w:lang w:val="el-GR"/>
              </w:rPr>
            </w:pPr>
          </w:p>
        </w:tc>
      </w:tr>
      <w:tr w:rsidR="00216347" w:rsidRPr="001005B2" w14:paraId="195A35EC" w14:textId="77777777" w:rsidTr="00AE35D0">
        <w:trPr>
          <w:trHeight w:val="77"/>
          <w:jc w:val="center"/>
        </w:trPr>
        <w:tc>
          <w:tcPr>
            <w:tcW w:w="221" w:type="pct"/>
            <w:tcMar>
              <w:left w:w="57" w:type="dxa"/>
              <w:right w:w="57" w:type="dxa"/>
            </w:tcMar>
            <w:vAlign w:val="center"/>
          </w:tcPr>
          <w:p w14:paraId="199C4A9F"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1.10</w:t>
            </w:r>
          </w:p>
        </w:tc>
        <w:tc>
          <w:tcPr>
            <w:tcW w:w="2321" w:type="pct"/>
            <w:tcMar>
              <w:left w:w="57" w:type="dxa"/>
              <w:right w:w="57" w:type="dxa"/>
            </w:tcMar>
            <w:vAlign w:val="center"/>
          </w:tcPr>
          <w:p w14:paraId="1BE7826A"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Δυνατότητα υποστήριξης Προγράμματος Συστάσεων (Referral Program).</w:t>
            </w:r>
          </w:p>
        </w:tc>
        <w:tc>
          <w:tcPr>
            <w:tcW w:w="991" w:type="pct"/>
          </w:tcPr>
          <w:p w14:paraId="1B82EF62" w14:textId="77777777" w:rsidR="00216347" w:rsidRPr="003409D3" w:rsidRDefault="00216347" w:rsidP="00AE35D0">
            <w:pPr>
              <w:rPr>
                <w:rFonts w:ascii="Ping LCG Regular" w:hAnsi="Ping LCG Regular" w:cs="Arial"/>
                <w:sz w:val="20"/>
                <w:szCs w:val="20"/>
                <w:lang w:val="el-GR"/>
              </w:rPr>
            </w:pPr>
          </w:p>
        </w:tc>
        <w:tc>
          <w:tcPr>
            <w:tcW w:w="1467" w:type="pct"/>
          </w:tcPr>
          <w:p w14:paraId="09263209" w14:textId="77777777" w:rsidR="00216347" w:rsidRPr="003409D3" w:rsidRDefault="00216347" w:rsidP="00AE35D0">
            <w:pPr>
              <w:rPr>
                <w:rFonts w:ascii="Ping LCG Regular" w:hAnsi="Ping LCG Regular" w:cs="Arial"/>
                <w:sz w:val="20"/>
                <w:szCs w:val="20"/>
                <w:lang w:val="el-GR"/>
              </w:rPr>
            </w:pPr>
          </w:p>
        </w:tc>
      </w:tr>
      <w:tr w:rsidR="007A3D91" w:rsidRPr="001005B2" w14:paraId="317EBD4C" w14:textId="77777777" w:rsidTr="00AE35D0">
        <w:trPr>
          <w:trHeight w:val="77"/>
          <w:jc w:val="center"/>
        </w:trPr>
        <w:tc>
          <w:tcPr>
            <w:tcW w:w="221" w:type="pct"/>
            <w:tcMar>
              <w:left w:w="57" w:type="dxa"/>
              <w:right w:w="57" w:type="dxa"/>
            </w:tcMar>
            <w:vAlign w:val="center"/>
          </w:tcPr>
          <w:p w14:paraId="287233CD" w14:textId="77777777" w:rsidR="007A3D91" w:rsidRPr="003409D3" w:rsidRDefault="007A3D91" w:rsidP="00AE35D0">
            <w:pPr>
              <w:spacing w:before="120" w:after="120" w:line="288" w:lineRule="atLeast"/>
              <w:rPr>
                <w:rFonts w:ascii="Ping LCG Regular" w:hAnsi="Ping LCG Regular"/>
                <w:sz w:val="20"/>
                <w:szCs w:val="20"/>
                <w:lang w:val="el-GR"/>
              </w:rPr>
            </w:pPr>
          </w:p>
        </w:tc>
        <w:tc>
          <w:tcPr>
            <w:tcW w:w="2321" w:type="pct"/>
            <w:tcMar>
              <w:left w:w="57" w:type="dxa"/>
              <w:right w:w="57" w:type="dxa"/>
            </w:tcMar>
            <w:vAlign w:val="center"/>
          </w:tcPr>
          <w:p w14:paraId="32FEC8E4" w14:textId="77777777" w:rsidR="007A3D91" w:rsidRPr="003409D3" w:rsidRDefault="007A3D91" w:rsidP="007A3D91">
            <w:pPr>
              <w:rPr>
                <w:rFonts w:ascii="Ping LCG Regular" w:hAnsi="Ping LCG Regular"/>
                <w:sz w:val="20"/>
                <w:szCs w:val="20"/>
                <w:lang w:val="el-GR"/>
              </w:rPr>
            </w:pPr>
            <w:r w:rsidRPr="003409D3">
              <w:rPr>
                <w:rFonts w:ascii="Ping LCG Regular" w:hAnsi="Ping LCG Regular"/>
                <w:sz w:val="20"/>
                <w:szCs w:val="20"/>
                <w:lang w:val="el-GR"/>
              </w:rPr>
              <w:t>Διαχείριση πρόσληψης εργαζομένων</w:t>
            </w:r>
          </w:p>
          <w:p w14:paraId="736DB009" w14:textId="7498ABFE" w:rsidR="007A3D91" w:rsidRPr="003409D3" w:rsidRDefault="007A3D91" w:rsidP="007A3D91">
            <w:pPr>
              <w:pStyle w:val="a"/>
              <w:rPr>
                <w:rFonts w:ascii="Ping LCG Regular" w:hAnsi="Ping LCG Regular"/>
                <w:szCs w:val="20"/>
                <w:lang w:val="el-GR"/>
              </w:rPr>
            </w:pPr>
            <w:r w:rsidRPr="003409D3">
              <w:rPr>
                <w:rFonts w:ascii="Ping LCG Regular" w:hAnsi="Ping LCG Regular"/>
                <w:szCs w:val="20"/>
                <w:lang w:val="el-GR"/>
              </w:rPr>
              <w:t xml:space="preserve">Συλλογή δικαιολογητικών νεοπροσληφθέντων μέσω διαδικτυακής πλατφόρμας, όπου οι νέοι εργαζόμενοι δημιουργούν προφίλ, ενημερώνονται και παρακολουθούν τη διαδικασία πρόσληψης μέχρι την ολοκλήρωσή της και υποβάλουν τα απαιτούμενα δικαιολογητικά για την προετοιμασία του φακέλου. </w:t>
            </w:r>
          </w:p>
          <w:p w14:paraId="520747F9" w14:textId="667440B9" w:rsidR="007A3D91" w:rsidRPr="003409D3" w:rsidRDefault="007A3D91" w:rsidP="007A3D91">
            <w:pPr>
              <w:pStyle w:val="a"/>
              <w:rPr>
                <w:rFonts w:ascii="Ping LCG Regular" w:hAnsi="Ping LCG Regular"/>
                <w:szCs w:val="20"/>
                <w:lang w:val="el-GR"/>
              </w:rPr>
            </w:pPr>
            <w:r w:rsidRPr="003409D3">
              <w:rPr>
                <w:rFonts w:ascii="Ping LCG Regular" w:hAnsi="Ping LCG Regular"/>
                <w:szCs w:val="20"/>
                <w:lang w:val="el-GR"/>
              </w:rPr>
              <w:t>Καταχώρηση στοιχείων εργαζομένων και ενεργοποίησή τους κατά την ημέρα της πρόσληψης.</w:t>
            </w:r>
          </w:p>
          <w:p w14:paraId="4039F6FF" w14:textId="0601440F" w:rsidR="007A3D91" w:rsidRPr="003409D3" w:rsidRDefault="007A3D91" w:rsidP="007A3D91">
            <w:pPr>
              <w:pStyle w:val="a"/>
              <w:rPr>
                <w:rFonts w:ascii="Ping LCG Regular" w:hAnsi="Ping LCG Regular"/>
                <w:szCs w:val="20"/>
                <w:lang w:val="el-GR"/>
              </w:rPr>
            </w:pPr>
            <w:r w:rsidRPr="003409D3">
              <w:rPr>
                <w:rFonts w:ascii="Ping LCG Regular" w:hAnsi="Ping LCG Regular"/>
                <w:szCs w:val="20"/>
                <w:lang w:val="el-GR"/>
              </w:rPr>
              <w:t>Εξαγωγή στατιστικών στοιχείων και γραφημάτων αναφορικά με τις νέες προσλήψεις.</w:t>
            </w:r>
          </w:p>
        </w:tc>
        <w:tc>
          <w:tcPr>
            <w:tcW w:w="991" w:type="pct"/>
          </w:tcPr>
          <w:p w14:paraId="0AC55EF8" w14:textId="77777777" w:rsidR="007A3D91" w:rsidRPr="003409D3" w:rsidRDefault="007A3D91" w:rsidP="00AE35D0">
            <w:pPr>
              <w:rPr>
                <w:rFonts w:ascii="Ping LCG Regular" w:hAnsi="Ping LCG Regular" w:cs="Arial"/>
                <w:sz w:val="20"/>
                <w:szCs w:val="20"/>
                <w:lang w:val="el-GR"/>
              </w:rPr>
            </w:pPr>
          </w:p>
        </w:tc>
        <w:tc>
          <w:tcPr>
            <w:tcW w:w="1467" w:type="pct"/>
          </w:tcPr>
          <w:p w14:paraId="50D90AC3" w14:textId="77777777" w:rsidR="007A3D91" w:rsidRPr="003409D3" w:rsidRDefault="007A3D91" w:rsidP="00AE35D0">
            <w:pPr>
              <w:rPr>
                <w:rFonts w:ascii="Ping LCG Regular" w:hAnsi="Ping LCG Regular" w:cs="Arial"/>
                <w:sz w:val="20"/>
                <w:szCs w:val="20"/>
                <w:lang w:val="el-GR"/>
              </w:rPr>
            </w:pPr>
          </w:p>
        </w:tc>
      </w:tr>
      <w:tr w:rsidR="00216347" w:rsidRPr="001005B2" w14:paraId="02120DCB" w14:textId="77777777" w:rsidTr="00AE35D0">
        <w:trPr>
          <w:trHeight w:val="77"/>
          <w:jc w:val="center"/>
        </w:trPr>
        <w:tc>
          <w:tcPr>
            <w:tcW w:w="221" w:type="pct"/>
            <w:tcMar>
              <w:left w:w="57" w:type="dxa"/>
              <w:right w:w="57" w:type="dxa"/>
            </w:tcMar>
            <w:vAlign w:val="center"/>
          </w:tcPr>
          <w:p w14:paraId="34D3707B"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1.11</w:t>
            </w:r>
          </w:p>
        </w:tc>
        <w:tc>
          <w:tcPr>
            <w:tcW w:w="2321" w:type="pct"/>
            <w:tcMar>
              <w:left w:w="57" w:type="dxa"/>
              <w:right w:w="57" w:type="dxa"/>
            </w:tcMar>
            <w:vAlign w:val="center"/>
          </w:tcPr>
          <w:p w14:paraId="2E8EFF0B"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Δυνατότητα παραγωγής αναφορών:</w:t>
            </w:r>
          </w:p>
          <w:p w14:paraId="3EDB131A" w14:textId="77777777" w:rsidR="00216347" w:rsidRPr="003409D3" w:rsidRDefault="00216347" w:rsidP="00AE35D0">
            <w:pPr>
              <w:pStyle w:val="a"/>
              <w:rPr>
                <w:rFonts w:ascii="Ping LCG Regular" w:hAnsi="Ping LCG Regular"/>
                <w:szCs w:val="20"/>
                <w:lang w:val="el-GR"/>
              </w:rPr>
            </w:pPr>
            <w:r w:rsidRPr="003409D3">
              <w:rPr>
                <w:rFonts w:ascii="Ping LCG Regular" w:hAnsi="Ping LCG Regular"/>
                <w:szCs w:val="20"/>
                <w:lang w:val="el-GR"/>
              </w:rPr>
              <w:t>Μέτρηση αποδοτικότητας των καναλιών εύρεσης προσωπικού.</w:t>
            </w:r>
          </w:p>
          <w:p w14:paraId="75789892" w14:textId="77777777" w:rsidR="00216347" w:rsidRPr="003409D3" w:rsidRDefault="00216347" w:rsidP="00AE35D0">
            <w:pPr>
              <w:pStyle w:val="a"/>
              <w:rPr>
                <w:rFonts w:ascii="Ping LCG Regular" w:hAnsi="Ping LCG Regular"/>
                <w:szCs w:val="20"/>
                <w:lang w:val="el-GR"/>
              </w:rPr>
            </w:pPr>
            <w:r w:rsidRPr="003409D3">
              <w:rPr>
                <w:rFonts w:ascii="Ping LCG Regular" w:hAnsi="Ping LCG Regular"/>
                <w:szCs w:val="20"/>
                <w:lang w:val="el-GR"/>
              </w:rPr>
              <w:t>Μέτρηση αποδοτικότητας της διαδικασίας στελέχωσης θέσης.</w:t>
            </w:r>
          </w:p>
        </w:tc>
        <w:tc>
          <w:tcPr>
            <w:tcW w:w="991" w:type="pct"/>
          </w:tcPr>
          <w:p w14:paraId="2E8207DC" w14:textId="77777777" w:rsidR="00216347" w:rsidRPr="003409D3" w:rsidRDefault="00216347" w:rsidP="00AE35D0">
            <w:pPr>
              <w:rPr>
                <w:rFonts w:ascii="Ping LCG Regular" w:hAnsi="Ping LCG Regular" w:cs="Arial"/>
                <w:sz w:val="20"/>
                <w:szCs w:val="20"/>
                <w:lang w:val="el-GR"/>
              </w:rPr>
            </w:pPr>
          </w:p>
        </w:tc>
        <w:tc>
          <w:tcPr>
            <w:tcW w:w="1467" w:type="pct"/>
          </w:tcPr>
          <w:p w14:paraId="4D744F46" w14:textId="77777777" w:rsidR="00216347" w:rsidRPr="003409D3" w:rsidRDefault="00216347" w:rsidP="00AE35D0">
            <w:pPr>
              <w:rPr>
                <w:rFonts w:ascii="Ping LCG Regular" w:hAnsi="Ping LCG Regular" w:cs="Arial"/>
                <w:sz w:val="20"/>
                <w:szCs w:val="20"/>
                <w:lang w:val="el-GR"/>
              </w:rPr>
            </w:pPr>
          </w:p>
        </w:tc>
      </w:tr>
      <w:tr w:rsidR="00216347" w:rsidRPr="001005B2" w14:paraId="02EE9AB2" w14:textId="77777777" w:rsidTr="00AE35D0">
        <w:trPr>
          <w:trHeight w:val="77"/>
          <w:jc w:val="center"/>
        </w:trPr>
        <w:tc>
          <w:tcPr>
            <w:tcW w:w="221" w:type="pct"/>
            <w:tcMar>
              <w:left w:w="57" w:type="dxa"/>
              <w:right w:w="57" w:type="dxa"/>
            </w:tcMar>
            <w:vAlign w:val="center"/>
          </w:tcPr>
          <w:p w14:paraId="09A7E4AA"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1.12</w:t>
            </w:r>
          </w:p>
        </w:tc>
        <w:tc>
          <w:tcPr>
            <w:tcW w:w="2321" w:type="pct"/>
            <w:tcMar>
              <w:left w:w="57" w:type="dxa"/>
              <w:right w:w="57" w:type="dxa"/>
            </w:tcMar>
            <w:vAlign w:val="center"/>
          </w:tcPr>
          <w:p w14:paraId="08FBFEEB"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Δυνατότητα σχεδιασμού τυποποιημένων απαντητικών επιστολών για επικοινωνία με τους υποψηφίους.</w:t>
            </w:r>
          </w:p>
        </w:tc>
        <w:tc>
          <w:tcPr>
            <w:tcW w:w="991" w:type="pct"/>
          </w:tcPr>
          <w:p w14:paraId="466F2779" w14:textId="77777777" w:rsidR="00216347" w:rsidRPr="003409D3" w:rsidRDefault="00216347" w:rsidP="00AE35D0">
            <w:pPr>
              <w:rPr>
                <w:rFonts w:ascii="Ping LCG Regular" w:hAnsi="Ping LCG Regular" w:cs="Arial"/>
                <w:sz w:val="20"/>
                <w:szCs w:val="20"/>
                <w:lang w:val="el-GR"/>
              </w:rPr>
            </w:pPr>
          </w:p>
        </w:tc>
        <w:tc>
          <w:tcPr>
            <w:tcW w:w="1467" w:type="pct"/>
          </w:tcPr>
          <w:p w14:paraId="314A1AB0" w14:textId="77777777" w:rsidR="00216347" w:rsidRPr="003409D3" w:rsidRDefault="00216347" w:rsidP="00AE35D0">
            <w:pPr>
              <w:rPr>
                <w:rFonts w:ascii="Ping LCG Regular" w:hAnsi="Ping LCG Regular" w:cs="Arial"/>
                <w:sz w:val="20"/>
                <w:szCs w:val="20"/>
                <w:lang w:val="el-GR"/>
              </w:rPr>
            </w:pPr>
          </w:p>
        </w:tc>
      </w:tr>
      <w:tr w:rsidR="00216347" w:rsidRPr="009D1FF0" w14:paraId="2DCE080D" w14:textId="77777777" w:rsidTr="00AE35D0">
        <w:trPr>
          <w:trHeight w:val="494"/>
          <w:jc w:val="center"/>
        </w:trPr>
        <w:tc>
          <w:tcPr>
            <w:tcW w:w="5000" w:type="pct"/>
            <w:gridSpan w:val="4"/>
            <w:shd w:val="clear" w:color="auto" w:fill="D9D9D9" w:themeFill="background1" w:themeFillShade="D9"/>
            <w:tcMar>
              <w:left w:w="57" w:type="dxa"/>
              <w:right w:w="57" w:type="dxa"/>
            </w:tcMar>
            <w:vAlign w:val="center"/>
          </w:tcPr>
          <w:p w14:paraId="16B16074" w14:textId="77777777" w:rsidR="00216347" w:rsidRPr="003409D3" w:rsidRDefault="00216347" w:rsidP="0001160F">
            <w:pPr>
              <w:pStyle w:val="af1"/>
              <w:numPr>
                <w:ilvl w:val="0"/>
                <w:numId w:val="20"/>
              </w:numPr>
              <w:rPr>
                <w:rFonts w:ascii="Ping LCG Regular" w:hAnsi="Ping LCG Regular"/>
                <w:b/>
                <w:bCs/>
                <w:lang w:val="el-GR"/>
              </w:rPr>
            </w:pPr>
            <w:r w:rsidRPr="003409D3">
              <w:rPr>
                <w:rFonts w:ascii="Ping LCG Regular" w:hAnsi="Ping LCG Regular"/>
                <w:b/>
                <w:bCs/>
                <w:lang w:val="el-GR"/>
              </w:rPr>
              <w:lastRenderedPageBreak/>
              <w:t>Εσωτερική Επιλογή</w:t>
            </w:r>
          </w:p>
        </w:tc>
      </w:tr>
      <w:tr w:rsidR="00216347" w:rsidRPr="009D1FF0" w14:paraId="19F2F18C" w14:textId="77777777" w:rsidTr="00AE35D0">
        <w:trPr>
          <w:trHeight w:val="77"/>
          <w:jc w:val="center"/>
        </w:trPr>
        <w:tc>
          <w:tcPr>
            <w:tcW w:w="221" w:type="pct"/>
            <w:tcMar>
              <w:left w:w="57" w:type="dxa"/>
              <w:right w:w="57" w:type="dxa"/>
            </w:tcMar>
            <w:vAlign w:val="center"/>
          </w:tcPr>
          <w:p w14:paraId="5417B742"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2.1</w:t>
            </w:r>
          </w:p>
        </w:tc>
        <w:tc>
          <w:tcPr>
            <w:tcW w:w="2321" w:type="pct"/>
            <w:tcMar>
              <w:left w:w="57" w:type="dxa"/>
              <w:right w:w="57" w:type="dxa"/>
            </w:tcMar>
            <w:vAlign w:val="center"/>
          </w:tcPr>
          <w:p w14:paraId="2CDE4555"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Διαχείριση εσωτερικών ανακοινώσεων.</w:t>
            </w:r>
          </w:p>
        </w:tc>
        <w:tc>
          <w:tcPr>
            <w:tcW w:w="991" w:type="pct"/>
          </w:tcPr>
          <w:p w14:paraId="66168600" w14:textId="77777777" w:rsidR="00216347" w:rsidRPr="003409D3" w:rsidRDefault="00216347" w:rsidP="00AE35D0">
            <w:pPr>
              <w:rPr>
                <w:rFonts w:ascii="Ping LCG Regular" w:hAnsi="Ping LCG Regular" w:cs="Arial"/>
                <w:sz w:val="20"/>
                <w:szCs w:val="20"/>
                <w:lang w:val="el-GR"/>
              </w:rPr>
            </w:pPr>
          </w:p>
        </w:tc>
        <w:tc>
          <w:tcPr>
            <w:tcW w:w="1467" w:type="pct"/>
          </w:tcPr>
          <w:p w14:paraId="091F89B7" w14:textId="77777777" w:rsidR="00216347" w:rsidRPr="003409D3" w:rsidRDefault="00216347" w:rsidP="00AE35D0">
            <w:pPr>
              <w:rPr>
                <w:rFonts w:ascii="Ping LCG Regular" w:hAnsi="Ping LCG Regular" w:cs="Arial"/>
                <w:sz w:val="20"/>
                <w:szCs w:val="20"/>
                <w:lang w:val="el-GR"/>
              </w:rPr>
            </w:pPr>
          </w:p>
        </w:tc>
      </w:tr>
      <w:tr w:rsidR="00216347" w:rsidRPr="001005B2" w14:paraId="19FFD71C" w14:textId="77777777" w:rsidTr="00AE35D0">
        <w:trPr>
          <w:trHeight w:val="77"/>
          <w:jc w:val="center"/>
        </w:trPr>
        <w:tc>
          <w:tcPr>
            <w:tcW w:w="221" w:type="pct"/>
            <w:tcMar>
              <w:left w:w="57" w:type="dxa"/>
              <w:right w:w="57" w:type="dxa"/>
            </w:tcMar>
            <w:vAlign w:val="center"/>
          </w:tcPr>
          <w:p w14:paraId="182946F4"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2.2</w:t>
            </w:r>
          </w:p>
        </w:tc>
        <w:tc>
          <w:tcPr>
            <w:tcW w:w="2321" w:type="pct"/>
            <w:tcMar>
              <w:left w:w="57" w:type="dxa"/>
              <w:right w:w="57" w:type="dxa"/>
            </w:tcMar>
            <w:vAlign w:val="center"/>
          </w:tcPr>
          <w:p w14:paraId="0293AFDF"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Διαχείριση αιτημάτων εργαζομένων για συμμετοχή σε ανακοινώσεις εσωτερικής κάλυψης θέσεων.</w:t>
            </w:r>
          </w:p>
        </w:tc>
        <w:tc>
          <w:tcPr>
            <w:tcW w:w="991" w:type="pct"/>
          </w:tcPr>
          <w:p w14:paraId="76CEBE72" w14:textId="77777777" w:rsidR="00216347" w:rsidRPr="003409D3" w:rsidRDefault="00216347" w:rsidP="00AE35D0">
            <w:pPr>
              <w:rPr>
                <w:rFonts w:ascii="Ping LCG Regular" w:hAnsi="Ping LCG Regular" w:cs="Arial"/>
                <w:sz w:val="20"/>
                <w:szCs w:val="20"/>
                <w:lang w:val="el-GR"/>
              </w:rPr>
            </w:pPr>
          </w:p>
        </w:tc>
        <w:tc>
          <w:tcPr>
            <w:tcW w:w="1467" w:type="pct"/>
          </w:tcPr>
          <w:p w14:paraId="746D23B5" w14:textId="77777777" w:rsidR="00216347" w:rsidRPr="003409D3" w:rsidRDefault="00216347" w:rsidP="00AE35D0">
            <w:pPr>
              <w:rPr>
                <w:rFonts w:ascii="Ping LCG Regular" w:hAnsi="Ping LCG Regular" w:cs="Arial"/>
                <w:sz w:val="20"/>
                <w:szCs w:val="20"/>
                <w:lang w:val="el-GR"/>
              </w:rPr>
            </w:pPr>
          </w:p>
        </w:tc>
      </w:tr>
      <w:tr w:rsidR="00216347" w:rsidRPr="001005B2" w14:paraId="38053F01" w14:textId="77777777" w:rsidTr="00AE35D0">
        <w:trPr>
          <w:trHeight w:val="77"/>
          <w:jc w:val="center"/>
        </w:trPr>
        <w:tc>
          <w:tcPr>
            <w:tcW w:w="221" w:type="pct"/>
            <w:tcMar>
              <w:left w:w="57" w:type="dxa"/>
              <w:right w:w="57" w:type="dxa"/>
            </w:tcMar>
            <w:vAlign w:val="center"/>
          </w:tcPr>
          <w:p w14:paraId="06EC067F"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2.3</w:t>
            </w:r>
          </w:p>
        </w:tc>
        <w:tc>
          <w:tcPr>
            <w:tcW w:w="2321" w:type="pct"/>
            <w:tcMar>
              <w:left w:w="57" w:type="dxa"/>
              <w:right w:w="57" w:type="dxa"/>
            </w:tcMar>
            <w:vAlign w:val="center"/>
          </w:tcPr>
          <w:p w14:paraId="27C1E7E4"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Δυνατότητα ενημέρωσης υποψηφίων για την πλήρωση εσωτερικών θέσεων.</w:t>
            </w:r>
          </w:p>
        </w:tc>
        <w:tc>
          <w:tcPr>
            <w:tcW w:w="991" w:type="pct"/>
          </w:tcPr>
          <w:p w14:paraId="54E9E0AE" w14:textId="77777777" w:rsidR="00216347" w:rsidRPr="003409D3" w:rsidRDefault="00216347" w:rsidP="00AE35D0">
            <w:pPr>
              <w:rPr>
                <w:rFonts w:ascii="Ping LCG Regular" w:hAnsi="Ping LCG Regular" w:cs="Arial"/>
                <w:sz w:val="20"/>
                <w:szCs w:val="20"/>
                <w:lang w:val="el-GR"/>
              </w:rPr>
            </w:pPr>
          </w:p>
        </w:tc>
        <w:tc>
          <w:tcPr>
            <w:tcW w:w="1467" w:type="pct"/>
          </w:tcPr>
          <w:p w14:paraId="2B5D5EA9" w14:textId="77777777" w:rsidR="00216347" w:rsidRPr="003409D3" w:rsidRDefault="00216347" w:rsidP="00AE35D0">
            <w:pPr>
              <w:rPr>
                <w:rFonts w:ascii="Ping LCG Regular" w:hAnsi="Ping LCG Regular" w:cs="Arial"/>
                <w:sz w:val="20"/>
                <w:szCs w:val="20"/>
                <w:lang w:val="el-GR"/>
              </w:rPr>
            </w:pPr>
          </w:p>
        </w:tc>
      </w:tr>
      <w:tr w:rsidR="00216347" w:rsidRPr="0053786F" w14:paraId="29805FBF" w14:textId="77777777" w:rsidTr="00AE35D0">
        <w:trPr>
          <w:trHeight w:val="77"/>
          <w:jc w:val="center"/>
        </w:trPr>
        <w:tc>
          <w:tcPr>
            <w:tcW w:w="221" w:type="pct"/>
            <w:tcMar>
              <w:left w:w="57" w:type="dxa"/>
              <w:right w:w="57" w:type="dxa"/>
            </w:tcMar>
            <w:vAlign w:val="center"/>
          </w:tcPr>
          <w:p w14:paraId="3C4ED963"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2.4</w:t>
            </w:r>
          </w:p>
        </w:tc>
        <w:tc>
          <w:tcPr>
            <w:tcW w:w="2321" w:type="pct"/>
            <w:tcMar>
              <w:left w:w="57" w:type="dxa"/>
              <w:right w:w="57" w:type="dxa"/>
            </w:tcMar>
            <w:vAlign w:val="center"/>
          </w:tcPr>
          <w:p w14:paraId="37F68481"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Διαχείριση υποψηφίων:</w:t>
            </w:r>
          </w:p>
          <w:p w14:paraId="07462507"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Επικοινωνία</w:t>
            </w:r>
          </w:p>
          <w:p w14:paraId="2907410E"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Συνεντεύξεις</w:t>
            </w:r>
          </w:p>
          <w:p w14:paraId="165782D1"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Αποστολή ενημερώσεων</w:t>
            </w:r>
          </w:p>
        </w:tc>
        <w:tc>
          <w:tcPr>
            <w:tcW w:w="991" w:type="pct"/>
          </w:tcPr>
          <w:p w14:paraId="36423F67" w14:textId="77777777" w:rsidR="00216347" w:rsidRPr="003409D3" w:rsidRDefault="00216347" w:rsidP="00AE35D0">
            <w:pPr>
              <w:rPr>
                <w:rFonts w:ascii="Ping LCG Regular" w:hAnsi="Ping LCG Regular" w:cs="Arial"/>
                <w:sz w:val="20"/>
                <w:szCs w:val="20"/>
                <w:lang w:val="el-GR"/>
              </w:rPr>
            </w:pPr>
          </w:p>
        </w:tc>
        <w:tc>
          <w:tcPr>
            <w:tcW w:w="1467" w:type="pct"/>
          </w:tcPr>
          <w:p w14:paraId="26872417" w14:textId="77777777" w:rsidR="00216347" w:rsidRPr="003409D3" w:rsidRDefault="00216347" w:rsidP="00AE35D0">
            <w:pPr>
              <w:rPr>
                <w:rFonts w:ascii="Ping LCG Regular" w:hAnsi="Ping LCG Regular" w:cs="Arial"/>
                <w:sz w:val="20"/>
                <w:szCs w:val="20"/>
                <w:lang w:val="el-GR"/>
              </w:rPr>
            </w:pPr>
          </w:p>
        </w:tc>
      </w:tr>
      <w:tr w:rsidR="00216347" w:rsidRPr="001005B2" w14:paraId="717029ED" w14:textId="77777777" w:rsidTr="00AE35D0">
        <w:trPr>
          <w:trHeight w:val="77"/>
          <w:jc w:val="center"/>
        </w:trPr>
        <w:tc>
          <w:tcPr>
            <w:tcW w:w="221" w:type="pct"/>
            <w:tcMar>
              <w:left w:w="57" w:type="dxa"/>
              <w:right w:w="57" w:type="dxa"/>
            </w:tcMar>
            <w:vAlign w:val="center"/>
          </w:tcPr>
          <w:p w14:paraId="3CE5F09D"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2.5</w:t>
            </w:r>
          </w:p>
        </w:tc>
        <w:tc>
          <w:tcPr>
            <w:tcW w:w="2321" w:type="pct"/>
            <w:tcMar>
              <w:left w:w="57" w:type="dxa"/>
              <w:right w:w="57" w:type="dxa"/>
            </w:tcMar>
            <w:vAlign w:val="center"/>
          </w:tcPr>
          <w:p w14:paraId="5C4C82C9" w14:textId="2657F1F3"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 xml:space="preserve">Αυτοματοποιημένη διαχείριση αιτημάτων </w:t>
            </w:r>
            <w:r w:rsidR="003456AB" w:rsidRPr="003409D3">
              <w:rPr>
                <w:rFonts w:ascii="Ping LCG Regular" w:hAnsi="Ping LCG Regular"/>
                <w:sz w:val="20"/>
                <w:szCs w:val="20"/>
                <w:lang w:val="el-GR"/>
              </w:rPr>
              <w:t>μετακινήσεων/</w:t>
            </w:r>
            <w:r w:rsidRPr="003409D3">
              <w:rPr>
                <w:rFonts w:ascii="Ping LCG Regular" w:hAnsi="Ping LCG Regular"/>
                <w:sz w:val="20"/>
                <w:szCs w:val="20"/>
                <w:lang w:val="el-GR"/>
              </w:rPr>
              <w:t>μεταθέσεων μέσω ροών εργασίας (</w:t>
            </w:r>
            <w:r w:rsidRPr="003409D3">
              <w:rPr>
                <w:rFonts w:ascii="Ping LCG Regular" w:hAnsi="Ping LCG Regular"/>
                <w:sz w:val="20"/>
                <w:szCs w:val="20"/>
              </w:rPr>
              <w:t>workflow</w:t>
            </w:r>
            <w:r w:rsidRPr="003409D3">
              <w:rPr>
                <w:rFonts w:ascii="Ping LCG Regular" w:hAnsi="Ping LCG Regular"/>
                <w:sz w:val="20"/>
                <w:szCs w:val="20"/>
                <w:lang w:val="el-GR"/>
              </w:rPr>
              <w:t>).</w:t>
            </w:r>
          </w:p>
        </w:tc>
        <w:tc>
          <w:tcPr>
            <w:tcW w:w="991" w:type="pct"/>
          </w:tcPr>
          <w:p w14:paraId="7E424B5B" w14:textId="77777777" w:rsidR="00216347" w:rsidRPr="003409D3" w:rsidRDefault="00216347" w:rsidP="00AE35D0">
            <w:pPr>
              <w:rPr>
                <w:rFonts w:ascii="Ping LCG Regular" w:hAnsi="Ping LCG Regular" w:cs="Arial"/>
                <w:sz w:val="20"/>
                <w:szCs w:val="20"/>
                <w:lang w:val="el-GR"/>
              </w:rPr>
            </w:pPr>
          </w:p>
        </w:tc>
        <w:tc>
          <w:tcPr>
            <w:tcW w:w="1467" w:type="pct"/>
          </w:tcPr>
          <w:p w14:paraId="5051E94E" w14:textId="77777777" w:rsidR="00216347" w:rsidRPr="003409D3" w:rsidRDefault="00216347" w:rsidP="00AE35D0">
            <w:pPr>
              <w:rPr>
                <w:rFonts w:ascii="Ping LCG Regular" w:hAnsi="Ping LCG Regular" w:cs="Arial"/>
                <w:sz w:val="20"/>
                <w:szCs w:val="20"/>
                <w:lang w:val="el-GR"/>
              </w:rPr>
            </w:pPr>
          </w:p>
        </w:tc>
      </w:tr>
      <w:tr w:rsidR="00216347" w:rsidRPr="001005B2" w14:paraId="64C2CC1A" w14:textId="77777777" w:rsidTr="00AE35D0">
        <w:trPr>
          <w:trHeight w:val="77"/>
          <w:jc w:val="center"/>
        </w:trPr>
        <w:tc>
          <w:tcPr>
            <w:tcW w:w="221" w:type="pct"/>
            <w:tcMar>
              <w:left w:w="57" w:type="dxa"/>
              <w:right w:w="57" w:type="dxa"/>
            </w:tcMar>
            <w:vAlign w:val="center"/>
          </w:tcPr>
          <w:p w14:paraId="77056C12"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2.6</w:t>
            </w:r>
          </w:p>
        </w:tc>
        <w:tc>
          <w:tcPr>
            <w:tcW w:w="2321" w:type="pct"/>
            <w:tcMar>
              <w:left w:w="57" w:type="dxa"/>
              <w:right w:w="57" w:type="dxa"/>
            </w:tcMar>
            <w:vAlign w:val="center"/>
          </w:tcPr>
          <w:p w14:paraId="260FDBDD" w14:textId="777C272E"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 xml:space="preserve">Δυνατότητα παραγωγής αναφορών σχετικών με αιτήματα </w:t>
            </w:r>
            <w:r w:rsidR="003456AB" w:rsidRPr="003409D3">
              <w:rPr>
                <w:rFonts w:ascii="Ping LCG Regular" w:hAnsi="Ping LCG Regular"/>
                <w:sz w:val="20"/>
                <w:szCs w:val="20"/>
                <w:lang w:val="el-GR"/>
              </w:rPr>
              <w:t>μετακινήσεων/</w:t>
            </w:r>
            <w:r w:rsidRPr="003409D3">
              <w:rPr>
                <w:rFonts w:ascii="Ping LCG Regular" w:hAnsi="Ping LCG Regular"/>
                <w:sz w:val="20"/>
                <w:szCs w:val="20"/>
                <w:lang w:val="el-GR"/>
              </w:rPr>
              <w:t>μεταθέσεων.</w:t>
            </w:r>
          </w:p>
        </w:tc>
        <w:tc>
          <w:tcPr>
            <w:tcW w:w="991" w:type="pct"/>
          </w:tcPr>
          <w:p w14:paraId="4972615C" w14:textId="77777777" w:rsidR="00216347" w:rsidRPr="003409D3" w:rsidRDefault="00216347" w:rsidP="00AE35D0">
            <w:pPr>
              <w:rPr>
                <w:rFonts w:ascii="Ping LCG Regular" w:hAnsi="Ping LCG Regular" w:cs="Arial"/>
                <w:sz w:val="20"/>
                <w:szCs w:val="20"/>
                <w:lang w:val="el-GR"/>
              </w:rPr>
            </w:pPr>
          </w:p>
        </w:tc>
        <w:tc>
          <w:tcPr>
            <w:tcW w:w="1467" w:type="pct"/>
          </w:tcPr>
          <w:p w14:paraId="440DE97A" w14:textId="77777777" w:rsidR="00216347" w:rsidRPr="003409D3" w:rsidRDefault="00216347" w:rsidP="00AE35D0">
            <w:pPr>
              <w:rPr>
                <w:rFonts w:ascii="Ping LCG Regular" w:hAnsi="Ping LCG Regular" w:cs="Arial"/>
                <w:sz w:val="20"/>
                <w:szCs w:val="20"/>
                <w:lang w:val="el-GR"/>
              </w:rPr>
            </w:pPr>
          </w:p>
        </w:tc>
      </w:tr>
      <w:tr w:rsidR="00216347" w:rsidRPr="001005B2" w14:paraId="212BB1CA" w14:textId="77777777" w:rsidTr="00AE35D0">
        <w:trPr>
          <w:trHeight w:val="77"/>
          <w:jc w:val="center"/>
        </w:trPr>
        <w:tc>
          <w:tcPr>
            <w:tcW w:w="221" w:type="pct"/>
            <w:tcMar>
              <w:left w:w="57" w:type="dxa"/>
              <w:right w:w="57" w:type="dxa"/>
            </w:tcMar>
            <w:vAlign w:val="center"/>
          </w:tcPr>
          <w:p w14:paraId="201CF908"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2.7</w:t>
            </w:r>
          </w:p>
        </w:tc>
        <w:tc>
          <w:tcPr>
            <w:tcW w:w="2321" w:type="pct"/>
            <w:tcMar>
              <w:left w:w="57" w:type="dxa"/>
              <w:right w:w="57" w:type="dxa"/>
            </w:tcMar>
            <w:vAlign w:val="center"/>
          </w:tcPr>
          <w:p w14:paraId="128A7DDA"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Διαχείριση των μεταβολών Προσωπικού (πχ μεταθέσεις, αποσπάσεις κτλ.).</w:t>
            </w:r>
          </w:p>
        </w:tc>
        <w:tc>
          <w:tcPr>
            <w:tcW w:w="991" w:type="pct"/>
          </w:tcPr>
          <w:p w14:paraId="660AD4C8" w14:textId="77777777" w:rsidR="00216347" w:rsidRPr="003409D3" w:rsidRDefault="00216347" w:rsidP="00AE35D0">
            <w:pPr>
              <w:rPr>
                <w:rFonts w:ascii="Ping LCG Regular" w:hAnsi="Ping LCG Regular" w:cs="Arial"/>
                <w:sz w:val="20"/>
                <w:szCs w:val="20"/>
                <w:lang w:val="el-GR"/>
              </w:rPr>
            </w:pPr>
          </w:p>
        </w:tc>
        <w:tc>
          <w:tcPr>
            <w:tcW w:w="1467" w:type="pct"/>
          </w:tcPr>
          <w:p w14:paraId="4891EC86" w14:textId="77777777" w:rsidR="00216347" w:rsidRPr="003409D3" w:rsidRDefault="00216347" w:rsidP="00AE35D0">
            <w:pPr>
              <w:rPr>
                <w:rFonts w:ascii="Ping LCG Regular" w:hAnsi="Ping LCG Regular" w:cs="Arial"/>
                <w:sz w:val="20"/>
                <w:szCs w:val="20"/>
                <w:lang w:val="el-GR"/>
              </w:rPr>
            </w:pPr>
          </w:p>
        </w:tc>
      </w:tr>
      <w:tr w:rsidR="00216347" w:rsidRPr="001005B2" w14:paraId="40D14C75" w14:textId="77777777" w:rsidTr="00AE35D0">
        <w:trPr>
          <w:trHeight w:val="77"/>
          <w:jc w:val="center"/>
        </w:trPr>
        <w:tc>
          <w:tcPr>
            <w:tcW w:w="221" w:type="pct"/>
            <w:tcMar>
              <w:left w:w="57" w:type="dxa"/>
              <w:right w:w="57" w:type="dxa"/>
            </w:tcMar>
            <w:vAlign w:val="center"/>
          </w:tcPr>
          <w:p w14:paraId="24505572"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2.9</w:t>
            </w:r>
          </w:p>
        </w:tc>
        <w:tc>
          <w:tcPr>
            <w:tcW w:w="2321" w:type="pct"/>
            <w:tcMar>
              <w:left w:w="57" w:type="dxa"/>
              <w:right w:w="57" w:type="dxa"/>
            </w:tcMar>
            <w:vAlign w:val="center"/>
          </w:tcPr>
          <w:p w14:paraId="38EABFB2"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Διαχείριση αναγκών Ανθρώπινου Δυναμικού:</w:t>
            </w:r>
          </w:p>
          <w:p w14:paraId="20C8DBDE"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Υποστήριξη ειδοποιήσεων για ανάγκες στελέχωσης</w:t>
            </w:r>
          </w:p>
          <w:p w14:paraId="54A7A312"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Έλεγχος προϋπολογισμού</w:t>
            </w:r>
          </w:p>
          <w:p w14:paraId="3E27D80F"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Αυτόματο κλείσιμο αναγκών βάσει νέων προσλήψεων ή μεταθέσεων</w:t>
            </w:r>
          </w:p>
        </w:tc>
        <w:tc>
          <w:tcPr>
            <w:tcW w:w="991" w:type="pct"/>
          </w:tcPr>
          <w:p w14:paraId="19988E38" w14:textId="77777777" w:rsidR="00216347" w:rsidRPr="003409D3" w:rsidRDefault="00216347" w:rsidP="00AE35D0">
            <w:pPr>
              <w:rPr>
                <w:rFonts w:ascii="Ping LCG Regular" w:hAnsi="Ping LCG Regular" w:cs="Arial"/>
                <w:sz w:val="20"/>
                <w:szCs w:val="20"/>
                <w:lang w:val="el-GR"/>
              </w:rPr>
            </w:pPr>
          </w:p>
        </w:tc>
        <w:tc>
          <w:tcPr>
            <w:tcW w:w="1467" w:type="pct"/>
          </w:tcPr>
          <w:p w14:paraId="0C94BADC" w14:textId="77777777" w:rsidR="00216347" w:rsidRPr="003409D3" w:rsidRDefault="00216347" w:rsidP="00AE35D0">
            <w:pPr>
              <w:rPr>
                <w:rFonts w:ascii="Ping LCG Regular" w:hAnsi="Ping LCG Regular" w:cs="Arial"/>
                <w:sz w:val="20"/>
                <w:szCs w:val="20"/>
                <w:lang w:val="el-GR"/>
              </w:rPr>
            </w:pPr>
          </w:p>
        </w:tc>
      </w:tr>
      <w:tr w:rsidR="00216347" w:rsidRPr="00E80752" w14:paraId="21A5E356" w14:textId="77777777" w:rsidTr="00AE35D0">
        <w:trPr>
          <w:trHeight w:val="77"/>
          <w:jc w:val="center"/>
        </w:trPr>
        <w:tc>
          <w:tcPr>
            <w:tcW w:w="221" w:type="pct"/>
            <w:tcMar>
              <w:left w:w="57" w:type="dxa"/>
              <w:right w:w="57" w:type="dxa"/>
            </w:tcMar>
            <w:vAlign w:val="center"/>
          </w:tcPr>
          <w:p w14:paraId="386F09BC" w14:textId="44531CB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w:t>
            </w:r>
            <w:r w:rsidR="00326D25" w:rsidRPr="003409D3">
              <w:rPr>
                <w:rFonts w:ascii="Ping LCG Regular" w:hAnsi="Ping LCG Regular"/>
                <w:sz w:val="20"/>
                <w:szCs w:val="20"/>
                <w:lang w:val="el-GR"/>
              </w:rPr>
              <w:t>9</w:t>
            </w:r>
          </w:p>
        </w:tc>
        <w:tc>
          <w:tcPr>
            <w:tcW w:w="2321" w:type="pct"/>
            <w:tcMar>
              <w:left w:w="57" w:type="dxa"/>
              <w:right w:w="57" w:type="dxa"/>
            </w:tcMar>
            <w:vAlign w:val="center"/>
          </w:tcPr>
          <w:p w14:paraId="16D533FC"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Παρακολούθηση εξέλιξης Δύναμης Μονάδας:</w:t>
            </w:r>
          </w:p>
          <w:p w14:paraId="0C38175A"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Δύναμη αρχής περιόδου</w:t>
            </w:r>
          </w:p>
          <w:p w14:paraId="5EE49223"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lastRenderedPageBreak/>
              <w:t>Προσλήψεις</w:t>
            </w:r>
          </w:p>
          <w:p w14:paraId="01C73CA2"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Αποχωρήσεις και μεταθέσεις</w:t>
            </w:r>
          </w:p>
          <w:p w14:paraId="536DC640" w14:textId="77777777" w:rsidR="00216347" w:rsidRPr="003409D3" w:rsidRDefault="00216347" w:rsidP="0001160F">
            <w:pPr>
              <w:pStyle w:val="a"/>
              <w:spacing w:before="0" w:after="0"/>
              <w:rPr>
                <w:rFonts w:ascii="Ping LCG Regular" w:hAnsi="Ping LCG Regular"/>
                <w:szCs w:val="20"/>
                <w:lang w:val="el-GR"/>
              </w:rPr>
            </w:pPr>
            <w:r w:rsidRPr="003409D3">
              <w:rPr>
                <w:rFonts w:ascii="Ping LCG Regular" w:hAnsi="Ping LCG Regular"/>
                <w:szCs w:val="20"/>
                <w:lang w:val="el-GR"/>
              </w:rPr>
              <w:t>Δύναμη τέλους περιόδου</w:t>
            </w:r>
          </w:p>
        </w:tc>
        <w:tc>
          <w:tcPr>
            <w:tcW w:w="991" w:type="pct"/>
          </w:tcPr>
          <w:p w14:paraId="355B7652" w14:textId="77777777" w:rsidR="00216347" w:rsidRPr="003409D3" w:rsidRDefault="00216347" w:rsidP="00AE35D0">
            <w:pPr>
              <w:rPr>
                <w:rFonts w:ascii="Ping LCG Regular" w:hAnsi="Ping LCG Regular" w:cs="Arial"/>
                <w:sz w:val="20"/>
                <w:szCs w:val="20"/>
                <w:lang w:val="el-GR"/>
              </w:rPr>
            </w:pPr>
          </w:p>
        </w:tc>
        <w:tc>
          <w:tcPr>
            <w:tcW w:w="1467" w:type="pct"/>
          </w:tcPr>
          <w:p w14:paraId="10D6F5F1" w14:textId="77777777" w:rsidR="00216347" w:rsidRPr="003409D3" w:rsidRDefault="00216347" w:rsidP="00AE35D0">
            <w:pPr>
              <w:rPr>
                <w:rFonts w:ascii="Ping LCG Regular" w:hAnsi="Ping LCG Regular" w:cs="Arial"/>
                <w:sz w:val="20"/>
                <w:szCs w:val="20"/>
                <w:lang w:val="el-GR"/>
              </w:rPr>
            </w:pPr>
          </w:p>
        </w:tc>
      </w:tr>
      <w:tr w:rsidR="00216347" w:rsidRPr="001005B2" w14:paraId="2624E906" w14:textId="77777777" w:rsidTr="00AE35D0">
        <w:trPr>
          <w:trHeight w:val="77"/>
          <w:jc w:val="center"/>
        </w:trPr>
        <w:tc>
          <w:tcPr>
            <w:tcW w:w="221" w:type="pct"/>
            <w:tcMar>
              <w:left w:w="57" w:type="dxa"/>
              <w:right w:w="57" w:type="dxa"/>
            </w:tcMar>
            <w:vAlign w:val="center"/>
          </w:tcPr>
          <w:p w14:paraId="740F2A56" w14:textId="77777777" w:rsidR="00216347" w:rsidRPr="003409D3" w:rsidRDefault="00216347" w:rsidP="00AE35D0">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2.10</w:t>
            </w:r>
          </w:p>
        </w:tc>
        <w:tc>
          <w:tcPr>
            <w:tcW w:w="2321" w:type="pct"/>
            <w:tcMar>
              <w:left w:w="57" w:type="dxa"/>
              <w:right w:w="57" w:type="dxa"/>
            </w:tcMar>
            <w:vAlign w:val="center"/>
          </w:tcPr>
          <w:p w14:paraId="04D82C1E" w14:textId="77777777" w:rsidR="00216347" w:rsidRPr="003409D3" w:rsidRDefault="00216347" w:rsidP="00AE35D0">
            <w:pPr>
              <w:rPr>
                <w:rFonts w:ascii="Ping LCG Regular" w:hAnsi="Ping LCG Regular"/>
                <w:sz w:val="20"/>
                <w:szCs w:val="20"/>
                <w:lang w:val="el-GR"/>
              </w:rPr>
            </w:pPr>
            <w:r w:rsidRPr="003409D3">
              <w:rPr>
                <w:rFonts w:ascii="Ping LCG Regular" w:hAnsi="Ping LCG Regular"/>
                <w:sz w:val="20"/>
                <w:szCs w:val="20"/>
                <w:lang w:val="el-GR"/>
              </w:rPr>
              <w:t>Παραγωγή στατιστικών και αναφορών προσλήψεων και αποχωρήσεων.</w:t>
            </w:r>
          </w:p>
        </w:tc>
        <w:tc>
          <w:tcPr>
            <w:tcW w:w="991" w:type="pct"/>
          </w:tcPr>
          <w:p w14:paraId="74212C93" w14:textId="77777777" w:rsidR="00216347" w:rsidRPr="003409D3" w:rsidRDefault="00216347" w:rsidP="00AE35D0">
            <w:pPr>
              <w:rPr>
                <w:rFonts w:ascii="Ping LCG Regular" w:hAnsi="Ping LCG Regular" w:cs="Arial"/>
                <w:sz w:val="20"/>
                <w:szCs w:val="20"/>
                <w:lang w:val="el-GR"/>
              </w:rPr>
            </w:pPr>
          </w:p>
        </w:tc>
        <w:tc>
          <w:tcPr>
            <w:tcW w:w="1467" w:type="pct"/>
          </w:tcPr>
          <w:p w14:paraId="37B7EDA7" w14:textId="77777777" w:rsidR="00216347" w:rsidRPr="003409D3" w:rsidRDefault="00216347" w:rsidP="00AE35D0">
            <w:pPr>
              <w:rPr>
                <w:rFonts w:ascii="Ping LCG Regular" w:hAnsi="Ping LCG Regular" w:cs="Arial"/>
                <w:sz w:val="20"/>
                <w:szCs w:val="20"/>
                <w:lang w:val="el-GR"/>
              </w:rPr>
            </w:pPr>
          </w:p>
        </w:tc>
      </w:tr>
      <w:tr w:rsidR="00A861F5" w:rsidRPr="00613B58" w14:paraId="4546F922" w14:textId="77777777" w:rsidTr="00AE35D0">
        <w:trPr>
          <w:trHeight w:val="77"/>
          <w:jc w:val="center"/>
        </w:trPr>
        <w:tc>
          <w:tcPr>
            <w:tcW w:w="221" w:type="pct"/>
            <w:tcMar>
              <w:left w:w="57" w:type="dxa"/>
              <w:right w:w="57" w:type="dxa"/>
            </w:tcMar>
            <w:vAlign w:val="center"/>
          </w:tcPr>
          <w:p w14:paraId="729812F8" w14:textId="329FBA90" w:rsidR="00A861F5" w:rsidRPr="003409D3" w:rsidRDefault="00A861F5" w:rsidP="00A861F5">
            <w:pPr>
              <w:spacing w:before="120" w:after="120" w:line="288" w:lineRule="atLeast"/>
              <w:rPr>
                <w:rFonts w:ascii="Ping LCG Regular" w:hAnsi="Ping LCG Regular"/>
                <w:sz w:val="20"/>
                <w:szCs w:val="20"/>
                <w:lang w:val="el-GR"/>
              </w:rPr>
            </w:pPr>
            <w:r w:rsidRPr="003409D3">
              <w:rPr>
                <w:rFonts w:ascii="Ping LCG Regular" w:hAnsi="Ping LCG Regular"/>
                <w:sz w:val="20"/>
                <w:szCs w:val="20"/>
                <w:lang w:val="el-GR"/>
              </w:rPr>
              <w:t>2.11</w:t>
            </w:r>
          </w:p>
        </w:tc>
        <w:tc>
          <w:tcPr>
            <w:tcW w:w="2321" w:type="pct"/>
            <w:tcMar>
              <w:left w:w="57" w:type="dxa"/>
              <w:right w:w="57" w:type="dxa"/>
            </w:tcMar>
            <w:vAlign w:val="center"/>
          </w:tcPr>
          <w:p w14:paraId="4F1CADB4" w14:textId="09D4DBFF" w:rsidR="00A861F5" w:rsidRPr="003409D3" w:rsidRDefault="00A861F5" w:rsidP="00A861F5">
            <w:pPr>
              <w:rPr>
                <w:rFonts w:ascii="Ping LCG Regular" w:hAnsi="Ping LCG Regular"/>
                <w:sz w:val="20"/>
                <w:szCs w:val="20"/>
                <w:lang w:val="el-GR"/>
              </w:rPr>
            </w:pPr>
            <w:r w:rsidRPr="003409D3">
              <w:rPr>
                <w:rFonts w:ascii="Ping LCG Regular" w:hAnsi="Ping LCG Regular"/>
                <w:sz w:val="20"/>
                <w:szCs w:val="20"/>
                <w:lang w:val="el-GR"/>
              </w:rPr>
              <w:t xml:space="preserve">Δυνατότητα διαχείρισης της διαγραφής για τους υποψήφιους σύμφωνα με τον ΓΚΠΔ. </w:t>
            </w:r>
            <w:r w:rsidR="00326D25" w:rsidRPr="003409D3">
              <w:rPr>
                <w:rFonts w:ascii="Ping LCG Regular" w:hAnsi="Ping LCG Regular"/>
                <w:sz w:val="20"/>
                <w:szCs w:val="20"/>
                <w:lang w:val="el-GR"/>
              </w:rPr>
              <w:t>Ασκηση Δικαιώματος αλλά να επιλογής διακράτησης</w:t>
            </w:r>
          </w:p>
        </w:tc>
        <w:tc>
          <w:tcPr>
            <w:tcW w:w="991" w:type="pct"/>
          </w:tcPr>
          <w:p w14:paraId="1A40A4BD" w14:textId="77777777" w:rsidR="00A861F5" w:rsidRPr="003409D3" w:rsidRDefault="00A861F5" w:rsidP="00A861F5">
            <w:pPr>
              <w:rPr>
                <w:rFonts w:ascii="Ping LCG Regular" w:hAnsi="Ping LCG Regular" w:cs="Arial"/>
                <w:sz w:val="20"/>
                <w:szCs w:val="20"/>
                <w:lang w:val="el-GR"/>
              </w:rPr>
            </w:pPr>
          </w:p>
        </w:tc>
        <w:tc>
          <w:tcPr>
            <w:tcW w:w="1467" w:type="pct"/>
          </w:tcPr>
          <w:p w14:paraId="3CFCB20A" w14:textId="77777777" w:rsidR="00A861F5" w:rsidRPr="003409D3" w:rsidRDefault="00A861F5" w:rsidP="00A861F5">
            <w:pPr>
              <w:rPr>
                <w:rFonts w:ascii="Ping LCG Regular" w:hAnsi="Ping LCG Regular" w:cs="Arial"/>
                <w:sz w:val="20"/>
                <w:szCs w:val="20"/>
                <w:lang w:val="el-GR"/>
              </w:rPr>
            </w:pPr>
          </w:p>
        </w:tc>
      </w:tr>
    </w:tbl>
    <w:p w14:paraId="79F4C22E" w14:textId="77777777" w:rsidR="00E80752" w:rsidRDefault="00E80752">
      <w:pPr>
        <w:rPr>
          <w:sz w:val="20"/>
          <w:lang w:val="el-GR"/>
        </w:rPr>
      </w:pPr>
      <w:r>
        <w:rPr>
          <w:lang w:val="el-GR"/>
        </w:rPr>
        <w:br w:type="page"/>
      </w:r>
    </w:p>
    <w:p w14:paraId="616E0CE8" w14:textId="64BBC870" w:rsidR="006A6518" w:rsidRPr="003409D3" w:rsidRDefault="001F074A" w:rsidP="0001633F">
      <w:pPr>
        <w:pStyle w:val="3"/>
        <w:rPr>
          <w:rFonts w:ascii="Ping LCG Bold" w:hAnsi="Ping LCG Bold"/>
          <w:lang w:val="el-GR"/>
        </w:rPr>
      </w:pPr>
      <w:bookmarkStart w:id="40" w:name="_Toc115104063"/>
      <w:r w:rsidRPr="003409D3">
        <w:rPr>
          <w:rFonts w:ascii="Ping LCG Bold" w:hAnsi="Ping LCG Bold"/>
          <w:lang w:val="el-GR"/>
        </w:rPr>
        <w:lastRenderedPageBreak/>
        <w:t>Διοίκηση Ανθρώπινου Δ</w:t>
      </w:r>
      <w:r w:rsidR="0001633F" w:rsidRPr="003409D3">
        <w:rPr>
          <w:rFonts w:ascii="Ping LCG Bold" w:hAnsi="Ping LCG Bold"/>
          <w:lang w:val="el-GR"/>
        </w:rPr>
        <w:t>υναμικού</w:t>
      </w:r>
      <w:bookmarkEnd w:id="40"/>
    </w:p>
    <w:p w14:paraId="7A68822C" w14:textId="77777777" w:rsidR="006660FB" w:rsidRPr="006660FB" w:rsidRDefault="006660FB" w:rsidP="006660FB">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6572"/>
        <w:gridCol w:w="3094"/>
        <w:gridCol w:w="3059"/>
      </w:tblGrid>
      <w:tr w:rsidR="007D6EEB" w:rsidRPr="0058129D" w14:paraId="2CB36D39" w14:textId="77777777" w:rsidTr="007D6EEB">
        <w:trPr>
          <w:trHeight w:val="700"/>
          <w:tblHeader/>
        </w:trPr>
        <w:tc>
          <w:tcPr>
            <w:tcW w:w="192" w:type="pct"/>
            <w:shd w:val="clear" w:color="auto" w:fill="A6A6A6"/>
            <w:tcMar>
              <w:left w:w="57" w:type="dxa"/>
              <w:right w:w="57" w:type="dxa"/>
            </w:tcMar>
            <w:vAlign w:val="center"/>
          </w:tcPr>
          <w:p w14:paraId="44FC7324" w14:textId="77777777" w:rsidR="007D6EEB" w:rsidRPr="003409D3" w:rsidRDefault="007D6EEB" w:rsidP="0006169B">
            <w:pPr>
              <w:spacing w:before="60" w:after="60"/>
              <w:jc w:val="center"/>
              <w:rPr>
                <w:rFonts w:ascii="Ping LCG Regular" w:hAnsi="Ping LCG Regular" w:cs="Arial"/>
                <w:b/>
                <w:sz w:val="20"/>
                <w:szCs w:val="20"/>
              </w:rPr>
            </w:pPr>
            <w:bookmarkStart w:id="41" w:name="_Toc89073645"/>
            <w:bookmarkStart w:id="42" w:name="_Toc91149174"/>
            <w:r w:rsidRPr="003409D3">
              <w:rPr>
                <w:rFonts w:ascii="Ping LCG Regular" w:hAnsi="Ping LCG Regular" w:cs="Arial"/>
                <w:b/>
                <w:sz w:val="20"/>
                <w:szCs w:val="20"/>
              </w:rPr>
              <w:t>Α/Α</w:t>
            </w:r>
          </w:p>
        </w:tc>
        <w:tc>
          <w:tcPr>
            <w:tcW w:w="2485" w:type="pct"/>
            <w:shd w:val="clear" w:color="auto" w:fill="A6A6A6"/>
            <w:tcMar>
              <w:left w:w="57" w:type="dxa"/>
              <w:right w:w="57" w:type="dxa"/>
            </w:tcMar>
            <w:vAlign w:val="center"/>
          </w:tcPr>
          <w:p w14:paraId="23DA0C83" w14:textId="77777777" w:rsidR="007D6EEB" w:rsidRPr="003409D3" w:rsidRDefault="007D6EEB"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70" w:type="pct"/>
            <w:shd w:val="clear" w:color="auto" w:fill="A6A6A6"/>
            <w:vAlign w:val="center"/>
          </w:tcPr>
          <w:p w14:paraId="5BEB17C3" w14:textId="77777777" w:rsidR="007D6EEB" w:rsidRPr="003409D3" w:rsidRDefault="007D6EEB"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64FB831B" w14:textId="77777777" w:rsidR="007D6EEB" w:rsidRPr="003409D3" w:rsidRDefault="007D6EEB"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3" w:type="pct"/>
            <w:shd w:val="clear" w:color="auto" w:fill="A6A6A6"/>
            <w:vAlign w:val="center"/>
          </w:tcPr>
          <w:p w14:paraId="1FE198E6" w14:textId="77777777" w:rsidR="007D6EEB" w:rsidRPr="003409D3" w:rsidRDefault="007D6EEB"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7D6EEB" w:rsidRPr="001005B2" w14:paraId="718F0320" w14:textId="77777777" w:rsidTr="007D6EEB">
        <w:trPr>
          <w:trHeight w:val="77"/>
        </w:trPr>
        <w:tc>
          <w:tcPr>
            <w:tcW w:w="192" w:type="pct"/>
            <w:tcMar>
              <w:left w:w="57" w:type="dxa"/>
              <w:right w:w="57" w:type="dxa"/>
            </w:tcMar>
            <w:vAlign w:val="center"/>
          </w:tcPr>
          <w:p w14:paraId="7A71E9FD" w14:textId="77777777" w:rsidR="007D6EEB" w:rsidRPr="003409D3" w:rsidRDefault="007D6EEB" w:rsidP="0001160F">
            <w:pPr>
              <w:pStyle w:val="af1"/>
              <w:widowControl/>
              <w:numPr>
                <w:ilvl w:val="0"/>
                <w:numId w:val="21"/>
              </w:numPr>
              <w:autoSpaceDE/>
              <w:autoSpaceDN/>
              <w:adjustRightInd/>
              <w:spacing w:before="120" w:after="120" w:line="288" w:lineRule="atLeast"/>
              <w:jc w:val="center"/>
              <w:rPr>
                <w:rFonts w:ascii="Ping LCG Regular" w:hAnsi="Ping LCG Regular"/>
                <w:lang w:val="el-GR"/>
              </w:rPr>
            </w:pPr>
          </w:p>
        </w:tc>
        <w:tc>
          <w:tcPr>
            <w:tcW w:w="2485" w:type="pct"/>
            <w:tcMar>
              <w:left w:w="57" w:type="dxa"/>
              <w:right w:w="57" w:type="dxa"/>
            </w:tcMar>
            <w:vAlign w:val="center"/>
          </w:tcPr>
          <w:p w14:paraId="7F2A7748" w14:textId="0E54C635" w:rsidR="007D6EEB" w:rsidRPr="003409D3" w:rsidRDefault="007D6EEB" w:rsidP="0006169B">
            <w:pPr>
              <w:rPr>
                <w:rFonts w:ascii="Ping LCG Regular" w:hAnsi="Ping LCG Regular"/>
                <w:sz w:val="20"/>
                <w:szCs w:val="20"/>
                <w:lang w:val="el-GR"/>
              </w:rPr>
            </w:pPr>
            <w:r w:rsidRPr="003409D3">
              <w:rPr>
                <w:rFonts w:ascii="Ping LCG Regular" w:hAnsi="Ping LCG Regular"/>
                <w:sz w:val="20"/>
                <w:szCs w:val="20"/>
                <w:lang w:val="el-GR"/>
              </w:rPr>
              <w:t>Διαχείριση Οργανωτικής Δομής του ΔΕΔΔΗΕ</w:t>
            </w:r>
            <w:r w:rsidR="006658AB" w:rsidRPr="003409D3">
              <w:rPr>
                <w:rFonts w:ascii="Ping LCG Regular" w:hAnsi="Ping LCG Regular"/>
                <w:sz w:val="20"/>
                <w:szCs w:val="20"/>
                <w:lang w:val="el-GR"/>
              </w:rPr>
              <w:t xml:space="preserve"> και παρακολούθηση ιστορικότητας</w:t>
            </w:r>
            <w:r w:rsidRPr="003409D3">
              <w:rPr>
                <w:rFonts w:ascii="Ping LCG Regular" w:hAnsi="Ping LCG Regular"/>
                <w:sz w:val="20"/>
                <w:szCs w:val="20"/>
                <w:lang w:val="el-GR"/>
              </w:rPr>
              <w:t>.</w:t>
            </w:r>
          </w:p>
        </w:tc>
        <w:tc>
          <w:tcPr>
            <w:tcW w:w="1170" w:type="pct"/>
          </w:tcPr>
          <w:p w14:paraId="7615AA5B" w14:textId="77777777" w:rsidR="007D6EEB" w:rsidRPr="003409D3" w:rsidRDefault="007D6EEB" w:rsidP="0006169B">
            <w:pPr>
              <w:rPr>
                <w:rFonts w:ascii="Ping LCG Regular" w:hAnsi="Ping LCG Regular" w:cs="Arial"/>
                <w:sz w:val="20"/>
                <w:szCs w:val="20"/>
                <w:lang w:val="el-GR"/>
              </w:rPr>
            </w:pPr>
          </w:p>
        </w:tc>
        <w:tc>
          <w:tcPr>
            <w:tcW w:w="1153" w:type="pct"/>
          </w:tcPr>
          <w:p w14:paraId="38355873" w14:textId="77777777" w:rsidR="007D6EEB" w:rsidRPr="003409D3" w:rsidRDefault="007D6EEB" w:rsidP="0006169B">
            <w:pPr>
              <w:rPr>
                <w:rFonts w:ascii="Ping LCG Regular" w:hAnsi="Ping LCG Regular" w:cs="Arial"/>
                <w:sz w:val="20"/>
                <w:szCs w:val="20"/>
                <w:lang w:val="el-GR"/>
              </w:rPr>
            </w:pPr>
          </w:p>
        </w:tc>
      </w:tr>
      <w:tr w:rsidR="007D6EEB" w:rsidRPr="001005B2" w14:paraId="36DA55CA" w14:textId="77777777" w:rsidTr="007D6EEB">
        <w:trPr>
          <w:trHeight w:val="77"/>
        </w:trPr>
        <w:tc>
          <w:tcPr>
            <w:tcW w:w="192" w:type="pct"/>
            <w:tcMar>
              <w:left w:w="57" w:type="dxa"/>
              <w:right w:w="57" w:type="dxa"/>
            </w:tcMar>
            <w:vAlign w:val="center"/>
          </w:tcPr>
          <w:p w14:paraId="1677CA2E" w14:textId="77777777" w:rsidR="007D6EEB" w:rsidRPr="003409D3" w:rsidRDefault="007D6EEB" w:rsidP="0001160F">
            <w:pPr>
              <w:pStyle w:val="af1"/>
              <w:widowControl/>
              <w:numPr>
                <w:ilvl w:val="0"/>
                <w:numId w:val="21"/>
              </w:numPr>
              <w:autoSpaceDE/>
              <w:autoSpaceDN/>
              <w:adjustRightInd/>
              <w:spacing w:before="120" w:after="120" w:line="288" w:lineRule="atLeast"/>
              <w:jc w:val="center"/>
              <w:rPr>
                <w:rFonts w:ascii="Ping LCG Regular" w:hAnsi="Ping LCG Regular"/>
                <w:lang w:val="el-GR"/>
              </w:rPr>
            </w:pPr>
          </w:p>
        </w:tc>
        <w:tc>
          <w:tcPr>
            <w:tcW w:w="2485" w:type="pct"/>
            <w:tcMar>
              <w:left w:w="57" w:type="dxa"/>
              <w:right w:w="57" w:type="dxa"/>
            </w:tcMar>
            <w:vAlign w:val="center"/>
          </w:tcPr>
          <w:p w14:paraId="0C93FB64" w14:textId="2A186EF4" w:rsidR="007D6EEB" w:rsidRPr="003409D3" w:rsidRDefault="007D6EEB" w:rsidP="0006169B">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 xml:space="preserve">Κωδικοποίηση θέσεων εργασίας και περιγραφές για το σύνολο των οργανικών </w:t>
            </w:r>
            <w:r w:rsidR="00DA1AA3" w:rsidRPr="003409D3">
              <w:rPr>
                <w:rFonts w:ascii="Ping LCG Regular" w:hAnsi="Ping LCG Regular"/>
                <w:szCs w:val="20"/>
                <w:lang w:val="el-GR" w:eastAsia="en-US"/>
              </w:rPr>
              <w:t xml:space="preserve">και των εξωτερικών </w:t>
            </w:r>
            <w:r w:rsidRPr="003409D3">
              <w:rPr>
                <w:rFonts w:ascii="Ping LCG Regular" w:hAnsi="Ping LCG Regular"/>
                <w:szCs w:val="20"/>
                <w:lang w:val="el-GR" w:eastAsia="en-US"/>
              </w:rPr>
              <w:t>θέσεων</w:t>
            </w:r>
            <w:r w:rsidR="00DA1AA3" w:rsidRPr="003409D3">
              <w:rPr>
                <w:rFonts w:ascii="Ping LCG Regular" w:hAnsi="Ping LCG Regular"/>
                <w:szCs w:val="20"/>
                <w:lang w:val="el-GR" w:eastAsia="en-US"/>
              </w:rPr>
              <w:t>,</w:t>
            </w:r>
            <w:r w:rsidRPr="003409D3">
              <w:rPr>
                <w:rFonts w:ascii="Ping LCG Regular" w:hAnsi="Ping LCG Regular"/>
                <w:szCs w:val="20"/>
                <w:lang w:val="el-GR" w:eastAsia="en-US"/>
              </w:rPr>
              <w:t xml:space="preserve"> είτε είναι κατειλημμένες είτε είναι κενές.</w:t>
            </w:r>
          </w:p>
        </w:tc>
        <w:tc>
          <w:tcPr>
            <w:tcW w:w="1170" w:type="pct"/>
          </w:tcPr>
          <w:p w14:paraId="73F00ACF" w14:textId="77777777" w:rsidR="007D6EEB" w:rsidRPr="003409D3" w:rsidRDefault="007D6EEB" w:rsidP="0006169B">
            <w:pPr>
              <w:rPr>
                <w:rFonts w:ascii="Ping LCG Regular" w:hAnsi="Ping LCG Regular" w:cs="Arial"/>
                <w:sz w:val="20"/>
                <w:szCs w:val="20"/>
                <w:lang w:val="el-GR"/>
              </w:rPr>
            </w:pPr>
          </w:p>
        </w:tc>
        <w:tc>
          <w:tcPr>
            <w:tcW w:w="1153" w:type="pct"/>
          </w:tcPr>
          <w:p w14:paraId="5ADBA1C8" w14:textId="77777777" w:rsidR="007D6EEB" w:rsidRPr="003409D3" w:rsidRDefault="007D6EEB" w:rsidP="0006169B">
            <w:pPr>
              <w:rPr>
                <w:rFonts w:ascii="Ping LCG Regular" w:hAnsi="Ping LCG Regular" w:cs="Arial"/>
                <w:sz w:val="20"/>
                <w:szCs w:val="20"/>
                <w:lang w:val="el-GR"/>
              </w:rPr>
            </w:pPr>
          </w:p>
        </w:tc>
      </w:tr>
      <w:tr w:rsidR="007D6EEB" w:rsidRPr="001005B2" w14:paraId="4ED258D4" w14:textId="77777777" w:rsidTr="007D6EEB">
        <w:trPr>
          <w:trHeight w:val="77"/>
        </w:trPr>
        <w:tc>
          <w:tcPr>
            <w:tcW w:w="192" w:type="pct"/>
            <w:tcMar>
              <w:left w:w="57" w:type="dxa"/>
              <w:right w:w="57" w:type="dxa"/>
            </w:tcMar>
            <w:vAlign w:val="center"/>
          </w:tcPr>
          <w:p w14:paraId="711A01F1" w14:textId="77777777" w:rsidR="007D6EEB" w:rsidRPr="003409D3" w:rsidRDefault="007D6EEB" w:rsidP="0001160F">
            <w:pPr>
              <w:pStyle w:val="af1"/>
              <w:widowControl/>
              <w:numPr>
                <w:ilvl w:val="0"/>
                <w:numId w:val="21"/>
              </w:numPr>
              <w:autoSpaceDE/>
              <w:autoSpaceDN/>
              <w:adjustRightInd/>
              <w:spacing w:before="120" w:after="120" w:line="288" w:lineRule="atLeast"/>
              <w:jc w:val="center"/>
              <w:rPr>
                <w:rFonts w:ascii="Ping LCG Regular" w:hAnsi="Ping LCG Regular"/>
                <w:lang w:val="el-GR"/>
              </w:rPr>
            </w:pPr>
          </w:p>
        </w:tc>
        <w:tc>
          <w:tcPr>
            <w:tcW w:w="2485" w:type="pct"/>
            <w:tcMar>
              <w:left w:w="57" w:type="dxa"/>
              <w:right w:w="57" w:type="dxa"/>
            </w:tcMar>
            <w:vAlign w:val="center"/>
          </w:tcPr>
          <w:p w14:paraId="0DC97968" w14:textId="51ACB586" w:rsidR="007D6EEB" w:rsidRPr="003409D3" w:rsidRDefault="007D6EEB" w:rsidP="0006169B">
            <w:pPr>
              <w:rPr>
                <w:rFonts w:ascii="Ping LCG Regular" w:hAnsi="Ping LCG Regular"/>
                <w:sz w:val="20"/>
                <w:szCs w:val="20"/>
                <w:lang w:val="el-GR"/>
              </w:rPr>
            </w:pPr>
            <w:r w:rsidRPr="003409D3">
              <w:rPr>
                <w:rFonts w:ascii="Ping LCG Regular" w:hAnsi="Ping LCG Regular"/>
                <w:sz w:val="20"/>
                <w:szCs w:val="20"/>
                <w:lang w:val="el-GR"/>
              </w:rPr>
              <w:t xml:space="preserve">Δυνατότητα απεικόνισης της τρέχουσας </w:t>
            </w:r>
            <w:r w:rsidR="006658AB" w:rsidRPr="003409D3">
              <w:rPr>
                <w:rFonts w:ascii="Ping LCG Regular" w:hAnsi="Ping LCG Regular"/>
                <w:sz w:val="20"/>
                <w:szCs w:val="20"/>
                <w:lang w:val="el-GR"/>
              </w:rPr>
              <w:t>σύνθεσης</w:t>
            </w:r>
            <w:r w:rsidRPr="003409D3">
              <w:rPr>
                <w:rFonts w:ascii="Ping LCG Regular" w:hAnsi="Ping LCG Regular"/>
                <w:sz w:val="20"/>
                <w:szCs w:val="20"/>
                <w:lang w:val="el-GR"/>
              </w:rPr>
              <w:t xml:space="preserve"> </w:t>
            </w:r>
            <w:r w:rsidR="006658AB" w:rsidRPr="003409D3">
              <w:rPr>
                <w:rFonts w:ascii="Ping LCG Regular" w:hAnsi="Ping LCG Regular"/>
                <w:sz w:val="20"/>
                <w:szCs w:val="20"/>
                <w:lang w:val="el-GR"/>
              </w:rPr>
              <w:t>ανά οργανωτική</w:t>
            </w:r>
            <w:r w:rsidRPr="003409D3">
              <w:rPr>
                <w:rFonts w:ascii="Ping LCG Regular" w:hAnsi="Ping LCG Regular"/>
                <w:sz w:val="20"/>
                <w:szCs w:val="20"/>
                <w:lang w:val="el-GR"/>
              </w:rPr>
              <w:t xml:space="preserve"> μονάδα</w:t>
            </w:r>
            <w:r w:rsidR="006D5794" w:rsidRPr="003409D3">
              <w:rPr>
                <w:rFonts w:ascii="Ping LCG Regular" w:hAnsi="Ping LCG Regular"/>
                <w:sz w:val="20"/>
                <w:szCs w:val="20"/>
                <w:lang w:val="el-GR"/>
              </w:rPr>
              <w:t xml:space="preserve"> (μόνιμοι, αποσπασμένοι</w:t>
            </w:r>
            <w:r w:rsidR="00F769DD" w:rsidRPr="003409D3">
              <w:rPr>
                <w:rFonts w:ascii="Ping LCG Regular" w:hAnsi="Ping LCG Regular"/>
                <w:sz w:val="20"/>
                <w:szCs w:val="20"/>
                <w:lang w:val="el-GR"/>
              </w:rPr>
              <w:t>, συμβασιούχοι, κτλ</w:t>
            </w:r>
            <w:r w:rsidR="006D5794" w:rsidRPr="003409D3">
              <w:rPr>
                <w:rFonts w:ascii="Ping LCG Regular" w:hAnsi="Ping LCG Regular"/>
                <w:sz w:val="20"/>
                <w:szCs w:val="20"/>
                <w:lang w:val="el-GR"/>
              </w:rPr>
              <w:t>).</w:t>
            </w:r>
          </w:p>
        </w:tc>
        <w:tc>
          <w:tcPr>
            <w:tcW w:w="1170" w:type="pct"/>
          </w:tcPr>
          <w:p w14:paraId="02B4D940" w14:textId="77777777" w:rsidR="007D6EEB" w:rsidRPr="003409D3" w:rsidRDefault="007D6EEB" w:rsidP="0006169B">
            <w:pPr>
              <w:rPr>
                <w:rFonts w:ascii="Ping LCG Regular" w:hAnsi="Ping LCG Regular" w:cs="Arial"/>
                <w:sz w:val="20"/>
                <w:szCs w:val="20"/>
                <w:lang w:val="el-GR"/>
              </w:rPr>
            </w:pPr>
          </w:p>
        </w:tc>
        <w:tc>
          <w:tcPr>
            <w:tcW w:w="1153" w:type="pct"/>
          </w:tcPr>
          <w:p w14:paraId="6EFF2F9C" w14:textId="77777777" w:rsidR="007D6EEB" w:rsidRPr="003409D3" w:rsidRDefault="007D6EEB" w:rsidP="0006169B">
            <w:pPr>
              <w:rPr>
                <w:rFonts w:ascii="Ping LCG Regular" w:hAnsi="Ping LCG Regular" w:cs="Arial"/>
                <w:sz w:val="20"/>
                <w:szCs w:val="20"/>
                <w:lang w:val="el-GR"/>
              </w:rPr>
            </w:pPr>
          </w:p>
        </w:tc>
      </w:tr>
      <w:tr w:rsidR="007D6EEB" w:rsidRPr="001005B2" w14:paraId="1B278FC3" w14:textId="77777777" w:rsidTr="007D6EEB">
        <w:trPr>
          <w:trHeight w:val="77"/>
        </w:trPr>
        <w:tc>
          <w:tcPr>
            <w:tcW w:w="192" w:type="pct"/>
            <w:tcMar>
              <w:left w:w="57" w:type="dxa"/>
              <w:right w:w="57" w:type="dxa"/>
            </w:tcMar>
            <w:vAlign w:val="center"/>
          </w:tcPr>
          <w:p w14:paraId="521E7551" w14:textId="77777777" w:rsidR="007D6EEB" w:rsidRPr="003409D3" w:rsidRDefault="007D6EEB" w:rsidP="0001160F">
            <w:pPr>
              <w:pStyle w:val="af1"/>
              <w:widowControl/>
              <w:numPr>
                <w:ilvl w:val="0"/>
                <w:numId w:val="21"/>
              </w:numPr>
              <w:autoSpaceDE/>
              <w:autoSpaceDN/>
              <w:adjustRightInd/>
              <w:spacing w:before="120" w:after="120" w:line="288" w:lineRule="atLeast"/>
              <w:jc w:val="center"/>
              <w:rPr>
                <w:rFonts w:ascii="Ping LCG Regular" w:hAnsi="Ping LCG Regular"/>
                <w:lang w:val="el-GR"/>
              </w:rPr>
            </w:pPr>
          </w:p>
        </w:tc>
        <w:tc>
          <w:tcPr>
            <w:tcW w:w="2485" w:type="pct"/>
            <w:tcMar>
              <w:left w:w="57" w:type="dxa"/>
              <w:right w:w="57" w:type="dxa"/>
            </w:tcMar>
            <w:vAlign w:val="center"/>
          </w:tcPr>
          <w:p w14:paraId="75877AF7" w14:textId="53BA8543" w:rsidR="007D6EEB" w:rsidRPr="003409D3" w:rsidRDefault="007D6EEB" w:rsidP="0006169B">
            <w:pPr>
              <w:rPr>
                <w:rFonts w:ascii="Ping LCG Regular" w:hAnsi="Ping LCG Regular"/>
                <w:sz w:val="20"/>
                <w:szCs w:val="20"/>
                <w:lang w:val="el-GR"/>
              </w:rPr>
            </w:pPr>
            <w:r w:rsidRPr="003409D3">
              <w:rPr>
                <w:rFonts w:ascii="Ping LCG Regular" w:hAnsi="Ping LCG Regular"/>
                <w:sz w:val="20"/>
                <w:szCs w:val="20"/>
                <w:lang w:val="el-GR"/>
              </w:rPr>
              <w:t>Ενημέρωση μαζικών υπηρεσιακών μεταβολών (π.χ. αλλαγές Κανονισμών Λειτουργίας).</w:t>
            </w:r>
          </w:p>
        </w:tc>
        <w:tc>
          <w:tcPr>
            <w:tcW w:w="1170" w:type="pct"/>
          </w:tcPr>
          <w:p w14:paraId="3A10B13A" w14:textId="77777777" w:rsidR="007D6EEB" w:rsidRPr="003409D3" w:rsidRDefault="007D6EEB" w:rsidP="0006169B">
            <w:pPr>
              <w:rPr>
                <w:rFonts w:ascii="Ping LCG Regular" w:hAnsi="Ping LCG Regular" w:cs="Arial"/>
                <w:sz w:val="20"/>
                <w:szCs w:val="20"/>
                <w:lang w:val="el-GR"/>
              </w:rPr>
            </w:pPr>
          </w:p>
        </w:tc>
        <w:tc>
          <w:tcPr>
            <w:tcW w:w="1153" w:type="pct"/>
          </w:tcPr>
          <w:p w14:paraId="2D6BC9C0" w14:textId="77777777" w:rsidR="007D6EEB" w:rsidRPr="003409D3" w:rsidRDefault="007D6EEB" w:rsidP="0006169B">
            <w:pPr>
              <w:rPr>
                <w:rFonts w:ascii="Ping LCG Regular" w:hAnsi="Ping LCG Regular" w:cs="Arial"/>
                <w:sz w:val="20"/>
                <w:szCs w:val="20"/>
                <w:lang w:val="el-GR"/>
              </w:rPr>
            </w:pPr>
          </w:p>
        </w:tc>
      </w:tr>
      <w:tr w:rsidR="00991FC9" w:rsidRPr="00991FC9" w14:paraId="6001236F" w14:textId="77777777" w:rsidTr="007D6EEB">
        <w:trPr>
          <w:trHeight w:val="77"/>
        </w:trPr>
        <w:tc>
          <w:tcPr>
            <w:tcW w:w="192" w:type="pct"/>
            <w:tcMar>
              <w:left w:w="57" w:type="dxa"/>
              <w:right w:w="57" w:type="dxa"/>
            </w:tcMar>
            <w:vAlign w:val="center"/>
          </w:tcPr>
          <w:p w14:paraId="21AD9D44" w14:textId="77777777" w:rsidR="00991FC9" w:rsidRPr="003409D3" w:rsidRDefault="00991FC9" w:rsidP="0001160F">
            <w:pPr>
              <w:pStyle w:val="af1"/>
              <w:widowControl/>
              <w:numPr>
                <w:ilvl w:val="0"/>
                <w:numId w:val="21"/>
              </w:numPr>
              <w:autoSpaceDE/>
              <w:autoSpaceDN/>
              <w:adjustRightInd/>
              <w:spacing w:before="120" w:after="120" w:line="288" w:lineRule="atLeast"/>
              <w:jc w:val="center"/>
              <w:rPr>
                <w:rFonts w:ascii="Ping LCG Regular" w:hAnsi="Ping LCG Regular"/>
                <w:lang w:val="el-GR"/>
              </w:rPr>
            </w:pPr>
          </w:p>
        </w:tc>
        <w:tc>
          <w:tcPr>
            <w:tcW w:w="2485" w:type="pct"/>
            <w:tcMar>
              <w:left w:w="57" w:type="dxa"/>
              <w:right w:w="57" w:type="dxa"/>
            </w:tcMar>
            <w:vAlign w:val="center"/>
          </w:tcPr>
          <w:p w14:paraId="1C77011D" w14:textId="4A92F8EB" w:rsidR="00991FC9" w:rsidRPr="003409D3" w:rsidRDefault="00991FC9" w:rsidP="0006169B">
            <w:pPr>
              <w:rPr>
                <w:rFonts w:ascii="Ping LCG Regular" w:hAnsi="Ping LCG Regular"/>
                <w:sz w:val="20"/>
                <w:szCs w:val="20"/>
                <w:lang w:val="el-GR"/>
              </w:rPr>
            </w:pPr>
            <w:r w:rsidRPr="003409D3">
              <w:rPr>
                <w:rFonts w:ascii="Ping LCG Regular" w:hAnsi="Ping LCG Regular"/>
                <w:sz w:val="20"/>
                <w:szCs w:val="20"/>
                <w:lang w:val="el-GR"/>
              </w:rPr>
              <w:t>Υποστήριξη αναφορών διοικητικής πληροφόρησης.</w:t>
            </w:r>
          </w:p>
        </w:tc>
        <w:tc>
          <w:tcPr>
            <w:tcW w:w="1170" w:type="pct"/>
          </w:tcPr>
          <w:p w14:paraId="1C726CFC" w14:textId="77777777" w:rsidR="00991FC9" w:rsidRPr="003409D3" w:rsidRDefault="00991FC9" w:rsidP="0006169B">
            <w:pPr>
              <w:rPr>
                <w:rFonts w:ascii="Ping LCG Regular" w:hAnsi="Ping LCG Regular" w:cs="Arial"/>
                <w:sz w:val="20"/>
                <w:szCs w:val="20"/>
                <w:lang w:val="el-GR"/>
              </w:rPr>
            </w:pPr>
          </w:p>
        </w:tc>
        <w:tc>
          <w:tcPr>
            <w:tcW w:w="1153" w:type="pct"/>
          </w:tcPr>
          <w:p w14:paraId="6CCBC2E8" w14:textId="77777777" w:rsidR="00991FC9" w:rsidRPr="003409D3" w:rsidRDefault="00991FC9" w:rsidP="0006169B">
            <w:pPr>
              <w:rPr>
                <w:rFonts w:ascii="Ping LCG Regular" w:hAnsi="Ping LCG Regular" w:cs="Arial"/>
                <w:sz w:val="20"/>
                <w:szCs w:val="20"/>
                <w:lang w:val="el-GR"/>
              </w:rPr>
            </w:pPr>
          </w:p>
        </w:tc>
      </w:tr>
    </w:tbl>
    <w:p w14:paraId="60C5128A" w14:textId="5EED52FF" w:rsidR="006660FB" w:rsidRDefault="006660FB" w:rsidP="0001633F">
      <w:pPr>
        <w:pStyle w:val="a3"/>
        <w:rPr>
          <w:lang w:val="el-GR"/>
        </w:rPr>
      </w:pPr>
    </w:p>
    <w:p w14:paraId="5195E45E" w14:textId="77777777" w:rsidR="006660FB" w:rsidRDefault="006660FB">
      <w:pPr>
        <w:rPr>
          <w:sz w:val="20"/>
          <w:lang w:val="el-GR"/>
        </w:rPr>
      </w:pPr>
      <w:r>
        <w:rPr>
          <w:lang w:val="el-GR"/>
        </w:rPr>
        <w:br w:type="page"/>
      </w:r>
    </w:p>
    <w:p w14:paraId="078956C3" w14:textId="687A7FC2" w:rsidR="006A6518" w:rsidRPr="003409D3" w:rsidRDefault="0010356B" w:rsidP="0010356B">
      <w:pPr>
        <w:pStyle w:val="3"/>
        <w:rPr>
          <w:rFonts w:ascii="Ping LCG Bold" w:hAnsi="Ping LCG Bold"/>
          <w:lang w:val="el-GR"/>
        </w:rPr>
      </w:pPr>
      <w:bookmarkStart w:id="43" w:name="_Toc115104064"/>
      <w:bookmarkEnd w:id="41"/>
      <w:bookmarkEnd w:id="42"/>
      <w:r w:rsidRPr="003409D3">
        <w:rPr>
          <w:rFonts w:ascii="Ping LCG Bold" w:hAnsi="Ping LCG Bold"/>
          <w:lang w:val="el-GR"/>
        </w:rPr>
        <w:lastRenderedPageBreak/>
        <w:t>Εργασιακές Σχέσεις</w:t>
      </w:r>
      <w:bookmarkEnd w:id="43"/>
    </w:p>
    <w:p w14:paraId="3E843348" w14:textId="77777777" w:rsidR="006660FB" w:rsidRPr="006660FB" w:rsidRDefault="006660FB" w:rsidP="006660FB">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593"/>
        <w:gridCol w:w="3094"/>
        <w:gridCol w:w="3059"/>
      </w:tblGrid>
      <w:tr w:rsidR="00C93DA7" w:rsidRPr="003409D3" w14:paraId="6BCF6300" w14:textId="77777777" w:rsidTr="00C93DA7">
        <w:trPr>
          <w:trHeight w:val="700"/>
          <w:tblHeader/>
        </w:trPr>
        <w:tc>
          <w:tcPr>
            <w:tcW w:w="184" w:type="pct"/>
            <w:shd w:val="clear" w:color="auto" w:fill="A6A6A6"/>
            <w:tcMar>
              <w:left w:w="57" w:type="dxa"/>
              <w:right w:w="57" w:type="dxa"/>
            </w:tcMar>
            <w:vAlign w:val="center"/>
          </w:tcPr>
          <w:p w14:paraId="6EEF5404" w14:textId="77777777" w:rsidR="00C93DA7" w:rsidRPr="003409D3" w:rsidRDefault="00C93DA7" w:rsidP="0006169B">
            <w:pPr>
              <w:spacing w:before="60" w:after="60"/>
              <w:jc w:val="center"/>
              <w:rPr>
                <w:rFonts w:ascii="Ping LCG Regular" w:hAnsi="Ping LCG Regular" w:cs="Arial"/>
                <w:b/>
                <w:sz w:val="20"/>
                <w:szCs w:val="20"/>
              </w:rPr>
            </w:pPr>
            <w:r w:rsidRPr="003409D3">
              <w:rPr>
                <w:rFonts w:ascii="Ping LCG Regular" w:hAnsi="Ping LCG Regular" w:cs="Arial"/>
                <w:b/>
                <w:sz w:val="20"/>
                <w:szCs w:val="20"/>
              </w:rPr>
              <w:t>Α/Α</w:t>
            </w:r>
          </w:p>
        </w:tc>
        <w:tc>
          <w:tcPr>
            <w:tcW w:w="2493" w:type="pct"/>
            <w:shd w:val="clear" w:color="auto" w:fill="A6A6A6"/>
            <w:tcMar>
              <w:left w:w="57" w:type="dxa"/>
              <w:right w:w="57" w:type="dxa"/>
            </w:tcMar>
            <w:vAlign w:val="center"/>
          </w:tcPr>
          <w:p w14:paraId="6E771616"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70" w:type="pct"/>
            <w:shd w:val="clear" w:color="auto" w:fill="A6A6A6"/>
            <w:vAlign w:val="center"/>
          </w:tcPr>
          <w:p w14:paraId="68D5D6A3"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6E981F0D" w14:textId="77777777" w:rsidR="00C93DA7" w:rsidRPr="003409D3" w:rsidRDefault="00C93DA7"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3" w:type="pct"/>
            <w:shd w:val="clear" w:color="auto" w:fill="A6A6A6"/>
            <w:vAlign w:val="center"/>
          </w:tcPr>
          <w:p w14:paraId="5CEC2EE1"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155C04" w:rsidRPr="001005B2" w14:paraId="66B5B19F" w14:textId="77777777" w:rsidTr="00C93DA7">
        <w:trPr>
          <w:trHeight w:val="77"/>
        </w:trPr>
        <w:tc>
          <w:tcPr>
            <w:tcW w:w="184" w:type="pct"/>
            <w:tcMar>
              <w:left w:w="57" w:type="dxa"/>
              <w:right w:w="57" w:type="dxa"/>
            </w:tcMar>
            <w:vAlign w:val="center"/>
          </w:tcPr>
          <w:p w14:paraId="59DE46CB" w14:textId="77777777" w:rsidR="00155C04" w:rsidRPr="003409D3" w:rsidRDefault="00155C04" w:rsidP="0001160F">
            <w:pPr>
              <w:pStyle w:val="af1"/>
              <w:widowControl/>
              <w:numPr>
                <w:ilvl w:val="0"/>
                <w:numId w:val="22"/>
              </w:numPr>
              <w:autoSpaceDE/>
              <w:autoSpaceDN/>
              <w:adjustRightInd/>
              <w:spacing w:before="120" w:after="120" w:line="288" w:lineRule="atLeast"/>
              <w:jc w:val="center"/>
              <w:rPr>
                <w:rFonts w:ascii="Ping LCG Regular" w:hAnsi="Ping LCG Regular"/>
                <w:lang w:val="el-GR"/>
              </w:rPr>
            </w:pPr>
          </w:p>
        </w:tc>
        <w:tc>
          <w:tcPr>
            <w:tcW w:w="2493" w:type="pct"/>
            <w:tcMar>
              <w:left w:w="57" w:type="dxa"/>
              <w:right w:w="57" w:type="dxa"/>
            </w:tcMar>
            <w:vAlign w:val="center"/>
          </w:tcPr>
          <w:p w14:paraId="3F4EC0EC" w14:textId="46509481" w:rsidR="00155C04" w:rsidRPr="003409D3" w:rsidRDefault="00155C04" w:rsidP="00155C04">
            <w:pPr>
              <w:rPr>
                <w:rFonts w:ascii="Ping LCG Regular" w:hAnsi="Ping LCG Regular"/>
                <w:sz w:val="20"/>
                <w:szCs w:val="20"/>
                <w:highlight w:val="red"/>
                <w:lang w:val="el-GR"/>
              </w:rPr>
            </w:pPr>
            <w:r w:rsidRPr="003409D3">
              <w:rPr>
                <w:rFonts w:ascii="Ping LCG Regular" w:hAnsi="Ping LCG Regular"/>
                <w:sz w:val="20"/>
                <w:szCs w:val="20"/>
                <w:lang w:val="el-GR"/>
              </w:rPr>
              <w:t>Διαχείριση πολλαπλών συμβάσεων και εργασιακών σχέσεων (Σ.Α.Χ., Σ.Ο.Χ., Σύμβαση Έργου κτλ.).</w:t>
            </w:r>
          </w:p>
        </w:tc>
        <w:tc>
          <w:tcPr>
            <w:tcW w:w="1170" w:type="pct"/>
          </w:tcPr>
          <w:p w14:paraId="4B4BFC25" w14:textId="77777777" w:rsidR="00155C04" w:rsidRPr="003409D3" w:rsidRDefault="00155C04" w:rsidP="00155C04">
            <w:pPr>
              <w:rPr>
                <w:rFonts w:ascii="Ping LCG Regular" w:hAnsi="Ping LCG Regular" w:cs="Arial"/>
                <w:sz w:val="20"/>
                <w:szCs w:val="20"/>
                <w:lang w:val="el-GR"/>
              </w:rPr>
            </w:pPr>
          </w:p>
        </w:tc>
        <w:tc>
          <w:tcPr>
            <w:tcW w:w="1153" w:type="pct"/>
          </w:tcPr>
          <w:p w14:paraId="3D14EC30" w14:textId="77777777" w:rsidR="00155C04" w:rsidRPr="003409D3" w:rsidRDefault="00155C04" w:rsidP="00155C04">
            <w:pPr>
              <w:rPr>
                <w:rFonts w:ascii="Ping LCG Regular" w:hAnsi="Ping LCG Regular" w:cs="Arial"/>
                <w:sz w:val="20"/>
                <w:szCs w:val="20"/>
                <w:lang w:val="el-GR"/>
              </w:rPr>
            </w:pPr>
          </w:p>
        </w:tc>
      </w:tr>
      <w:tr w:rsidR="00155C04" w:rsidRPr="001005B2" w14:paraId="1031276F" w14:textId="77777777" w:rsidTr="00C93DA7">
        <w:trPr>
          <w:trHeight w:val="77"/>
        </w:trPr>
        <w:tc>
          <w:tcPr>
            <w:tcW w:w="184" w:type="pct"/>
            <w:tcMar>
              <w:left w:w="57" w:type="dxa"/>
              <w:right w:w="57" w:type="dxa"/>
            </w:tcMar>
            <w:vAlign w:val="center"/>
          </w:tcPr>
          <w:p w14:paraId="7E0992CE" w14:textId="77777777" w:rsidR="00155C04" w:rsidRPr="003409D3" w:rsidRDefault="00155C04" w:rsidP="0001160F">
            <w:pPr>
              <w:pStyle w:val="af1"/>
              <w:widowControl/>
              <w:numPr>
                <w:ilvl w:val="0"/>
                <w:numId w:val="22"/>
              </w:numPr>
              <w:autoSpaceDE/>
              <w:autoSpaceDN/>
              <w:adjustRightInd/>
              <w:spacing w:before="120" w:after="120" w:line="288" w:lineRule="atLeast"/>
              <w:jc w:val="center"/>
              <w:rPr>
                <w:rFonts w:ascii="Ping LCG Regular" w:hAnsi="Ping LCG Regular"/>
                <w:lang w:val="el-GR"/>
              </w:rPr>
            </w:pPr>
          </w:p>
        </w:tc>
        <w:tc>
          <w:tcPr>
            <w:tcW w:w="2493" w:type="pct"/>
            <w:tcMar>
              <w:left w:w="57" w:type="dxa"/>
              <w:right w:w="57" w:type="dxa"/>
            </w:tcMar>
            <w:vAlign w:val="center"/>
          </w:tcPr>
          <w:p w14:paraId="5051E13F" w14:textId="63C12E02" w:rsidR="00155C04" w:rsidRPr="003409D3" w:rsidRDefault="00155C04" w:rsidP="00155C04">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Διαχείριση αιτημάτων σχετικά με παράλληλη εργασία (αλλότρια καθήκοντα).</w:t>
            </w:r>
          </w:p>
        </w:tc>
        <w:tc>
          <w:tcPr>
            <w:tcW w:w="1170" w:type="pct"/>
          </w:tcPr>
          <w:p w14:paraId="230EC2F8" w14:textId="77777777" w:rsidR="00155C04" w:rsidRPr="003409D3" w:rsidRDefault="00155C04" w:rsidP="00155C04">
            <w:pPr>
              <w:rPr>
                <w:rFonts w:ascii="Ping LCG Regular" w:hAnsi="Ping LCG Regular" w:cs="Arial"/>
                <w:sz w:val="20"/>
                <w:szCs w:val="20"/>
                <w:lang w:val="el-GR"/>
              </w:rPr>
            </w:pPr>
          </w:p>
        </w:tc>
        <w:tc>
          <w:tcPr>
            <w:tcW w:w="1153" w:type="pct"/>
          </w:tcPr>
          <w:p w14:paraId="085A6DC1" w14:textId="77777777" w:rsidR="00155C04" w:rsidRPr="003409D3" w:rsidRDefault="00155C04" w:rsidP="00155C04">
            <w:pPr>
              <w:rPr>
                <w:rFonts w:ascii="Ping LCG Regular" w:hAnsi="Ping LCG Regular" w:cs="Arial"/>
                <w:sz w:val="20"/>
                <w:szCs w:val="20"/>
                <w:lang w:val="el-GR"/>
              </w:rPr>
            </w:pPr>
          </w:p>
        </w:tc>
      </w:tr>
      <w:tr w:rsidR="00155C04" w:rsidRPr="001005B2" w14:paraId="5F7F5B9F" w14:textId="77777777" w:rsidTr="00C93DA7">
        <w:trPr>
          <w:trHeight w:val="77"/>
        </w:trPr>
        <w:tc>
          <w:tcPr>
            <w:tcW w:w="184" w:type="pct"/>
            <w:tcMar>
              <w:left w:w="57" w:type="dxa"/>
              <w:right w:w="57" w:type="dxa"/>
            </w:tcMar>
            <w:vAlign w:val="center"/>
          </w:tcPr>
          <w:p w14:paraId="48C28825" w14:textId="77777777" w:rsidR="00155C04" w:rsidRPr="003409D3" w:rsidRDefault="00155C04" w:rsidP="0001160F">
            <w:pPr>
              <w:pStyle w:val="af1"/>
              <w:widowControl/>
              <w:numPr>
                <w:ilvl w:val="0"/>
                <w:numId w:val="22"/>
              </w:numPr>
              <w:autoSpaceDE/>
              <w:autoSpaceDN/>
              <w:adjustRightInd/>
              <w:spacing w:before="120" w:after="120" w:line="288" w:lineRule="atLeast"/>
              <w:jc w:val="center"/>
              <w:rPr>
                <w:rFonts w:ascii="Ping LCG Regular" w:hAnsi="Ping LCG Regular"/>
                <w:lang w:val="el-GR"/>
              </w:rPr>
            </w:pPr>
          </w:p>
        </w:tc>
        <w:tc>
          <w:tcPr>
            <w:tcW w:w="2493" w:type="pct"/>
            <w:tcMar>
              <w:left w:w="57" w:type="dxa"/>
              <w:right w:w="57" w:type="dxa"/>
            </w:tcMar>
            <w:vAlign w:val="center"/>
          </w:tcPr>
          <w:p w14:paraId="69EDBD78" w14:textId="451E4CAD" w:rsidR="00155C04" w:rsidRPr="003409D3" w:rsidRDefault="00177FCD" w:rsidP="00155C04">
            <w:pPr>
              <w:rPr>
                <w:rFonts w:ascii="Ping LCG Regular" w:hAnsi="Ping LCG Regular"/>
                <w:sz w:val="20"/>
                <w:szCs w:val="20"/>
                <w:lang w:val="el-GR"/>
              </w:rPr>
            </w:pPr>
            <w:r w:rsidRPr="003409D3">
              <w:rPr>
                <w:rFonts w:ascii="Ping LCG Regular" w:hAnsi="Ping LCG Regular"/>
                <w:sz w:val="20"/>
                <w:szCs w:val="20"/>
                <w:lang w:val="el-GR"/>
              </w:rPr>
              <w:t>Διαχείριση π</w:t>
            </w:r>
            <w:r w:rsidR="00155C04" w:rsidRPr="003409D3">
              <w:rPr>
                <w:rFonts w:ascii="Ping LCG Regular" w:hAnsi="Ping LCG Regular"/>
                <w:sz w:val="20"/>
                <w:szCs w:val="20"/>
                <w:lang w:val="el-GR"/>
              </w:rPr>
              <w:t>ειθαρχικ</w:t>
            </w:r>
            <w:r w:rsidRPr="003409D3">
              <w:rPr>
                <w:rFonts w:ascii="Ping LCG Regular" w:hAnsi="Ping LCG Regular"/>
                <w:sz w:val="20"/>
                <w:szCs w:val="20"/>
                <w:lang w:val="el-GR"/>
              </w:rPr>
              <w:t>ών</w:t>
            </w:r>
            <w:r w:rsidR="00155C04" w:rsidRPr="003409D3">
              <w:rPr>
                <w:rFonts w:ascii="Ping LCG Regular" w:hAnsi="Ping LCG Regular"/>
                <w:sz w:val="20"/>
                <w:szCs w:val="20"/>
                <w:lang w:val="el-GR"/>
              </w:rPr>
              <w:t xml:space="preserve"> </w:t>
            </w:r>
            <w:r w:rsidRPr="003409D3">
              <w:rPr>
                <w:rFonts w:ascii="Ping LCG Regular" w:hAnsi="Ping LCG Regular"/>
                <w:sz w:val="20"/>
                <w:szCs w:val="20"/>
                <w:lang w:val="el-GR"/>
              </w:rPr>
              <w:t>και υποστήριξη ιστορικότητας</w:t>
            </w:r>
            <w:r w:rsidR="006F78C1" w:rsidRPr="003409D3">
              <w:rPr>
                <w:rFonts w:ascii="Ping LCG Regular" w:hAnsi="Ping LCG Regular"/>
                <w:sz w:val="20"/>
                <w:szCs w:val="20"/>
                <w:lang w:val="el-GR"/>
              </w:rPr>
              <w:t xml:space="preserve"> πειθαρχικών</w:t>
            </w:r>
            <w:r w:rsidRPr="003409D3">
              <w:rPr>
                <w:rFonts w:ascii="Ping LCG Regular" w:hAnsi="Ping LCG Regular"/>
                <w:sz w:val="20"/>
                <w:szCs w:val="20"/>
                <w:lang w:val="el-GR"/>
              </w:rPr>
              <w:t xml:space="preserve"> ανά εργαζόμενο</w:t>
            </w:r>
            <w:r w:rsidR="00155C04" w:rsidRPr="003409D3">
              <w:rPr>
                <w:rFonts w:ascii="Ping LCG Regular" w:hAnsi="Ping LCG Regular"/>
                <w:sz w:val="20"/>
                <w:szCs w:val="20"/>
                <w:lang w:val="el-GR"/>
              </w:rPr>
              <w:t>.</w:t>
            </w:r>
          </w:p>
        </w:tc>
        <w:tc>
          <w:tcPr>
            <w:tcW w:w="1170" w:type="pct"/>
          </w:tcPr>
          <w:p w14:paraId="3EC79B7A" w14:textId="77777777" w:rsidR="00155C04" w:rsidRPr="003409D3" w:rsidRDefault="00155C04" w:rsidP="00155C04">
            <w:pPr>
              <w:rPr>
                <w:rFonts w:ascii="Ping LCG Regular" w:hAnsi="Ping LCG Regular" w:cs="Arial"/>
                <w:sz w:val="20"/>
                <w:szCs w:val="20"/>
                <w:lang w:val="el-GR"/>
              </w:rPr>
            </w:pPr>
          </w:p>
        </w:tc>
        <w:tc>
          <w:tcPr>
            <w:tcW w:w="1153" w:type="pct"/>
          </w:tcPr>
          <w:p w14:paraId="0AA4633A" w14:textId="77777777" w:rsidR="00155C04" w:rsidRPr="003409D3" w:rsidRDefault="00155C04" w:rsidP="00155C04">
            <w:pPr>
              <w:rPr>
                <w:rFonts w:ascii="Ping LCG Regular" w:hAnsi="Ping LCG Regular" w:cs="Arial"/>
                <w:sz w:val="20"/>
                <w:szCs w:val="20"/>
                <w:lang w:val="el-GR"/>
              </w:rPr>
            </w:pPr>
          </w:p>
        </w:tc>
      </w:tr>
    </w:tbl>
    <w:p w14:paraId="30F62B7E" w14:textId="31AE321F" w:rsidR="006660FB" w:rsidRPr="003409D3" w:rsidRDefault="006660FB" w:rsidP="006A6518">
      <w:pPr>
        <w:rPr>
          <w:rFonts w:ascii="Ping LCG Regular" w:hAnsi="Ping LCG Regular"/>
          <w:lang w:val="el-GR"/>
        </w:rPr>
      </w:pPr>
    </w:p>
    <w:p w14:paraId="02C5AE93" w14:textId="77777777" w:rsidR="006660FB" w:rsidRDefault="006660FB">
      <w:pPr>
        <w:rPr>
          <w:lang w:val="el-GR"/>
        </w:rPr>
      </w:pPr>
      <w:r>
        <w:rPr>
          <w:lang w:val="el-GR"/>
        </w:rPr>
        <w:br w:type="page"/>
      </w:r>
    </w:p>
    <w:p w14:paraId="58EAD7B7" w14:textId="1E3D121D" w:rsidR="006A6518" w:rsidRPr="003409D3" w:rsidRDefault="00CC5DE3" w:rsidP="00CC5DE3">
      <w:pPr>
        <w:pStyle w:val="3"/>
        <w:rPr>
          <w:rFonts w:ascii="Ping LCG Bold" w:hAnsi="Ping LCG Bold"/>
          <w:lang w:val="el-GR"/>
        </w:rPr>
      </w:pPr>
      <w:bookmarkStart w:id="44" w:name="_Toc115104065"/>
      <w:r w:rsidRPr="003409D3">
        <w:rPr>
          <w:rFonts w:ascii="Ping LCG Bold" w:hAnsi="Ping LCG Bold"/>
          <w:lang w:val="el-GR"/>
        </w:rPr>
        <w:lastRenderedPageBreak/>
        <w:t>Εκπαίδευση και Εκμάθηση</w:t>
      </w:r>
      <w:bookmarkEnd w:id="44"/>
    </w:p>
    <w:p w14:paraId="27ECAFDD" w14:textId="77777777" w:rsidR="006660FB" w:rsidRPr="006660FB" w:rsidRDefault="006660FB" w:rsidP="006660FB">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6562"/>
        <w:gridCol w:w="3080"/>
        <w:gridCol w:w="3067"/>
      </w:tblGrid>
      <w:tr w:rsidR="00C93DA7" w:rsidRPr="0058129D" w14:paraId="7D641593" w14:textId="77777777" w:rsidTr="00C93DA7">
        <w:trPr>
          <w:trHeight w:val="700"/>
          <w:tblHeader/>
        </w:trPr>
        <w:tc>
          <w:tcPr>
            <w:tcW w:w="197" w:type="pct"/>
            <w:shd w:val="clear" w:color="auto" w:fill="A6A6A6"/>
            <w:tcMar>
              <w:left w:w="57" w:type="dxa"/>
              <w:right w:w="57" w:type="dxa"/>
            </w:tcMar>
            <w:vAlign w:val="center"/>
          </w:tcPr>
          <w:p w14:paraId="70D0FB61" w14:textId="77777777" w:rsidR="00C93DA7" w:rsidRPr="003409D3" w:rsidRDefault="00C93DA7" w:rsidP="0006169B">
            <w:pPr>
              <w:spacing w:before="60" w:after="60"/>
              <w:jc w:val="center"/>
              <w:rPr>
                <w:rFonts w:ascii="Ping LCG Regular" w:hAnsi="Ping LCG Regular" w:cs="Arial"/>
                <w:b/>
                <w:sz w:val="20"/>
                <w:szCs w:val="20"/>
              </w:rPr>
            </w:pPr>
            <w:bookmarkStart w:id="45" w:name="_Toc89073651"/>
            <w:bookmarkStart w:id="46" w:name="_Toc91149180"/>
            <w:r w:rsidRPr="003409D3">
              <w:rPr>
                <w:rFonts w:ascii="Ping LCG Regular" w:hAnsi="Ping LCG Regular" w:cs="Arial"/>
                <w:b/>
                <w:sz w:val="20"/>
                <w:szCs w:val="20"/>
              </w:rPr>
              <w:t>Α/Α</w:t>
            </w:r>
          </w:p>
        </w:tc>
        <w:tc>
          <w:tcPr>
            <w:tcW w:w="2480" w:type="pct"/>
            <w:shd w:val="clear" w:color="auto" w:fill="A6A6A6"/>
            <w:tcMar>
              <w:left w:w="57" w:type="dxa"/>
              <w:right w:w="57" w:type="dxa"/>
            </w:tcMar>
            <w:vAlign w:val="center"/>
          </w:tcPr>
          <w:p w14:paraId="1C489E98"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64" w:type="pct"/>
            <w:shd w:val="clear" w:color="auto" w:fill="A6A6A6"/>
            <w:vAlign w:val="center"/>
          </w:tcPr>
          <w:p w14:paraId="6F88D60E"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6F88DBA2" w14:textId="77777777" w:rsidR="00C93DA7" w:rsidRPr="003409D3" w:rsidRDefault="00C93DA7"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9" w:type="pct"/>
            <w:shd w:val="clear" w:color="auto" w:fill="A6A6A6"/>
            <w:vAlign w:val="center"/>
          </w:tcPr>
          <w:p w14:paraId="705EBC20"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0A0A2D" w:rsidRPr="001005B2" w14:paraId="2C02FC5D" w14:textId="77777777" w:rsidTr="00C93DA7">
        <w:trPr>
          <w:trHeight w:val="77"/>
        </w:trPr>
        <w:tc>
          <w:tcPr>
            <w:tcW w:w="197" w:type="pct"/>
            <w:tcMar>
              <w:left w:w="57" w:type="dxa"/>
              <w:right w:w="57" w:type="dxa"/>
            </w:tcMar>
            <w:vAlign w:val="center"/>
          </w:tcPr>
          <w:p w14:paraId="5856C610" w14:textId="77777777" w:rsidR="000A0A2D" w:rsidRPr="003409D3" w:rsidRDefault="000A0A2D"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3F93B24" w14:textId="6D04E84F" w:rsidR="000A0A2D" w:rsidRPr="003409D3" w:rsidRDefault="000A0A2D" w:rsidP="000A0A2D">
            <w:pPr>
              <w:rPr>
                <w:rFonts w:ascii="Ping LCG Regular" w:hAnsi="Ping LCG Regular"/>
                <w:sz w:val="20"/>
                <w:szCs w:val="20"/>
                <w:lang w:val="el-GR"/>
              </w:rPr>
            </w:pPr>
            <w:r w:rsidRPr="003409D3">
              <w:rPr>
                <w:rFonts w:ascii="Ping LCG Regular" w:hAnsi="Ping LCG Regular"/>
                <w:sz w:val="20"/>
                <w:szCs w:val="20"/>
                <w:lang w:val="el-GR"/>
              </w:rPr>
              <w:t>Δημιουργία εκπαιδευτικών προγραμμάτων, εξετάσεων και πιστοποιήσεων.</w:t>
            </w:r>
          </w:p>
        </w:tc>
        <w:tc>
          <w:tcPr>
            <w:tcW w:w="1164" w:type="pct"/>
          </w:tcPr>
          <w:p w14:paraId="5B5E9A0F" w14:textId="77777777" w:rsidR="000A0A2D" w:rsidRPr="003409D3" w:rsidRDefault="000A0A2D" w:rsidP="000A0A2D">
            <w:pPr>
              <w:rPr>
                <w:rFonts w:ascii="Ping LCG Regular" w:hAnsi="Ping LCG Regular" w:cs="Arial"/>
                <w:sz w:val="20"/>
                <w:szCs w:val="20"/>
                <w:lang w:val="el-GR"/>
              </w:rPr>
            </w:pPr>
          </w:p>
        </w:tc>
        <w:tc>
          <w:tcPr>
            <w:tcW w:w="1159" w:type="pct"/>
          </w:tcPr>
          <w:p w14:paraId="57492450" w14:textId="77777777" w:rsidR="000A0A2D" w:rsidRPr="003409D3" w:rsidRDefault="000A0A2D" w:rsidP="000A0A2D">
            <w:pPr>
              <w:rPr>
                <w:rFonts w:ascii="Ping LCG Regular" w:hAnsi="Ping LCG Regular" w:cs="Arial"/>
                <w:sz w:val="20"/>
                <w:szCs w:val="20"/>
                <w:lang w:val="el-GR"/>
              </w:rPr>
            </w:pPr>
          </w:p>
        </w:tc>
      </w:tr>
      <w:tr w:rsidR="000A0A2D" w:rsidRPr="001005B2" w14:paraId="25ADF491" w14:textId="77777777" w:rsidTr="00C93DA7">
        <w:trPr>
          <w:trHeight w:val="77"/>
        </w:trPr>
        <w:tc>
          <w:tcPr>
            <w:tcW w:w="197" w:type="pct"/>
            <w:tcMar>
              <w:left w:w="57" w:type="dxa"/>
              <w:right w:w="57" w:type="dxa"/>
            </w:tcMar>
            <w:vAlign w:val="center"/>
          </w:tcPr>
          <w:p w14:paraId="2F18CCE4" w14:textId="77777777" w:rsidR="000A0A2D" w:rsidRPr="003409D3" w:rsidRDefault="000A0A2D"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6579022B" w14:textId="20225B7D" w:rsidR="000A0A2D" w:rsidRPr="003409D3" w:rsidRDefault="000A0A2D" w:rsidP="000A0A2D">
            <w:pPr>
              <w:rPr>
                <w:rFonts w:ascii="Ping LCG Regular" w:hAnsi="Ping LCG Regular"/>
                <w:sz w:val="20"/>
                <w:szCs w:val="20"/>
                <w:lang w:val="el-GR"/>
              </w:rPr>
            </w:pPr>
            <w:r w:rsidRPr="003409D3">
              <w:rPr>
                <w:rFonts w:ascii="Ping LCG Regular" w:hAnsi="Ping LCG Regular"/>
                <w:sz w:val="20"/>
                <w:szCs w:val="20"/>
                <w:lang w:val="el-GR"/>
              </w:rPr>
              <w:t>Υποστήριξη προετοιμασίας φακέλου για συμμετοχή σε εξετάσεις (πιστοποίηση / επαναπιστοποίηση).</w:t>
            </w:r>
          </w:p>
        </w:tc>
        <w:tc>
          <w:tcPr>
            <w:tcW w:w="1164" w:type="pct"/>
          </w:tcPr>
          <w:p w14:paraId="6E55266D" w14:textId="77777777" w:rsidR="000A0A2D" w:rsidRPr="003409D3" w:rsidRDefault="000A0A2D" w:rsidP="000A0A2D">
            <w:pPr>
              <w:rPr>
                <w:rFonts w:ascii="Ping LCG Regular" w:hAnsi="Ping LCG Regular" w:cs="Arial"/>
                <w:sz w:val="20"/>
                <w:szCs w:val="20"/>
                <w:lang w:val="el-GR"/>
              </w:rPr>
            </w:pPr>
          </w:p>
        </w:tc>
        <w:tc>
          <w:tcPr>
            <w:tcW w:w="1159" w:type="pct"/>
          </w:tcPr>
          <w:p w14:paraId="53B018A3" w14:textId="77777777" w:rsidR="000A0A2D" w:rsidRPr="003409D3" w:rsidRDefault="000A0A2D" w:rsidP="000A0A2D">
            <w:pPr>
              <w:rPr>
                <w:rFonts w:ascii="Ping LCG Regular" w:hAnsi="Ping LCG Regular" w:cs="Arial"/>
                <w:sz w:val="20"/>
                <w:szCs w:val="20"/>
                <w:lang w:val="el-GR"/>
              </w:rPr>
            </w:pPr>
          </w:p>
        </w:tc>
      </w:tr>
      <w:tr w:rsidR="000A0A2D" w:rsidRPr="001005B2" w14:paraId="69836338" w14:textId="77777777" w:rsidTr="00C93DA7">
        <w:trPr>
          <w:trHeight w:val="77"/>
        </w:trPr>
        <w:tc>
          <w:tcPr>
            <w:tcW w:w="197" w:type="pct"/>
            <w:tcMar>
              <w:left w:w="57" w:type="dxa"/>
              <w:right w:w="57" w:type="dxa"/>
            </w:tcMar>
            <w:vAlign w:val="center"/>
          </w:tcPr>
          <w:p w14:paraId="7193E324" w14:textId="77777777" w:rsidR="000A0A2D" w:rsidRPr="003409D3" w:rsidRDefault="000A0A2D"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517DCCEB" w14:textId="2EF1902F" w:rsidR="000A0A2D" w:rsidRPr="003409D3" w:rsidRDefault="000A0A2D" w:rsidP="000A0A2D">
            <w:pPr>
              <w:rPr>
                <w:rFonts w:ascii="Ping LCG Regular" w:hAnsi="Ping LCG Regular"/>
                <w:sz w:val="20"/>
                <w:szCs w:val="20"/>
                <w:lang w:val="el-GR"/>
              </w:rPr>
            </w:pPr>
            <w:r w:rsidRPr="003409D3">
              <w:rPr>
                <w:rFonts w:ascii="Ping LCG Regular" w:hAnsi="Ping LCG Regular"/>
                <w:sz w:val="20"/>
                <w:szCs w:val="20"/>
                <w:lang w:val="el-GR"/>
              </w:rPr>
              <w:t>Διαχείριση Βιβλιοθήκης Εκπαιδεύσεων και διασύνδεση με eLearning πλατφόρμες.</w:t>
            </w:r>
          </w:p>
        </w:tc>
        <w:tc>
          <w:tcPr>
            <w:tcW w:w="1164" w:type="pct"/>
          </w:tcPr>
          <w:p w14:paraId="622B427D" w14:textId="77777777" w:rsidR="000A0A2D" w:rsidRPr="003409D3" w:rsidRDefault="000A0A2D" w:rsidP="000A0A2D">
            <w:pPr>
              <w:rPr>
                <w:rFonts w:ascii="Ping LCG Regular" w:hAnsi="Ping LCG Regular" w:cs="Arial"/>
                <w:sz w:val="20"/>
                <w:szCs w:val="20"/>
                <w:lang w:val="el-GR"/>
              </w:rPr>
            </w:pPr>
          </w:p>
        </w:tc>
        <w:tc>
          <w:tcPr>
            <w:tcW w:w="1159" w:type="pct"/>
          </w:tcPr>
          <w:p w14:paraId="30A29D90" w14:textId="77777777" w:rsidR="000A0A2D" w:rsidRPr="003409D3" w:rsidRDefault="000A0A2D" w:rsidP="000A0A2D">
            <w:pPr>
              <w:rPr>
                <w:rFonts w:ascii="Ping LCG Regular" w:hAnsi="Ping LCG Regular" w:cs="Arial"/>
                <w:sz w:val="20"/>
                <w:szCs w:val="20"/>
                <w:lang w:val="el-GR"/>
              </w:rPr>
            </w:pPr>
          </w:p>
        </w:tc>
      </w:tr>
      <w:tr w:rsidR="000A0A2D" w:rsidRPr="001005B2" w14:paraId="1FCC5C1D" w14:textId="77777777" w:rsidTr="00C93DA7">
        <w:trPr>
          <w:trHeight w:val="77"/>
        </w:trPr>
        <w:tc>
          <w:tcPr>
            <w:tcW w:w="197" w:type="pct"/>
            <w:tcMar>
              <w:left w:w="57" w:type="dxa"/>
              <w:right w:w="57" w:type="dxa"/>
            </w:tcMar>
            <w:vAlign w:val="center"/>
          </w:tcPr>
          <w:p w14:paraId="6AF553E4" w14:textId="77777777" w:rsidR="000A0A2D" w:rsidRPr="003409D3" w:rsidRDefault="000A0A2D"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60A044D7" w14:textId="1EDBBE1F" w:rsidR="000A0A2D" w:rsidRPr="003409D3" w:rsidRDefault="000A0A2D" w:rsidP="000A0A2D">
            <w:pPr>
              <w:rPr>
                <w:rFonts w:ascii="Ping LCG Regular" w:hAnsi="Ping LCG Regular"/>
                <w:sz w:val="20"/>
                <w:szCs w:val="20"/>
                <w:lang w:val="el-GR"/>
              </w:rPr>
            </w:pPr>
            <w:r w:rsidRPr="003409D3">
              <w:rPr>
                <w:rFonts w:ascii="Ping LCG Regular" w:hAnsi="Ping LCG Regular"/>
                <w:sz w:val="20"/>
                <w:szCs w:val="20"/>
                <w:lang w:val="el-GR"/>
              </w:rPr>
              <w:t>Δυνατότητα διαχείρισης εκπαιδεύσε</w:t>
            </w:r>
            <w:r w:rsidR="004C5C95" w:rsidRPr="003409D3">
              <w:rPr>
                <w:rFonts w:ascii="Ping LCG Regular" w:hAnsi="Ping LCG Regular"/>
                <w:sz w:val="20"/>
                <w:szCs w:val="20"/>
                <w:lang w:val="el-GR"/>
              </w:rPr>
              <w:t>ω</w:t>
            </w:r>
            <w:r w:rsidRPr="003409D3">
              <w:rPr>
                <w:rFonts w:ascii="Ping LCG Regular" w:hAnsi="Ping LCG Regular"/>
                <w:sz w:val="20"/>
                <w:szCs w:val="20"/>
                <w:lang w:val="el-GR"/>
              </w:rPr>
              <w:t xml:space="preserve">ν </w:t>
            </w:r>
            <w:r w:rsidR="00AF6141" w:rsidRPr="003409D3">
              <w:rPr>
                <w:rFonts w:ascii="Ping LCG Regular" w:hAnsi="Ping LCG Regular"/>
                <w:sz w:val="20"/>
                <w:szCs w:val="20"/>
                <w:lang w:val="el-GR"/>
              </w:rPr>
              <w:t xml:space="preserve">από </w:t>
            </w:r>
            <w:r w:rsidRPr="003409D3">
              <w:rPr>
                <w:rFonts w:ascii="Ping LCG Regular" w:hAnsi="Ping LCG Regular"/>
                <w:sz w:val="20"/>
                <w:szCs w:val="20"/>
                <w:lang w:val="el-GR"/>
              </w:rPr>
              <w:t>τους εκπαιδευτές.</w:t>
            </w:r>
          </w:p>
        </w:tc>
        <w:tc>
          <w:tcPr>
            <w:tcW w:w="1164" w:type="pct"/>
          </w:tcPr>
          <w:p w14:paraId="7F7DE569" w14:textId="77777777" w:rsidR="000A0A2D" w:rsidRPr="003409D3" w:rsidRDefault="000A0A2D" w:rsidP="000A0A2D">
            <w:pPr>
              <w:rPr>
                <w:rFonts w:ascii="Ping LCG Regular" w:hAnsi="Ping LCG Regular" w:cs="Arial"/>
                <w:sz w:val="20"/>
                <w:szCs w:val="20"/>
                <w:lang w:val="el-GR"/>
              </w:rPr>
            </w:pPr>
          </w:p>
        </w:tc>
        <w:tc>
          <w:tcPr>
            <w:tcW w:w="1159" w:type="pct"/>
          </w:tcPr>
          <w:p w14:paraId="1BD6F046" w14:textId="77777777" w:rsidR="000A0A2D" w:rsidRPr="003409D3" w:rsidRDefault="000A0A2D" w:rsidP="000A0A2D">
            <w:pPr>
              <w:rPr>
                <w:rFonts w:ascii="Ping LCG Regular" w:hAnsi="Ping LCG Regular" w:cs="Arial"/>
                <w:sz w:val="20"/>
                <w:szCs w:val="20"/>
                <w:lang w:val="el-GR"/>
              </w:rPr>
            </w:pPr>
          </w:p>
        </w:tc>
      </w:tr>
      <w:tr w:rsidR="00AF6141" w:rsidRPr="001005B2" w14:paraId="4939B47B" w14:textId="77777777" w:rsidTr="00C93DA7">
        <w:trPr>
          <w:trHeight w:val="77"/>
        </w:trPr>
        <w:tc>
          <w:tcPr>
            <w:tcW w:w="197" w:type="pct"/>
            <w:tcMar>
              <w:left w:w="57" w:type="dxa"/>
              <w:right w:w="57" w:type="dxa"/>
            </w:tcMar>
            <w:vAlign w:val="center"/>
          </w:tcPr>
          <w:p w14:paraId="7F249B88"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3A6FAF1C" w14:textId="28904E1B" w:rsidR="00AF6141" w:rsidRPr="003409D3" w:rsidRDefault="00AF6141" w:rsidP="00AF6141">
            <w:pPr>
              <w:rPr>
                <w:rFonts w:ascii="Ping LCG Regular" w:hAnsi="Ping LCG Regular"/>
                <w:sz w:val="20"/>
                <w:szCs w:val="20"/>
                <w:lang w:val="el-GR"/>
              </w:rPr>
            </w:pPr>
            <w:r w:rsidRPr="003409D3">
              <w:rPr>
                <w:rFonts w:ascii="Ping LCG Regular" w:hAnsi="Ping LCG Regular"/>
                <w:sz w:val="20"/>
                <w:szCs w:val="20"/>
                <w:lang w:val="el-GR"/>
              </w:rPr>
              <w:t>Διατήρηση ιστορικότητας και στοιχείων εκπαιδεύσεων ανά εργαζόμενο.</w:t>
            </w:r>
          </w:p>
        </w:tc>
        <w:tc>
          <w:tcPr>
            <w:tcW w:w="1164" w:type="pct"/>
          </w:tcPr>
          <w:p w14:paraId="699DA501" w14:textId="77777777" w:rsidR="00AF6141" w:rsidRPr="003409D3" w:rsidRDefault="00AF6141" w:rsidP="00AF6141">
            <w:pPr>
              <w:rPr>
                <w:rFonts w:ascii="Ping LCG Regular" w:hAnsi="Ping LCG Regular" w:cs="Arial"/>
                <w:sz w:val="20"/>
                <w:szCs w:val="20"/>
                <w:lang w:val="el-GR"/>
              </w:rPr>
            </w:pPr>
          </w:p>
        </w:tc>
        <w:tc>
          <w:tcPr>
            <w:tcW w:w="1159" w:type="pct"/>
          </w:tcPr>
          <w:p w14:paraId="5FCFFD6A" w14:textId="77777777" w:rsidR="00AF6141" w:rsidRPr="003409D3" w:rsidRDefault="00AF6141" w:rsidP="00AF6141">
            <w:pPr>
              <w:rPr>
                <w:rFonts w:ascii="Ping LCG Regular" w:hAnsi="Ping LCG Regular" w:cs="Arial"/>
                <w:sz w:val="20"/>
                <w:szCs w:val="20"/>
                <w:lang w:val="el-GR"/>
              </w:rPr>
            </w:pPr>
          </w:p>
        </w:tc>
      </w:tr>
      <w:tr w:rsidR="00AF6141" w:rsidRPr="001005B2" w14:paraId="71B23196" w14:textId="77777777" w:rsidTr="00C93DA7">
        <w:trPr>
          <w:trHeight w:val="77"/>
        </w:trPr>
        <w:tc>
          <w:tcPr>
            <w:tcW w:w="197" w:type="pct"/>
            <w:tcMar>
              <w:left w:w="57" w:type="dxa"/>
              <w:right w:w="57" w:type="dxa"/>
            </w:tcMar>
            <w:vAlign w:val="center"/>
          </w:tcPr>
          <w:p w14:paraId="039CB5A5"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2DF13D8E" w14:textId="71EEAB6E" w:rsidR="00AF6141" w:rsidRPr="003409D3" w:rsidRDefault="00AF6141" w:rsidP="00AF6141">
            <w:pPr>
              <w:rPr>
                <w:rFonts w:ascii="Ping LCG Regular" w:hAnsi="Ping LCG Regular"/>
                <w:sz w:val="20"/>
                <w:szCs w:val="20"/>
                <w:lang w:val="el-GR"/>
              </w:rPr>
            </w:pPr>
            <w:r w:rsidRPr="003409D3">
              <w:rPr>
                <w:rFonts w:ascii="Ping LCG Regular" w:hAnsi="Ping LCG Regular"/>
                <w:sz w:val="20"/>
                <w:szCs w:val="20"/>
                <w:lang w:val="el-GR"/>
              </w:rPr>
              <w:t>Δυνατότητα εγγραφής Υπαλλήλων σε εκπαιδεύσεις</w:t>
            </w:r>
            <w:r w:rsidR="00F769DD" w:rsidRPr="003409D3">
              <w:rPr>
                <w:rFonts w:ascii="Ping LCG Regular" w:hAnsi="Ping LCG Regular"/>
                <w:sz w:val="20"/>
                <w:szCs w:val="20"/>
                <w:lang w:val="el-GR"/>
              </w:rPr>
              <w:t xml:space="preserve"> κατόπιν εγκρίσεως προϊσταμένου</w:t>
            </w:r>
            <w:r w:rsidRPr="003409D3">
              <w:rPr>
                <w:rFonts w:ascii="Ping LCG Regular" w:hAnsi="Ping LCG Regular"/>
                <w:sz w:val="20"/>
                <w:szCs w:val="20"/>
                <w:lang w:val="el-GR"/>
              </w:rPr>
              <w:t>.</w:t>
            </w:r>
          </w:p>
        </w:tc>
        <w:tc>
          <w:tcPr>
            <w:tcW w:w="1164" w:type="pct"/>
          </w:tcPr>
          <w:p w14:paraId="33DB8BCD" w14:textId="77777777" w:rsidR="00AF6141" w:rsidRPr="003409D3" w:rsidRDefault="00AF6141" w:rsidP="00AF6141">
            <w:pPr>
              <w:rPr>
                <w:rFonts w:ascii="Ping LCG Regular" w:hAnsi="Ping LCG Regular" w:cs="Arial"/>
                <w:sz w:val="20"/>
                <w:szCs w:val="20"/>
                <w:lang w:val="el-GR"/>
              </w:rPr>
            </w:pPr>
          </w:p>
        </w:tc>
        <w:tc>
          <w:tcPr>
            <w:tcW w:w="1159" w:type="pct"/>
          </w:tcPr>
          <w:p w14:paraId="088F04A7" w14:textId="77777777" w:rsidR="00AF6141" w:rsidRPr="003409D3" w:rsidRDefault="00AF6141" w:rsidP="00AF6141">
            <w:pPr>
              <w:rPr>
                <w:rFonts w:ascii="Ping LCG Regular" w:hAnsi="Ping LCG Regular" w:cs="Arial"/>
                <w:sz w:val="20"/>
                <w:szCs w:val="20"/>
                <w:lang w:val="el-GR"/>
              </w:rPr>
            </w:pPr>
          </w:p>
        </w:tc>
      </w:tr>
      <w:tr w:rsidR="00AF6141" w:rsidRPr="001005B2" w14:paraId="1EAB20F7" w14:textId="77777777" w:rsidTr="00C93DA7">
        <w:trPr>
          <w:trHeight w:val="77"/>
        </w:trPr>
        <w:tc>
          <w:tcPr>
            <w:tcW w:w="197" w:type="pct"/>
            <w:tcMar>
              <w:left w:w="57" w:type="dxa"/>
              <w:right w:w="57" w:type="dxa"/>
            </w:tcMar>
            <w:vAlign w:val="center"/>
          </w:tcPr>
          <w:p w14:paraId="5C254D2A"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E0E1FE6" w14:textId="271F1372" w:rsidR="00AF6141" w:rsidRPr="003409D3" w:rsidRDefault="00AF6141" w:rsidP="00AF6141">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Καταχώρηση υποχρεωτικών εκπαιδεύσεων ανά εργαζόμενο.</w:t>
            </w:r>
          </w:p>
        </w:tc>
        <w:tc>
          <w:tcPr>
            <w:tcW w:w="1164" w:type="pct"/>
          </w:tcPr>
          <w:p w14:paraId="236390E1" w14:textId="77777777" w:rsidR="00AF6141" w:rsidRPr="003409D3" w:rsidRDefault="00AF6141" w:rsidP="00AF6141">
            <w:pPr>
              <w:rPr>
                <w:rFonts w:ascii="Ping LCG Regular" w:hAnsi="Ping LCG Regular" w:cs="Arial"/>
                <w:sz w:val="20"/>
                <w:szCs w:val="20"/>
                <w:lang w:val="el-GR"/>
              </w:rPr>
            </w:pPr>
          </w:p>
        </w:tc>
        <w:tc>
          <w:tcPr>
            <w:tcW w:w="1159" w:type="pct"/>
          </w:tcPr>
          <w:p w14:paraId="3DB9DEF5" w14:textId="77777777" w:rsidR="00AF6141" w:rsidRPr="003409D3" w:rsidRDefault="00AF6141" w:rsidP="00AF6141">
            <w:pPr>
              <w:rPr>
                <w:rFonts w:ascii="Ping LCG Regular" w:hAnsi="Ping LCG Regular" w:cs="Arial"/>
                <w:sz w:val="20"/>
                <w:szCs w:val="20"/>
                <w:lang w:val="el-GR"/>
              </w:rPr>
            </w:pPr>
          </w:p>
        </w:tc>
      </w:tr>
      <w:tr w:rsidR="00AF6141" w:rsidRPr="001005B2" w14:paraId="01A7B63E" w14:textId="77777777" w:rsidTr="00C93DA7">
        <w:trPr>
          <w:trHeight w:val="77"/>
        </w:trPr>
        <w:tc>
          <w:tcPr>
            <w:tcW w:w="197" w:type="pct"/>
            <w:tcMar>
              <w:left w:w="57" w:type="dxa"/>
              <w:right w:w="57" w:type="dxa"/>
            </w:tcMar>
            <w:vAlign w:val="center"/>
          </w:tcPr>
          <w:p w14:paraId="261C73E8"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2C974C65" w14:textId="591A302D" w:rsidR="00AF6141" w:rsidRPr="003409D3" w:rsidRDefault="00AF6141" w:rsidP="00AF6141">
            <w:pPr>
              <w:rPr>
                <w:rFonts w:ascii="Ping LCG Regular" w:hAnsi="Ping LCG Regular"/>
                <w:sz w:val="20"/>
                <w:szCs w:val="20"/>
                <w:lang w:val="el-GR"/>
              </w:rPr>
            </w:pPr>
            <w:r w:rsidRPr="003409D3">
              <w:rPr>
                <w:rFonts w:ascii="Ping LCG Regular" w:hAnsi="Ping LCG Regular"/>
                <w:sz w:val="20"/>
                <w:szCs w:val="20"/>
                <w:lang w:val="el-GR"/>
              </w:rPr>
              <w:t>Διαχείριση εκπαιδευτικών αναγκών εργαζομένων σε συνδυασμό με τα πλάνα ανάπτυξης και τον ρόλο τους.</w:t>
            </w:r>
          </w:p>
        </w:tc>
        <w:tc>
          <w:tcPr>
            <w:tcW w:w="1164" w:type="pct"/>
          </w:tcPr>
          <w:p w14:paraId="04B7554C" w14:textId="77777777" w:rsidR="00AF6141" w:rsidRPr="003409D3" w:rsidRDefault="00AF6141" w:rsidP="00AF6141">
            <w:pPr>
              <w:rPr>
                <w:rFonts w:ascii="Ping LCG Regular" w:hAnsi="Ping LCG Regular" w:cs="Arial"/>
                <w:sz w:val="20"/>
                <w:szCs w:val="20"/>
                <w:lang w:val="el-GR"/>
              </w:rPr>
            </w:pPr>
          </w:p>
        </w:tc>
        <w:tc>
          <w:tcPr>
            <w:tcW w:w="1159" w:type="pct"/>
          </w:tcPr>
          <w:p w14:paraId="08500A4C" w14:textId="77777777" w:rsidR="00AF6141" w:rsidRPr="003409D3" w:rsidRDefault="00AF6141" w:rsidP="00AF6141">
            <w:pPr>
              <w:rPr>
                <w:rFonts w:ascii="Ping LCG Regular" w:hAnsi="Ping LCG Regular" w:cs="Arial"/>
                <w:sz w:val="20"/>
                <w:szCs w:val="20"/>
                <w:lang w:val="el-GR"/>
              </w:rPr>
            </w:pPr>
          </w:p>
        </w:tc>
      </w:tr>
      <w:tr w:rsidR="00AF6141" w:rsidRPr="001005B2" w14:paraId="59A7FFFE" w14:textId="77777777" w:rsidTr="00C93DA7">
        <w:trPr>
          <w:trHeight w:val="77"/>
        </w:trPr>
        <w:tc>
          <w:tcPr>
            <w:tcW w:w="197" w:type="pct"/>
            <w:tcMar>
              <w:left w:w="57" w:type="dxa"/>
              <w:right w:w="57" w:type="dxa"/>
            </w:tcMar>
            <w:vAlign w:val="center"/>
          </w:tcPr>
          <w:p w14:paraId="1A071795"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FD03564" w14:textId="5CB720C3" w:rsidR="00AF6141" w:rsidRPr="003409D3" w:rsidRDefault="00AF6141" w:rsidP="00AF6141">
            <w:pPr>
              <w:rPr>
                <w:rFonts w:ascii="Ping LCG Regular" w:hAnsi="Ping LCG Regular"/>
                <w:sz w:val="20"/>
                <w:szCs w:val="20"/>
                <w:lang w:val="el-GR"/>
              </w:rPr>
            </w:pPr>
            <w:r w:rsidRPr="003409D3">
              <w:rPr>
                <w:rFonts w:ascii="Ping LCG Regular" w:hAnsi="Ping LCG Regular"/>
                <w:sz w:val="20"/>
                <w:szCs w:val="20"/>
                <w:lang w:val="el-GR"/>
              </w:rPr>
              <w:t>Δυνατότητα αξιολόγησης εκπαιδεύσεων και εκπαιδευτών.</w:t>
            </w:r>
          </w:p>
        </w:tc>
        <w:tc>
          <w:tcPr>
            <w:tcW w:w="1164" w:type="pct"/>
          </w:tcPr>
          <w:p w14:paraId="3B0E74AF" w14:textId="77777777" w:rsidR="00AF6141" w:rsidRPr="003409D3" w:rsidRDefault="00AF6141" w:rsidP="00AF6141">
            <w:pPr>
              <w:rPr>
                <w:rFonts w:ascii="Ping LCG Regular" w:hAnsi="Ping LCG Regular" w:cs="Arial"/>
                <w:sz w:val="20"/>
                <w:szCs w:val="20"/>
                <w:lang w:val="el-GR"/>
              </w:rPr>
            </w:pPr>
          </w:p>
        </w:tc>
        <w:tc>
          <w:tcPr>
            <w:tcW w:w="1159" w:type="pct"/>
          </w:tcPr>
          <w:p w14:paraId="349F2DAC" w14:textId="77777777" w:rsidR="00AF6141" w:rsidRPr="003409D3" w:rsidRDefault="00AF6141" w:rsidP="00AF6141">
            <w:pPr>
              <w:rPr>
                <w:rFonts w:ascii="Ping LCG Regular" w:hAnsi="Ping LCG Regular" w:cs="Arial"/>
                <w:sz w:val="20"/>
                <w:szCs w:val="20"/>
                <w:lang w:val="el-GR"/>
              </w:rPr>
            </w:pPr>
          </w:p>
        </w:tc>
      </w:tr>
      <w:tr w:rsidR="00AF6141" w:rsidRPr="001005B2" w14:paraId="5E239F19" w14:textId="77777777" w:rsidTr="00C93DA7">
        <w:trPr>
          <w:trHeight w:val="77"/>
        </w:trPr>
        <w:tc>
          <w:tcPr>
            <w:tcW w:w="197" w:type="pct"/>
            <w:tcMar>
              <w:left w:w="57" w:type="dxa"/>
              <w:right w:w="57" w:type="dxa"/>
            </w:tcMar>
            <w:vAlign w:val="center"/>
          </w:tcPr>
          <w:p w14:paraId="1D148B51"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38316650" w14:textId="76E407F1" w:rsidR="00AF6141" w:rsidRPr="003409D3" w:rsidRDefault="00AF6141" w:rsidP="00AF6141">
            <w:pPr>
              <w:rPr>
                <w:rFonts w:ascii="Ping LCG Regular" w:hAnsi="Ping LCG Regular"/>
                <w:sz w:val="20"/>
                <w:szCs w:val="20"/>
                <w:lang w:val="el-GR"/>
              </w:rPr>
            </w:pPr>
            <w:r w:rsidRPr="003409D3">
              <w:rPr>
                <w:rFonts w:ascii="Ping LCG Regular" w:hAnsi="Ping LCG Regular"/>
                <w:sz w:val="20"/>
                <w:szCs w:val="20"/>
                <w:lang w:val="el-GR"/>
              </w:rPr>
              <w:t>Διαχείριση αιτημάτων για online learning με αυτοματοποιημένη διαδικασία εγκρίσεων.</w:t>
            </w:r>
          </w:p>
        </w:tc>
        <w:tc>
          <w:tcPr>
            <w:tcW w:w="1164" w:type="pct"/>
          </w:tcPr>
          <w:p w14:paraId="5192204D" w14:textId="77777777" w:rsidR="00AF6141" w:rsidRPr="003409D3" w:rsidRDefault="00AF6141" w:rsidP="00AF6141">
            <w:pPr>
              <w:rPr>
                <w:rFonts w:ascii="Ping LCG Regular" w:hAnsi="Ping LCG Regular" w:cs="Arial"/>
                <w:sz w:val="20"/>
                <w:szCs w:val="20"/>
                <w:lang w:val="el-GR"/>
              </w:rPr>
            </w:pPr>
          </w:p>
        </w:tc>
        <w:tc>
          <w:tcPr>
            <w:tcW w:w="1159" w:type="pct"/>
          </w:tcPr>
          <w:p w14:paraId="6DEDFD84" w14:textId="77777777" w:rsidR="00AF6141" w:rsidRPr="003409D3" w:rsidRDefault="00AF6141" w:rsidP="00AF6141">
            <w:pPr>
              <w:rPr>
                <w:rFonts w:ascii="Ping LCG Regular" w:hAnsi="Ping LCG Regular" w:cs="Arial"/>
                <w:sz w:val="20"/>
                <w:szCs w:val="20"/>
                <w:lang w:val="el-GR"/>
              </w:rPr>
            </w:pPr>
          </w:p>
        </w:tc>
      </w:tr>
      <w:tr w:rsidR="00AF6141" w:rsidRPr="001005B2" w14:paraId="53EF5077" w14:textId="77777777" w:rsidTr="00C93DA7">
        <w:trPr>
          <w:trHeight w:val="77"/>
        </w:trPr>
        <w:tc>
          <w:tcPr>
            <w:tcW w:w="197" w:type="pct"/>
            <w:tcMar>
              <w:left w:w="57" w:type="dxa"/>
              <w:right w:w="57" w:type="dxa"/>
            </w:tcMar>
            <w:vAlign w:val="center"/>
          </w:tcPr>
          <w:p w14:paraId="32BC56C8"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7E59FA03" w14:textId="0CD644E5" w:rsidR="00AF6141" w:rsidRPr="003409D3" w:rsidRDefault="00AF6141" w:rsidP="00AF6141">
            <w:pPr>
              <w:rPr>
                <w:rFonts w:ascii="Ping LCG Regular" w:hAnsi="Ping LCG Regular"/>
                <w:sz w:val="20"/>
                <w:szCs w:val="20"/>
                <w:lang w:val="el-GR"/>
              </w:rPr>
            </w:pPr>
            <w:r w:rsidRPr="003409D3">
              <w:rPr>
                <w:rFonts w:ascii="Ping LCG Regular" w:hAnsi="Ping LCG Regular"/>
                <w:sz w:val="20"/>
                <w:szCs w:val="20"/>
                <w:lang w:val="el-GR"/>
              </w:rPr>
              <w:t>Στατιστικά στοιχεία και αναλύσεις εκπαιδεύσεων και πιστοποιήσεων.</w:t>
            </w:r>
          </w:p>
        </w:tc>
        <w:tc>
          <w:tcPr>
            <w:tcW w:w="1164" w:type="pct"/>
          </w:tcPr>
          <w:p w14:paraId="17F62C8B" w14:textId="77777777" w:rsidR="00AF6141" w:rsidRPr="003409D3" w:rsidRDefault="00AF6141" w:rsidP="00AF6141">
            <w:pPr>
              <w:rPr>
                <w:rFonts w:ascii="Ping LCG Regular" w:hAnsi="Ping LCG Regular" w:cs="Arial"/>
                <w:sz w:val="20"/>
                <w:szCs w:val="20"/>
                <w:lang w:val="el-GR"/>
              </w:rPr>
            </w:pPr>
          </w:p>
        </w:tc>
        <w:tc>
          <w:tcPr>
            <w:tcW w:w="1159" w:type="pct"/>
          </w:tcPr>
          <w:p w14:paraId="5A1788FE" w14:textId="77777777" w:rsidR="00AF6141" w:rsidRPr="003409D3" w:rsidRDefault="00AF6141" w:rsidP="00AF6141">
            <w:pPr>
              <w:rPr>
                <w:rFonts w:ascii="Ping LCG Regular" w:hAnsi="Ping LCG Regular" w:cs="Arial"/>
                <w:sz w:val="20"/>
                <w:szCs w:val="20"/>
                <w:lang w:val="el-GR"/>
              </w:rPr>
            </w:pPr>
          </w:p>
        </w:tc>
      </w:tr>
      <w:tr w:rsidR="00F84109" w:rsidRPr="001005B2" w14:paraId="14A2423F" w14:textId="77777777" w:rsidTr="00C93DA7">
        <w:trPr>
          <w:trHeight w:val="77"/>
        </w:trPr>
        <w:tc>
          <w:tcPr>
            <w:tcW w:w="197" w:type="pct"/>
            <w:tcMar>
              <w:left w:w="57" w:type="dxa"/>
              <w:right w:w="57" w:type="dxa"/>
            </w:tcMar>
            <w:vAlign w:val="center"/>
          </w:tcPr>
          <w:p w14:paraId="09EB4212" w14:textId="77777777" w:rsidR="00F84109" w:rsidRPr="003409D3" w:rsidRDefault="00F84109"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2152626A" w14:textId="04B349DA" w:rsidR="00F84109" w:rsidRPr="003409D3" w:rsidRDefault="00F84109" w:rsidP="00AF6141">
            <w:pPr>
              <w:rPr>
                <w:rFonts w:ascii="Ping LCG Regular" w:hAnsi="Ping LCG Regular"/>
                <w:sz w:val="20"/>
                <w:szCs w:val="20"/>
                <w:lang w:val="el-GR"/>
              </w:rPr>
            </w:pPr>
            <w:r w:rsidRPr="003409D3">
              <w:rPr>
                <w:rFonts w:ascii="Ping LCG Regular" w:hAnsi="Ping LCG Regular"/>
                <w:sz w:val="20"/>
                <w:szCs w:val="20"/>
                <w:lang w:val="el-GR"/>
              </w:rPr>
              <w:t xml:space="preserve">Δυνατότητα ενσωμάτωσης αξιολόγησης </w:t>
            </w:r>
            <w:r w:rsidR="008352E3" w:rsidRPr="003409D3">
              <w:rPr>
                <w:rFonts w:ascii="Ping LCG Regular" w:hAnsi="Ping LCG Regular"/>
                <w:sz w:val="20"/>
                <w:szCs w:val="20"/>
                <w:lang w:val="el-GR"/>
              </w:rPr>
              <w:t xml:space="preserve">του εκπαιδευόμενου </w:t>
            </w:r>
            <w:r w:rsidR="00F760DA" w:rsidRPr="003409D3">
              <w:rPr>
                <w:rFonts w:ascii="Ping LCG Regular" w:hAnsi="Ping LCG Regular"/>
                <w:sz w:val="20"/>
                <w:szCs w:val="20"/>
                <w:lang w:val="el-GR"/>
              </w:rPr>
              <w:t>για την επιτυχή</w:t>
            </w:r>
            <w:r w:rsidR="008352E3" w:rsidRPr="003409D3">
              <w:rPr>
                <w:rFonts w:ascii="Ping LCG Regular" w:hAnsi="Ping LCG Regular"/>
                <w:sz w:val="20"/>
                <w:szCs w:val="20"/>
                <w:lang w:val="el-GR"/>
              </w:rPr>
              <w:t xml:space="preserve"> ολοκλήρωση της </w:t>
            </w:r>
            <w:r w:rsidR="00A50524" w:rsidRPr="003409D3">
              <w:rPr>
                <w:rFonts w:ascii="Ping LCG Regular" w:hAnsi="Ping LCG Regular"/>
                <w:sz w:val="20"/>
                <w:szCs w:val="20"/>
                <w:lang w:val="el-GR"/>
              </w:rPr>
              <w:t>εκπαιδευτικής ενότητα</w:t>
            </w:r>
            <w:r w:rsidR="008352E3" w:rsidRPr="003409D3">
              <w:rPr>
                <w:rFonts w:ascii="Ping LCG Regular" w:hAnsi="Ping LCG Regular"/>
                <w:sz w:val="20"/>
                <w:szCs w:val="20"/>
                <w:lang w:val="el-GR"/>
              </w:rPr>
              <w:t>ς</w:t>
            </w:r>
          </w:p>
        </w:tc>
        <w:tc>
          <w:tcPr>
            <w:tcW w:w="1164" w:type="pct"/>
          </w:tcPr>
          <w:p w14:paraId="709646FC" w14:textId="77777777" w:rsidR="00F84109" w:rsidRPr="003409D3" w:rsidRDefault="00F84109" w:rsidP="00AF6141">
            <w:pPr>
              <w:rPr>
                <w:rFonts w:ascii="Ping LCG Regular" w:hAnsi="Ping LCG Regular" w:cs="Arial"/>
                <w:sz w:val="20"/>
                <w:szCs w:val="20"/>
                <w:lang w:val="el-GR"/>
              </w:rPr>
            </w:pPr>
          </w:p>
        </w:tc>
        <w:tc>
          <w:tcPr>
            <w:tcW w:w="1159" w:type="pct"/>
          </w:tcPr>
          <w:p w14:paraId="502E2084" w14:textId="77777777" w:rsidR="00F84109" w:rsidRPr="003409D3" w:rsidRDefault="00F84109" w:rsidP="00AF6141">
            <w:pPr>
              <w:rPr>
                <w:rFonts w:ascii="Ping LCG Regular" w:hAnsi="Ping LCG Regular" w:cs="Arial"/>
                <w:sz w:val="20"/>
                <w:szCs w:val="20"/>
                <w:lang w:val="el-GR"/>
              </w:rPr>
            </w:pPr>
          </w:p>
        </w:tc>
      </w:tr>
      <w:tr w:rsidR="00AF6141" w:rsidRPr="001005B2" w14:paraId="023219AF" w14:textId="77777777" w:rsidTr="00C93DA7">
        <w:trPr>
          <w:trHeight w:val="77"/>
        </w:trPr>
        <w:tc>
          <w:tcPr>
            <w:tcW w:w="197" w:type="pct"/>
            <w:tcMar>
              <w:left w:w="57" w:type="dxa"/>
              <w:right w:w="57" w:type="dxa"/>
            </w:tcMar>
            <w:vAlign w:val="center"/>
          </w:tcPr>
          <w:p w14:paraId="1EEEB70E"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46F1550C" w14:textId="58DC7C71" w:rsidR="00AF6141" w:rsidRPr="003409D3" w:rsidRDefault="00AF6141" w:rsidP="00AF6141">
            <w:pPr>
              <w:rPr>
                <w:rFonts w:ascii="Ping LCG Regular" w:hAnsi="Ping LCG Regular"/>
                <w:sz w:val="20"/>
                <w:szCs w:val="20"/>
                <w:lang w:val="el-GR"/>
              </w:rPr>
            </w:pPr>
            <w:r w:rsidRPr="003409D3">
              <w:rPr>
                <w:rFonts w:ascii="Ping LCG Regular" w:hAnsi="Ping LCG Regular"/>
                <w:sz w:val="20"/>
                <w:szCs w:val="20"/>
                <w:lang w:val="el-GR"/>
              </w:rPr>
              <w:t>Αυτοματοποιημένες ειδοποιήσεις (</w:t>
            </w:r>
            <w:r w:rsidRPr="003409D3">
              <w:rPr>
                <w:rFonts w:ascii="Ping LCG Regular" w:hAnsi="Ping LCG Regular"/>
                <w:sz w:val="20"/>
                <w:szCs w:val="20"/>
              </w:rPr>
              <w:t>alerts</w:t>
            </w:r>
            <w:r w:rsidRPr="003409D3">
              <w:rPr>
                <w:rFonts w:ascii="Ping LCG Regular" w:hAnsi="Ping LCG Regular"/>
                <w:sz w:val="20"/>
                <w:szCs w:val="20"/>
                <w:lang w:val="el-GR"/>
              </w:rPr>
              <w:t>) για πιστοποιήσεις ή υποχρεωτικές εκπαιδεύσεις.</w:t>
            </w:r>
          </w:p>
        </w:tc>
        <w:tc>
          <w:tcPr>
            <w:tcW w:w="1164" w:type="pct"/>
          </w:tcPr>
          <w:p w14:paraId="690D8141" w14:textId="77777777" w:rsidR="00AF6141" w:rsidRPr="003409D3" w:rsidRDefault="00AF6141" w:rsidP="00AF6141">
            <w:pPr>
              <w:rPr>
                <w:rFonts w:ascii="Ping LCG Regular" w:hAnsi="Ping LCG Regular" w:cs="Arial"/>
                <w:sz w:val="20"/>
                <w:szCs w:val="20"/>
                <w:lang w:val="el-GR"/>
              </w:rPr>
            </w:pPr>
          </w:p>
        </w:tc>
        <w:tc>
          <w:tcPr>
            <w:tcW w:w="1159" w:type="pct"/>
          </w:tcPr>
          <w:p w14:paraId="462485E9" w14:textId="77777777" w:rsidR="00AF6141" w:rsidRPr="003409D3" w:rsidRDefault="00AF6141" w:rsidP="00AF6141">
            <w:pPr>
              <w:rPr>
                <w:rFonts w:ascii="Ping LCG Regular" w:hAnsi="Ping LCG Regular" w:cs="Arial"/>
                <w:sz w:val="20"/>
                <w:szCs w:val="20"/>
                <w:lang w:val="el-GR"/>
              </w:rPr>
            </w:pPr>
          </w:p>
        </w:tc>
      </w:tr>
      <w:tr w:rsidR="00AF6141" w:rsidRPr="001005B2" w14:paraId="6EA61840" w14:textId="77777777" w:rsidTr="00C93DA7">
        <w:trPr>
          <w:trHeight w:val="77"/>
        </w:trPr>
        <w:tc>
          <w:tcPr>
            <w:tcW w:w="197" w:type="pct"/>
            <w:tcMar>
              <w:left w:w="57" w:type="dxa"/>
              <w:right w:w="57" w:type="dxa"/>
            </w:tcMar>
            <w:vAlign w:val="center"/>
          </w:tcPr>
          <w:p w14:paraId="5710007A" w14:textId="77777777" w:rsidR="00AF6141" w:rsidRPr="003409D3" w:rsidRDefault="00AF6141" w:rsidP="0001160F">
            <w:pPr>
              <w:pStyle w:val="af1"/>
              <w:widowControl/>
              <w:numPr>
                <w:ilvl w:val="0"/>
                <w:numId w:val="24"/>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BEF211D" w14:textId="133E84DB" w:rsidR="00AF6141" w:rsidRPr="003409D3" w:rsidRDefault="00AF6141" w:rsidP="00AF6141">
            <w:pPr>
              <w:rPr>
                <w:rFonts w:ascii="Ping LCG Regular" w:hAnsi="Ping LCG Regular"/>
                <w:sz w:val="20"/>
                <w:szCs w:val="20"/>
                <w:lang w:val="el-GR"/>
              </w:rPr>
            </w:pPr>
            <w:r w:rsidRPr="003409D3">
              <w:rPr>
                <w:rFonts w:ascii="Ping LCG Regular" w:hAnsi="Ping LCG Regular"/>
                <w:sz w:val="20"/>
                <w:szCs w:val="20"/>
                <w:lang w:val="el-GR"/>
              </w:rPr>
              <w:t>Παρακολούθηση του προϋπολογισμού και του κόστους των εκπαιδεύσεων (actual vs budget) ανά Διεύθυνση.</w:t>
            </w:r>
          </w:p>
        </w:tc>
        <w:tc>
          <w:tcPr>
            <w:tcW w:w="1164" w:type="pct"/>
          </w:tcPr>
          <w:p w14:paraId="15FE51E5" w14:textId="77777777" w:rsidR="00AF6141" w:rsidRPr="003409D3" w:rsidRDefault="00AF6141" w:rsidP="00AF6141">
            <w:pPr>
              <w:rPr>
                <w:rFonts w:ascii="Ping LCG Regular" w:hAnsi="Ping LCG Regular" w:cs="Arial"/>
                <w:sz w:val="20"/>
                <w:szCs w:val="20"/>
                <w:lang w:val="el-GR"/>
              </w:rPr>
            </w:pPr>
          </w:p>
        </w:tc>
        <w:tc>
          <w:tcPr>
            <w:tcW w:w="1159" w:type="pct"/>
          </w:tcPr>
          <w:p w14:paraId="589887FF" w14:textId="77777777" w:rsidR="00AF6141" w:rsidRPr="003409D3" w:rsidRDefault="00AF6141" w:rsidP="00AF6141">
            <w:pPr>
              <w:rPr>
                <w:rFonts w:ascii="Ping LCG Regular" w:hAnsi="Ping LCG Regular" w:cs="Arial"/>
                <w:sz w:val="20"/>
                <w:szCs w:val="20"/>
                <w:lang w:val="el-GR"/>
              </w:rPr>
            </w:pPr>
          </w:p>
        </w:tc>
      </w:tr>
    </w:tbl>
    <w:p w14:paraId="114F9D1A" w14:textId="1D58BBAD" w:rsidR="006660FB" w:rsidRDefault="006660FB" w:rsidP="00800729">
      <w:pPr>
        <w:pStyle w:val="a3"/>
        <w:rPr>
          <w:lang w:val="el-GR"/>
        </w:rPr>
      </w:pPr>
    </w:p>
    <w:p w14:paraId="7024940B" w14:textId="77777777" w:rsidR="006660FB" w:rsidRDefault="006660FB">
      <w:pPr>
        <w:rPr>
          <w:sz w:val="20"/>
          <w:lang w:val="el-GR"/>
        </w:rPr>
      </w:pPr>
      <w:r>
        <w:rPr>
          <w:lang w:val="el-GR"/>
        </w:rPr>
        <w:br w:type="page"/>
      </w:r>
    </w:p>
    <w:p w14:paraId="634471C8" w14:textId="489680BD" w:rsidR="006A6518" w:rsidRPr="003409D3" w:rsidRDefault="00B7098E" w:rsidP="00B7098E">
      <w:pPr>
        <w:pStyle w:val="3"/>
        <w:rPr>
          <w:rFonts w:ascii="Ping LCG Bold" w:hAnsi="Ping LCG Bold"/>
          <w:lang w:val="el-GR"/>
        </w:rPr>
      </w:pPr>
      <w:bookmarkStart w:id="47" w:name="_Toc115104066"/>
      <w:bookmarkEnd w:id="45"/>
      <w:bookmarkEnd w:id="46"/>
      <w:r w:rsidRPr="003409D3">
        <w:rPr>
          <w:rFonts w:ascii="Ping LCG Bold" w:hAnsi="Ping LCG Bold"/>
          <w:lang w:val="el-GR"/>
        </w:rPr>
        <w:lastRenderedPageBreak/>
        <w:t>Αξιολόγηση Απόδοσης</w:t>
      </w:r>
      <w:bookmarkEnd w:id="47"/>
    </w:p>
    <w:p w14:paraId="50D59E1D" w14:textId="77777777" w:rsidR="006660FB" w:rsidRPr="006660FB" w:rsidRDefault="006660FB" w:rsidP="006660FB">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6562"/>
        <w:gridCol w:w="3080"/>
        <w:gridCol w:w="3067"/>
      </w:tblGrid>
      <w:tr w:rsidR="00C93DA7" w:rsidRPr="0058129D" w14:paraId="2BD7F8AB" w14:textId="77777777" w:rsidTr="00C93DA7">
        <w:trPr>
          <w:trHeight w:val="700"/>
          <w:tblHeader/>
        </w:trPr>
        <w:tc>
          <w:tcPr>
            <w:tcW w:w="197" w:type="pct"/>
            <w:shd w:val="clear" w:color="auto" w:fill="A6A6A6"/>
            <w:tcMar>
              <w:left w:w="57" w:type="dxa"/>
              <w:right w:w="57" w:type="dxa"/>
            </w:tcMar>
            <w:vAlign w:val="center"/>
          </w:tcPr>
          <w:p w14:paraId="75501A38" w14:textId="77777777" w:rsidR="00C93DA7" w:rsidRPr="003409D3" w:rsidRDefault="00C93DA7" w:rsidP="0006169B">
            <w:pPr>
              <w:spacing w:before="60" w:after="60"/>
              <w:jc w:val="center"/>
              <w:rPr>
                <w:rFonts w:ascii="Ping LCG Regular" w:hAnsi="Ping LCG Regular" w:cs="Arial"/>
                <w:b/>
                <w:sz w:val="20"/>
                <w:szCs w:val="20"/>
              </w:rPr>
            </w:pPr>
            <w:r w:rsidRPr="003409D3">
              <w:rPr>
                <w:rFonts w:ascii="Ping LCG Regular" w:hAnsi="Ping LCG Regular" w:cs="Arial"/>
                <w:b/>
                <w:sz w:val="20"/>
                <w:szCs w:val="20"/>
              </w:rPr>
              <w:t>Α/Α</w:t>
            </w:r>
          </w:p>
        </w:tc>
        <w:tc>
          <w:tcPr>
            <w:tcW w:w="2480" w:type="pct"/>
            <w:shd w:val="clear" w:color="auto" w:fill="A6A6A6"/>
            <w:tcMar>
              <w:left w:w="57" w:type="dxa"/>
              <w:right w:w="57" w:type="dxa"/>
            </w:tcMar>
            <w:vAlign w:val="center"/>
          </w:tcPr>
          <w:p w14:paraId="1D0ADF51"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64" w:type="pct"/>
            <w:shd w:val="clear" w:color="auto" w:fill="A6A6A6"/>
            <w:vAlign w:val="center"/>
          </w:tcPr>
          <w:p w14:paraId="585EC201"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4645740F" w14:textId="77777777" w:rsidR="00C93DA7" w:rsidRPr="003409D3" w:rsidRDefault="00C93DA7"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9" w:type="pct"/>
            <w:shd w:val="clear" w:color="auto" w:fill="A6A6A6"/>
            <w:vAlign w:val="center"/>
          </w:tcPr>
          <w:p w14:paraId="7182392A"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C8685A" w:rsidRPr="00155C04" w14:paraId="5F3A3176" w14:textId="77777777" w:rsidTr="00C93DA7">
        <w:trPr>
          <w:trHeight w:val="77"/>
        </w:trPr>
        <w:tc>
          <w:tcPr>
            <w:tcW w:w="197" w:type="pct"/>
            <w:tcMar>
              <w:left w:w="57" w:type="dxa"/>
              <w:right w:w="57" w:type="dxa"/>
            </w:tcMar>
            <w:vAlign w:val="center"/>
          </w:tcPr>
          <w:p w14:paraId="09EDE462" w14:textId="77777777" w:rsidR="00C8685A" w:rsidRPr="003409D3" w:rsidRDefault="00C8685A" w:rsidP="0001160F">
            <w:pPr>
              <w:pStyle w:val="af1"/>
              <w:widowControl/>
              <w:numPr>
                <w:ilvl w:val="0"/>
                <w:numId w:val="25"/>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65F43D2" w14:textId="730EEA1B" w:rsidR="00C8685A" w:rsidRPr="003409D3" w:rsidRDefault="00C8685A" w:rsidP="0006169B">
            <w:pPr>
              <w:rPr>
                <w:rFonts w:ascii="Ping LCG Regular" w:hAnsi="Ping LCG Regular"/>
                <w:sz w:val="20"/>
                <w:szCs w:val="20"/>
                <w:lang w:val="el-GR"/>
              </w:rPr>
            </w:pPr>
            <w:r w:rsidRPr="003409D3">
              <w:rPr>
                <w:rFonts w:ascii="Ping LCG Regular" w:hAnsi="Ping LCG Regular"/>
                <w:sz w:val="20"/>
                <w:szCs w:val="20"/>
                <w:lang w:val="el-GR"/>
              </w:rPr>
              <w:t>Διαχείριση πλάνου ανάπτυξης εργαζομένων.</w:t>
            </w:r>
          </w:p>
        </w:tc>
        <w:tc>
          <w:tcPr>
            <w:tcW w:w="1164" w:type="pct"/>
          </w:tcPr>
          <w:p w14:paraId="0FB975F5" w14:textId="77777777" w:rsidR="00C8685A" w:rsidRPr="003409D3" w:rsidRDefault="00C8685A" w:rsidP="0006169B">
            <w:pPr>
              <w:rPr>
                <w:rFonts w:ascii="Ping LCG Regular" w:hAnsi="Ping LCG Regular" w:cs="Arial"/>
                <w:sz w:val="20"/>
                <w:szCs w:val="20"/>
                <w:lang w:val="el-GR"/>
              </w:rPr>
            </w:pPr>
          </w:p>
        </w:tc>
        <w:tc>
          <w:tcPr>
            <w:tcW w:w="1159" w:type="pct"/>
          </w:tcPr>
          <w:p w14:paraId="58EEE0FD" w14:textId="77777777" w:rsidR="00C8685A" w:rsidRPr="003409D3" w:rsidRDefault="00C8685A" w:rsidP="0006169B">
            <w:pPr>
              <w:rPr>
                <w:rFonts w:ascii="Ping LCG Regular" w:hAnsi="Ping LCG Regular" w:cs="Arial"/>
                <w:sz w:val="20"/>
                <w:szCs w:val="20"/>
                <w:lang w:val="el-GR"/>
              </w:rPr>
            </w:pPr>
          </w:p>
        </w:tc>
      </w:tr>
      <w:tr w:rsidR="00C8685A" w:rsidRPr="001005B2" w14:paraId="28C55B00" w14:textId="77777777" w:rsidTr="00C93DA7">
        <w:trPr>
          <w:trHeight w:val="77"/>
        </w:trPr>
        <w:tc>
          <w:tcPr>
            <w:tcW w:w="197" w:type="pct"/>
            <w:tcMar>
              <w:left w:w="57" w:type="dxa"/>
              <w:right w:w="57" w:type="dxa"/>
            </w:tcMar>
            <w:vAlign w:val="center"/>
          </w:tcPr>
          <w:p w14:paraId="3DE6FB3D" w14:textId="77777777" w:rsidR="00C8685A" w:rsidRPr="003409D3" w:rsidRDefault="00C8685A" w:rsidP="0001160F">
            <w:pPr>
              <w:pStyle w:val="af1"/>
              <w:widowControl/>
              <w:numPr>
                <w:ilvl w:val="0"/>
                <w:numId w:val="25"/>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61413251" w14:textId="2B335B75" w:rsidR="00C8685A" w:rsidRPr="003409D3" w:rsidRDefault="00C8685A" w:rsidP="00C8685A">
            <w:pPr>
              <w:rPr>
                <w:rFonts w:ascii="Ping LCG Regular" w:hAnsi="Ping LCG Regular"/>
                <w:sz w:val="20"/>
                <w:szCs w:val="20"/>
                <w:lang w:val="el-GR"/>
              </w:rPr>
            </w:pPr>
            <w:r w:rsidRPr="003409D3">
              <w:rPr>
                <w:rFonts w:ascii="Ping LCG Regular" w:hAnsi="Ping LCG Regular"/>
                <w:sz w:val="20"/>
                <w:szCs w:val="20"/>
                <w:lang w:val="el-GR"/>
              </w:rPr>
              <w:t>Υποστήριξη στοχοθεσίας (πχ σκοροκάρτες,</w:t>
            </w:r>
            <w:r w:rsidR="007B010D" w:rsidRPr="003409D3">
              <w:rPr>
                <w:rFonts w:ascii="Ping LCG Regular" w:hAnsi="Ping LCG Regular"/>
                <w:sz w:val="20"/>
                <w:szCs w:val="20"/>
                <w:lang w:val="el-GR"/>
              </w:rPr>
              <w:t xml:space="preserve"> δείκτες μέτρησης απόδοσης</w:t>
            </w:r>
            <w:r w:rsidRPr="003409D3">
              <w:rPr>
                <w:rFonts w:ascii="Ping LCG Regular" w:hAnsi="Ping LCG Regular"/>
                <w:sz w:val="20"/>
                <w:szCs w:val="20"/>
                <w:lang w:val="el-GR"/>
              </w:rPr>
              <w:t>).</w:t>
            </w:r>
          </w:p>
        </w:tc>
        <w:tc>
          <w:tcPr>
            <w:tcW w:w="1164" w:type="pct"/>
          </w:tcPr>
          <w:p w14:paraId="1D34417E" w14:textId="77777777" w:rsidR="00C8685A" w:rsidRPr="003409D3" w:rsidRDefault="00C8685A" w:rsidP="00C8685A">
            <w:pPr>
              <w:rPr>
                <w:rFonts w:ascii="Ping LCG Regular" w:hAnsi="Ping LCG Regular" w:cs="Arial"/>
                <w:sz w:val="20"/>
                <w:szCs w:val="20"/>
                <w:lang w:val="el-GR"/>
              </w:rPr>
            </w:pPr>
          </w:p>
        </w:tc>
        <w:tc>
          <w:tcPr>
            <w:tcW w:w="1159" w:type="pct"/>
          </w:tcPr>
          <w:p w14:paraId="78C1401C" w14:textId="77777777" w:rsidR="00C8685A" w:rsidRPr="003409D3" w:rsidRDefault="00C8685A" w:rsidP="00C8685A">
            <w:pPr>
              <w:rPr>
                <w:rFonts w:ascii="Ping LCG Regular" w:hAnsi="Ping LCG Regular" w:cs="Arial"/>
                <w:sz w:val="20"/>
                <w:szCs w:val="20"/>
                <w:lang w:val="el-GR"/>
              </w:rPr>
            </w:pPr>
          </w:p>
        </w:tc>
      </w:tr>
      <w:tr w:rsidR="00C8685A" w:rsidRPr="001005B2" w14:paraId="019126B1" w14:textId="77777777" w:rsidTr="00C93DA7">
        <w:trPr>
          <w:trHeight w:val="77"/>
        </w:trPr>
        <w:tc>
          <w:tcPr>
            <w:tcW w:w="197" w:type="pct"/>
            <w:tcMar>
              <w:left w:w="57" w:type="dxa"/>
              <w:right w:w="57" w:type="dxa"/>
            </w:tcMar>
            <w:vAlign w:val="center"/>
          </w:tcPr>
          <w:p w14:paraId="176B8E11" w14:textId="77777777" w:rsidR="00C8685A" w:rsidRPr="003409D3" w:rsidRDefault="00C8685A" w:rsidP="0001160F">
            <w:pPr>
              <w:pStyle w:val="af1"/>
              <w:widowControl/>
              <w:numPr>
                <w:ilvl w:val="0"/>
                <w:numId w:val="25"/>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435E2C4" w14:textId="62EC98C7" w:rsidR="00C8685A" w:rsidRPr="003409D3" w:rsidRDefault="00C8685A" w:rsidP="00C8685A">
            <w:pPr>
              <w:rPr>
                <w:rFonts w:ascii="Ping LCG Regular" w:hAnsi="Ping LCG Regular"/>
                <w:sz w:val="20"/>
                <w:szCs w:val="20"/>
                <w:lang w:val="el-GR"/>
              </w:rPr>
            </w:pPr>
            <w:r w:rsidRPr="003409D3">
              <w:rPr>
                <w:rFonts w:ascii="Ping LCG Regular" w:hAnsi="Ping LCG Regular"/>
                <w:sz w:val="20"/>
                <w:szCs w:val="20"/>
                <w:lang w:val="el-GR"/>
              </w:rPr>
              <w:t>Δυνατότητα δημιουργίας και διαχείρισης Ατομικών Δελτίων Αξιολόγησης.</w:t>
            </w:r>
          </w:p>
        </w:tc>
        <w:tc>
          <w:tcPr>
            <w:tcW w:w="1164" w:type="pct"/>
          </w:tcPr>
          <w:p w14:paraId="7F90FADB" w14:textId="77777777" w:rsidR="00C8685A" w:rsidRPr="003409D3" w:rsidRDefault="00C8685A" w:rsidP="00C8685A">
            <w:pPr>
              <w:rPr>
                <w:rFonts w:ascii="Ping LCG Regular" w:hAnsi="Ping LCG Regular" w:cs="Arial"/>
                <w:sz w:val="20"/>
                <w:szCs w:val="20"/>
                <w:lang w:val="el-GR"/>
              </w:rPr>
            </w:pPr>
          </w:p>
        </w:tc>
        <w:tc>
          <w:tcPr>
            <w:tcW w:w="1159" w:type="pct"/>
          </w:tcPr>
          <w:p w14:paraId="77F4B358" w14:textId="77777777" w:rsidR="00C8685A" w:rsidRPr="003409D3" w:rsidRDefault="00C8685A" w:rsidP="00C8685A">
            <w:pPr>
              <w:rPr>
                <w:rFonts w:ascii="Ping LCG Regular" w:hAnsi="Ping LCG Regular" w:cs="Arial"/>
                <w:sz w:val="20"/>
                <w:szCs w:val="20"/>
                <w:lang w:val="el-GR"/>
              </w:rPr>
            </w:pPr>
          </w:p>
        </w:tc>
      </w:tr>
      <w:tr w:rsidR="00C8685A" w:rsidRPr="0058129D" w14:paraId="04E11B5E" w14:textId="77777777" w:rsidTr="00C93DA7">
        <w:trPr>
          <w:trHeight w:val="77"/>
        </w:trPr>
        <w:tc>
          <w:tcPr>
            <w:tcW w:w="197" w:type="pct"/>
            <w:tcMar>
              <w:left w:w="57" w:type="dxa"/>
              <w:right w:w="57" w:type="dxa"/>
            </w:tcMar>
            <w:vAlign w:val="center"/>
          </w:tcPr>
          <w:p w14:paraId="3886012F" w14:textId="77777777" w:rsidR="00C8685A" w:rsidRPr="003409D3" w:rsidRDefault="00C8685A" w:rsidP="0001160F">
            <w:pPr>
              <w:pStyle w:val="af1"/>
              <w:widowControl/>
              <w:numPr>
                <w:ilvl w:val="0"/>
                <w:numId w:val="25"/>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7E83A5A" w14:textId="10DDBED1" w:rsidR="00C8685A" w:rsidRPr="003409D3" w:rsidRDefault="00C8685A" w:rsidP="00C8685A">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Διαχείριση προτάσεων ανάδειξης εργαζομένων.</w:t>
            </w:r>
          </w:p>
        </w:tc>
        <w:tc>
          <w:tcPr>
            <w:tcW w:w="1164" w:type="pct"/>
          </w:tcPr>
          <w:p w14:paraId="436014DB" w14:textId="77777777" w:rsidR="00C8685A" w:rsidRPr="003409D3" w:rsidRDefault="00C8685A" w:rsidP="00C8685A">
            <w:pPr>
              <w:rPr>
                <w:rFonts w:ascii="Ping LCG Regular" w:hAnsi="Ping LCG Regular" w:cs="Arial"/>
                <w:sz w:val="20"/>
                <w:szCs w:val="20"/>
                <w:lang w:val="el-GR"/>
              </w:rPr>
            </w:pPr>
          </w:p>
        </w:tc>
        <w:tc>
          <w:tcPr>
            <w:tcW w:w="1159" w:type="pct"/>
          </w:tcPr>
          <w:p w14:paraId="580CFA09" w14:textId="77777777" w:rsidR="00C8685A" w:rsidRPr="003409D3" w:rsidRDefault="00C8685A" w:rsidP="00C8685A">
            <w:pPr>
              <w:rPr>
                <w:rFonts w:ascii="Ping LCG Regular" w:hAnsi="Ping LCG Regular" w:cs="Arial"/>
                <w:sz w:val="20"/>
                <w:szCs w:val="20"/>
                <w:lang w:val="el-GR"/>
              </w:rPr>
            </w:pPr>
          </w:p>
        </w:tc>
      </w:tr>
      <w:tr w:rsidR="00C8685A" w:rsidRPr="001005B2" w14:paraId="3C9235DB" w14:textId="77777777" w:rsidTr="00C93DA7">
        <w:trPr>
          <w:trHeight w:val="77"/>
        </w:trPr>
        <w:tc>
          <w:tcPr>
            <w:tcW w:w="197" w:type="pct"/>
            <w:tcMar>
              <w:left w:w="57" w:type="dxa"/>
              <w:right w:w="57" w:type="dxa"/>
            </w:tcMar>
            <w:vAlign w:val="center"/>
          </w:tcPr>
          <w:p w14:paraId="4AE38E6F" w14:textId="77777777" w:rsidR="00C8685A" w:rsidRPr="003409D3" w:rsidRDefault="00C8685A" w:rsidP="0001160F">
            <w:pPr>
              <w:pStyle w:val="af1"/>
              <w:widowControl/>
              <w:numPr>
                <w:ilvl w:val="0"/>
                <w:numId w:val="25"/>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6DC1563" w14:textId="41F0072C" w:rsidR="00C8685A" w:rsidRPr="003409D3" w:rsidRDefault="00C8685A" w:rsidP="00C8685A">
            <w:pPr>
              <w:rPr>
                <w:rFonts w:ascii="Ping LCG Regular" w:hAnsi="Ping LCG Regular"/>
                <w:sz w:val="20"/>
                <w:szCs w:val="20"/>
                <w:lang w:val="el-GR"/>
              </w:rPr>
            </w:pPr>
            <w:r w:rsidRPr="003409D3">
              <w:rPr>
                <w:rFonts w:ascii="Ping LCG Regular" w:hAnsi="Ping LCG Regular"/>
                <w:sz w:val="20"/>
                <w:szCs w:val="20"/>
                <w:lang w:val="el-GR"/>
              </w:rPr>
              <w:t>Υποστήριξη κύκλου αξιολόγησης</w:t>
            </w:r>
            <w:r w:rsidR="00AE35D0" w:rsidRPr="003409D3">
              <w:rPr>
                <w:rFonts w:ascii="Ping LCG Regular" w:hAnsi="Ping LCG Regular"/>
                <w:sz w:val="20"/>
                <w:szCs w:val="20"/>
                <w:lang w:val="el-GR"/>
              </w:rPr>
              <w:t xml:space="preserve"> και </w:t>
            </w:r>
            <w:r w:rsidRPr="003409D3">
              <w:rPr>
                <w:rFonts w:ascii="Ping LCG Regular" w:hAnsi="Ping LCG Regular"/>
                <w:sz w:val="20"/>
                <w:szCs w:val="20"/>
                <w:lang w:val="el-GR"/>
              </w:rPr>
              <w:t xml:space="preserve">επικοινωνία αξιολογητή και αξιολογούμενου </w:t>
            </w:r>
            <w:r w:rsidR="00AE35D0" w:rsidRPr="003409D3">
              <w:rPr>
                <w:rFonts w:ascii="Ping LCG Regular" w:hAnsi="Ping LCG Regular"/>
                <w:sz w:val="20"/>
                <w:szCs w:val="20"/>
                <w:lang w:val="el-GR"/>
              </w:rPr>
              <w:t>με</w:t>
            </w:r>
            <w:r w:rsidRPr="003409D3">
              <w:rPr>
                <w:rFonts w:ascii="Ping LCG Regular" w:hAnsi="Ping LCG Regular"/>
                <w:sz w:val="20"/>
                <w:szCs w:val="20"/>
                <w:lang w:val="el-GR"/>
              </w:rPr>
              <w:t xml:space="preserve"> </w:t>
            </w:r>
            <w:r w:rsidR="004A5244" w:rsidRPr="003409D3">
              <w:rPr>
                <w:rFonts w:ascii="Ping LCG Regular" w:hAnsi="Ping LCG Regular"/>
                <w:sz w:val="20"/>
                <w:szCs w:val="20"/>
                <w:lang w:val="el-GR"/>
              </w:rPr>
              <w:t>δυνατότητα</w:t>
            </w:r>
            <w:r w:rsidRPr="003409D3">
              <w:rPr>
                <w:rFonts w:ascii="Ping LCG Regular" w:hAnsi="Ping LCG Regular"/>
                <w:sz w:val="20"/>
                <w:szCs w:val="20"/>
                <w:lang w:val="el-GR"/>
              </w:rPr>
              <w:t xml:space="preserve"> </w:t>
            </w:r>
            <w:r w:rsidR="00AE35D0" w:rsidRPr="003409D3">
              <w:rPr>
                <w:rFonts w:ascii="Ping LCG Regular" w:hAnsi="Ping LCG Regular"/>
                <w:sz w:val="20"/>
                <w:szCs w:val="20"/>
                <w:lang w:val="el-GR"/>
              </w:rPr>
              <w:t xml:space="preserve">αποτύπωσης των </w:t>
            </w:r>
            <w:r w:rsidRPr="003409D3">
              <w:rPr>
                <w:rFonts w:ascii="Ping LCG Regular" w:hAnsi="Ping LCG Regular"/>
                <w:sz w:val="20"/>
                <w:szCs w:val="20"/>
                <w:lang w:val="el-GR"/>
              </w:rPr>
              <w:t>συζητήσεων ανατροφοδότησης.</w:t>
            </w:r>
          </w:p>
        </w:tc>
        <w:tc>
          <w:tcPr>
            <w:tcW w:w="1164" w:type="pct"/>
          </w:tcPr>
          <w:p w14:paraId="27319B27" w14:textId="77777777" w:rsidR="00C8685A" w:rsidRPr="003409D3" w:rsidRDefault="00C8685A" w:rsidP="00C8685A">
            <w:pPr>
              <w:rPr>
                <w:rFonts w:ascii="Ping LCG Regular" w:hAnsi="Ping LCG Regular" w:cs="Arial"/>
                <w:sz w:val="20"/>
                <w:szCs w:val="20"/>
                <w:lang w:val="el-GR"/>
              </w:rPr>
            </w:pPr>
          </w:p>
        </w:tc>
        <w:tc>
          <w:tcPr>
            <w:tcW w:w="1159" w:type="pct"/>
          </w:tcPr>
          <w:p w14:paraId="3519DF24" w14:textId="77777777" w:rsidR="00C8685A" w:rsidRPr="003409D3" w:rsidRDefault="00C8685A" w:rsidP="00C8685A">
            <w:pPr>
              <w:rPr>
                <w:rFonts w:ascii="Ping LCG Regular" w:hAnsi="Ping LCG Regular" w:cs="Arial"/>
                <w:sz w:val="20"/>
                <w:szCs w:val="20"/>
                <w:lang w:val="el-GR"/>
              </w:rPr>
            </w:pPr>
          </w:p>
        </w:tc>
      </w:tr>
      <w:tr w:rsidR="004A5244" w:rsidRPr="001005B2" w14:paraId="06B48F68" w14:textId="77777777" w:rsidTr="00C93DA7">
        <w:trPr>
          <w:trHeight w:val="77"/>
        </w:trPr>
        <w:tc>
          <w:tcPr>
            <w:tcW w:w="197" w:type="pct"/>
            <w:tcMar>
              <w:left w:w="57" w:type="dxa"/>
              <w:right w:w="57" w:type="dxa"/>
            </w:tcMar>
            <w:vAlign w:val="center"/>
          </w:tcPr>
          <w:p w14:paraId="5028DADD" w14:textId="77777777" w:rsidR="004A5244" w:rsidRPr="003409D3" w:rsidRDefault="004A5244" w:rsidP="0001160F">
            <w:pPr>
              <w:pStyle w:val="af1"/>
              <w:widowControl/>
              <w:numPr>
                <w:ilvl w:val="0"/>
                <w:numId w:val="25"/>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4A6134FD" w14:textId="66169B22" w:rsidR="004A5244" w:rsidRPr="003409D3" w:rsidRDefault="004A5244" w:rsidP="004A5244">
            <w:pPr>
              <w:rPr>
                <w:rFonts w:ascii="Ping LCG Regular" w:hAnsi="Ping LCG Regular"/>
                <w:sz w:val="20"/>
                <w:szCs w:val="20"/>
                <w:lang w:val="el-GR"/>
              </w:rPr>
            </w:pPr>
            <w:r w:rsidRPr="003409D3">
              <w:rPr>
                <w:rFonts w:ascii="Ping LCG Regular" w:hAnsi="Ping LCG Regular"/>
                <w:sz w:val="20"/>
                <w:szCs w:val="20"/>
                <w:lang w:val="el-GR"/>
              </w:rPr>
              <w:t>Υποστήριξη αυτό-αξιολόγησης ως μέρος της ροής αξιολόγησης.</w:t>
            </w:r>
          </w:p>
        </w:tc>
        <w:tc>
          <w:tcPr>
            <w:tcW w:w="1164" w:type="pct"/>
          </w:tcPr>
          <w:p w14:paraId="7BFA3A24" w14:textId="77777777" w:rsidR="004A5244" w:rsidRPr="003409D3" w:rsidRDefault="004A5244" w:rsidP="004A5244">
            <w:pPr>
              <w:rPr>
                <w:rFonts w:ascii="Ping LCG Regular" w:hAnsi="Ping LCG Regular" w:cs="Arial"/>
                <w:sz w:val="20"/>
                <w:szCs w:val="20"/>
                <w:lang w:val="el-GR"/>
              </w:rPr>
            </w:pPr>
          </w:p>
        </w:tc>
        <w:tc>
          <w:tcPr>
            <w:tcW w:w="1159" w:type="pct"/>
          </w:tcPr>
          <w:p w14:paraId="49957BA0" w14:textId="77777777" w:rsidR="004A5244" w:rsidRPr="003409D3" w:rsidRDefault="004A5244" w:rsidP="004A5244">
            <w:pPr>
              <w:rPr>
                <w:rFonts w:ascii="Ping LCG Regular" w:hAnsi="Ping LCG Regular" w:cs="Arial"/>
                <w:sz w:val="20"/>
                <w:szCs w:val="20"/>
                <w:lang w:val="el-GR"/>
              </w:rPr>
            </w:pPr>
          </w:p>
        </w:tc>
      </w:tr>
      <w:tr w:rsidR="004A5244" w:rsidRPr="001005B2" w14:paraId="2BA41C02" w14:textId="77777777" w:rsidTr="00C93DA7">
        <w:trPr>
          <w:trHeight w:val="77"/>
        </w:trPr>
        <w:tc>
          <w:tcPr>
            <w:tcW w:w="197" w:type="pct"/>
            <w:tcMar>
              <w:left w:w="57" w:type="dxa"/>
              <w:right w:w="57" w:type="dxa"/>
            </w:tcMar>
            <w:vAlign w:val="center"/>
          </w:tcPr>
          <w:p w14:paraId="57EE39EF" w14:textId="77777777" w:rsidR="004A5244" w:rsidRPr="003409D3" w:rsidRDefault="004A5244" w:rsidP="0001160F">
            <w:pPr>
              <w:pStyle w:val="af1"/>
              <w:widowControl/>
              <w:numPr>
                <w:ilvl w:val="0"/>
                <w:numId w:val="25"/>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693165A8" w14:textId="3AEAE7A6" w:rsidR="004A5244" w:rsidRPr="003409D3" w:rsidRDefault="004A5244" w:rsidP="004A5244">
            <w:pPr>
              <w:rPr>
                <w:rFonts w:ascii="Ping LCG Regular" w:hAnsi="Ping LCG Regular"/>
                <w:sz w:val="20"/>
                <w:szCs w:val="20"/>
                <w:lang w:val="el-GR"/>
              </w:rPr>
            </w:pPr>
            <w:r w:rsidRPr="003409D3">
              <w:rPr>
                <w:rFonts w:ascii="Ping LCG Regular" w:hAnsi="Ping LCG Regular"/>
                <w:sz w:val="20"/>
                <w:szCs w:val="20"/>
                <w:lang w:val="el-GR"/>
              </w:rPr>
              <w:t>Υποστήριξη διαδικασίας βαθμονόμησης εργαζομένων ανά Διεύθυνση.</w:t>
            </w:r>
          </w:p>
        </w:tc>
        <w:tc>
          <w:tcPr>
            <w:tcW w:w="1164" w:type="pct"/>
          </w:tcPr>
          <w:p w14:paraId="0910429B" w14:textId="77777777" w:rsidR="004A5244" w:rsidRPr="003409D3" w:rsidRDefault="004A5244" w:rsidP="004A5244">
            <w:pPr>
              <w:rPr>
                <w:rFonts w:ascii="Ping LCG Regular" w:hAnsi="Ping LCG Regular" w:cs="Arial"/>
                <w:sz w:val="20"/>
                <w:szCs w:val="20"/>
                <w:lang w:val="el-GR"/>
              </w:rPr>
            </w:pPr>
          </w:p>
        </w:tc>
        <w:tc>
          <w:tcPr>
            <w:tcW w:w="1159" w:type="pct"/>
          </w:tcPr>
          <w:p w14:paraId="4FD7FA24" w14:textId="77777777" w:rsidR="004A5244" w:rsidRPr="003409D3" w:rsidRDefault="004A5244" w:rsidP="004A5244">
            <w:pPr>
              <w:rPr>
                <w:rFonts w:ascii="Ping LCG Regular" w:hAnsi="Ping LCG Regular" w:cs="Arial"/>
                <w:sz w:val="20"/>
                <w:szCs w:val="20"/>
                <w:lang w:val="el-GR"/>
              </w:rPr>
            </w:pPr>
          </w:p>
        </w:tc>
      </w:tr>
      <w:tr w:rsidR="004A5244" w:rsidRPr="00155C04" w14:paraId="72ADB60D" w14:textId="77777777" w:rsidTr="00C93DA7">
        <w:trPr>
          <w:trHeight w:val="77"/>
        </w:trPr>
        <w:tc>
          <w:tcPr>
            <w:tcW w:w="197" w:type="pct"/>
            <w:tcMar>
              <w:left w:w="57" w:type="dxa"/>
              <w:right w:w="57" w:type="dxa"/>
            </w:tcMar>
            <w:vAlign w:val="center"/>
          </w:tcPr>
          <w:p w14:paraId="51D345E7" w14:textId="77777777" w:rsidR="004A5244" w:rsidRPr="003409D3" w:rsidRDefault="004A5244" w:rsidP="0001160F">
            <w:pPr>
              <w:pStyle w:val="af1"/>
              <w:widowControl/>
              <w:numPr>
                <w:ilvl w:val="0"/>
                <w:numId w:val="25"/>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312D8C34" w14:textId="21CE36B4" w:rsidR="004A5244" w:rsidRPr="003409D3" w:rsidRDefault="004A5244" w:rsidP="004A5244">
            <w:pPr>
              <w:rPr>
                <w:rFonts w:ascii="Ping LCG Regular" w:hAnsi="Ping LCG Regular"/>
                <w:sz w:val="20"/>
                <w:szCs w:val="20"/>
                <w:lang w:val="el-GR"/>
              </w:rPr>
            </w:pPr>
            <w:r w:rsidRPr="003409D3">
              <w:rPr>
                <w:rFonts w:ascii="Ping LCG Regular" w:hAnsi="Ping LCG Regular"/>
                <w:sz w:val="20"/>
                <w:szCs w:val="20"/>
                <w:lang w:val="el-GR"/>
              </w:rPr>
              <w:t>Δημιουργία αναφορών επιτελικής πληροφόρησης.</w:t>
            </w:r>
          </w:p>
        </w:tc>
        <w:tc>
          <w:tcPr>
            <w:tcW w:w="1164" w:type="pct"/>
          </w:tcPr>
          <w:p w14:paraId="33F12E2A" w14:textId="77777777" w:rsidR="004A5244" w:rsidRPr="003409D3" w:rsidRDefault="004A5244" w:rsidP="004A5244">
            <w:pPr>
              <w:rPr>
                <w:rFonts w:ascii="Ping LCG Regular" w:hAnsi="Ping LCG Regular" w:cs="Arial"/>
                <w:sz w:val="20"/>
                <w:szCs w:val="20"/>
                <w:lang w:val="el-GR"/>
              </w:rPr>
            </w:pPr>
          </w:p>
        </w:tc>
        <w:tc>
          <w:tcPr>
            <w:tcW w:w="1159" w:type="pct"/>
          </w:tcPr>
          <w:p w14:paraId="4684E0B7" w14:textId="77777777" w:rsidR="004A5244" w:rsidRPr="003409D3" w:rsidRDefault="004A5244" w:rsidP="004A5244">
            <w:pPr>
              <w:rPr>
                <w:rFonts w:ascii="Ping LCG Regular" w:hAnsi="Ping LCG Regular" w:cs="Arial"/>
                <w:sz w:val="20"/>
                <w:szCs w:val="20"/>
                <w:lang w:val="el-GR"/>
              </w:rPr>
            </w:pPr>
          </w:p>
        </w:tc>
      </w:tr>
    </w:tbl>
    <w:p w14:paraId="5819EAC3" w14:textId="36B8F0F6" w:rsidR="006660FB" w:rsidRDefault="006660FB" w:rsidP="00382333">
      <w:pPr>
        <w:pStyle w:val="a3"/>
        <w:rPr>
          <w:lang w:val="el-GR"/>
        </w:rPr>
      </w:pPr>
    </w:p>
    <w:p w14:paraId="7000CB8E" w14:textId="77777777" w:rsidR="006660FB" w:rsidRDefault="006660FB">
      <w:pPr>
        <w:rPr>
          <w:sz w:val="20"/>
          <w:lang w:val="el-GR"/>
        </w:rPr>
      </w:pPr>
      <w:r>
        <w:rPr>
          <w:lang w:val="el-GR"/>
        </w:rPr>
        <w:br w:type="page"/>
      </w:r>
    </w:p>
    <w:p w14:paraId="16A83AEB" w14:textId="476BAF1D" w:rsidR="006A6518" w:rsidRPr="003409D3" w:rsidRDefault="00C321E3" w:rsidP="00C321E3">
      <w:pPr>
        <w:pStyle w:val="3"/>
        <w:rPr>
          <w:rFonts w:ascii="Ping LCG Bold" w:hAnsi="Ping LCG Bold"/>
          <w:lang w:val="el-GR"/>
        </w:rPr>
      </w:pPr>
      <w:bookmarkStart w:id="48" w:name="_Toc115104067"/>
      <w:r w:rsidRPr="003409D3">
        <w:rPr>
          <w:rFonts w:ascii="Ping LCG Bold" w:hAnsi="Ping LCG Bold"/>
          <w:lang w:val="el-GR"/>
        </w:rPr>
        <w:lastRenderedPageBreak/>
        <w:t>Διαχείριση Ταλέντων</w:t>
      </w:r>
      <w:bookmarkEnd w:id="48"/>
    </w:p>
    <w:p w14:paraId="0929CFDE" w14:textId="77777777" w:rsidR="006660FB" w:rsidRPr="006660FB" w:rsidRDefault="006660FB" w:rsidP="006660FB">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6562"/>
        <w:gridCol w:w="3080"/>
        <w:gridCol w:w="3067"/>
      </w:tblGrid>
      <w:tr w:rsidR="00C93DA7" w:rsidRPr="0058129D" w14:paraId="08A5BBCA" w14:textId="77777777" w:rsidTr="00C93DA7">
        <w:trPr>
          <w:trHeight w:val="700"/>
          <w:tblHeader/>
        </w:trPr>
        <w:tc>
          <w:tcPr>
            <w:tcW w:w="197" w:type="pct"/>
            <w:shd w:val="clear" w:color="auto" w:fill="A6A6A6"/>
            <w:tcMar>
              <w:left w:w="57" w:type="dxa"/>
              <w:right w:w="57" w:type="dxa"/>
            </w:tcMar>
            <w:vAlign w:val="center"/>
          </w:tcPr>
          <w:p w14:paraId="4570F103" w14:textId="77777777" w:rsidR="00C93DA7" w:rsidRPr="003409D3" w:rsidRDefault="00C93DA7" w:rsidP="0006169B">
            <w:pPr>
              <w:spacing w:before="60" w:after="60"/>
              <w:jc w:val="center"/>
              <w:rPr>
                <w:rFonts w:ascii="Ping LCG Regular" w:hAnsi="Ping LCG Regular" w:cs="Arial"/>
                <w:b/>
                <w:sz w:val="20"/>
                <w:szCs w:val="20"/>
              </w:rPr>
            </w:pPr>
            <w:r w:rsidRPr="003409D3">
              <w:rPr>
                <w:rFonts w:ascii="Ping LCG Regular" w:hAnsi="Ping LCG Regular" w:cs="Arial"/>
                <w:b/>
                <w:sz w:val="20"/>
                <w:szCs w:val="20"/>
              </w:rPr>
              <w:t>Α/Α</w:t>
            </w:r>
          </w:p>
        </w:tc>
        <w:tc>
          <w:tcPr>
            <w:tcW w:w="2480" w:type="pct"/>
            <w:shd w:val="clear" w:color="auto" w:fill="A6A6A6"/>
            <w:tcMar>
              <w:left w:w="57" w:type="dxa"/>
              <w:right w:w="57" w:type="dxa"/>
            </w:tcMar>
            <w:vAlign w:val="center"/>
          </w:tcPr>
          <w:p w14:paraId="18DACFF7"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64" w:type="pct"/>
            <w:shd w:val="clear" w:color="auto" w:fill="A6A6A6"/>
            <w:vAlign w:val="center"/>
          </w:tcPr>
          <w:p w14:paraId="608B5B48"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5D39C247" w14:textId="77777777" w:rsidR="00C93DA7" w:rsidRPr="003409D3" w:rsidRDefault="00C93DA7"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9" w:type="pct"/>
            <w:shd w:val="clear" w:color="auto" w:fill="A6A6A6"/>
            <w:vAlign w:val="center"/>
          </w:tcPr>
          <w:p w14:paraId="0BDF17EE"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C93DA7" w:rsidRPr="001005B2" w14:paraId="477C15ED" w14:textId="77777777" w:rsidTr="00C93DA7">
        <w:trPr>
          <w:trHeight w:val="77"/>
        </w:trPr>
        <w:tc>
          <w:tcPr>
            <w:tcW w:w="197" w:type="pct"/>
            <w:tcMar>
              <w:left w:w="57" w:type="dxa"/>
              <w:right w:w="57" w:type="dxa"/>
            </w:tcMar>
            <w:vAlign w:val="center"/>
          </w:tcPr>
          <w:p w14:paraId="5921DBF2" w14:textId="77777777" w:rsidR="00C93DA7" w:rsidRPr="003409D3" w:rsidRDefault="00C93DA7" w:rsidP="0001160F">
            <w:pPr>
              <w:pStyle w:val="af1"/>
              <w:widowControl/>
              <w:numPr>
                <w:ilvl w:val="0"/>
                <w:numId w:val="26"/>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2FFA929" w14:textId="5CE70ECB" w:rsidR="00C93DA7" w:rsidRPr="003409D3" w:rsidRDefault="009B3613" w:rsidP="009B3613">
            <w:pPr>
              <w:rPr>
                <w:rFonts w:ascii="Ping LCG Regular" w:hAnsi="Ping LCG Regular"/>
                <w:sz w:val="20"/>
                <w:szCs w:val="20"/>
                <w:lang w:val="el-GR"/>
              </w:rPr>
            </w:pPr>
            <w:r w:rsidRPr="003409D3">
              <w:rPr>
                <w:rFonts w:ascii="Ping LCG Regular" w:hAnsi="Ping LCG Regular"/>
                <w:sz w:val="20"/>
                <w:szCs w:val="20"/>
                <w:lang w:val="el-GR"/>
              </w:rPr>
              <w:t>Δημιουργία και διαχείριση κατηγοριών ταλέντων και προσδιορισμός κριτηρίων ένταξης.</w:t>
            </w:r>
          </w:p>
        </w:tc>
        <w:tc>
          <w:tcPr>
            <w:tcW w:w="1164" w:type="pct"/>
          </w:tcPr>
          <w:p w14:paraId="6EE8D2A8" w14:textId="77777777" w:rsidR="00C93DA7" w:rsidRPr="003409D3" w:rsidRDefault="00C93DA7" w:rsidP="0006169B">
            <w:pPr>
              <w:rPr>
                <w:rFonts w:ascii="Ping LCG Regular" w:hAnsi="Ping LCG Regular" w:cs="Arial"/>
                <w:sz w:val="20"/>
                <w:szCs w:val="20"/>
                <w:lang w:val="el-GR"/>
              </w:rPr>
            </w:pPr>
          </w:p>
        </w:tc>
        <w:tc>
          <w:tcPr>
            <w:tcW w:w="1159" w:type="pct"/>
          </w:tcPr>
          <w:p w14:paraId="74E670A3" w14:textId="77777777" w:rsidR="00C93DA7" w:rsidRPr="003409D3" w:rsidRDefault="00C93DA7" w:rsidP="0006169B">
            <w:pPr>
              <w:rPr>
                <w:rFonts w:ascii="Ping LCG Regular" w:hAnsi="Ping LCG Regular" w:cs="Arial"/>
                <w:sz w:val="20"/>
                <w:szCs w:val="20"/>
                <w:lang w:val="el-GR"/>
              </w:rPr>
            </w:pPr>
          </w:p>
        </w:tc>
      </w:tr>
      <w:tr w:rsidR="00BE15A3" w:rsidRPr="00155C04" w14:paraId="2F84B85C" w14:textId="77777777" w:rsidTr="00C93DA7">
        <w:trPr>
          <w:trHeight w:val="77"/>
        </w:trPr>
        <w:tc>
          <w:tcPr>
            <w:tcW w:w="197" w:type="pct"/>
            <w:tcMar>
              <w:left w:w="57" w:type="dxa"/>
              <w:right w:w="57" w:type="dxa"/>
            </w:tcMar>
            <w:vAlign w:val="center"/>
          </w:tcPr>
          <w:p w14:paraId="1EC4FEA5" w14:textId="77777777" w:rsidR="00BE15A3" w:rsidRPr="003409D3" w:rsidRDefault="00BE15A3" w:rsidP="0001160F">
            <w:pPr>
              <w:pStyle w:val="af1"/>
              <w:widowControl/>
              <w:numPr>
                <w:ilvl w:val="0"/>
                <w:numId w:val="26"/>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4D559849" w14:textId="211D6A1F" w:rsidR="00BE15A3" w:rsidRPr="003409D3" w:rsidRDefault="00BE15A3" w:rsidP="00BE15A3">
            <w:pPr>
              <w:rPr>
                <w:rFonts w:ascii="Ping LCG Regular" w:hAnsi="Ping LCG Regular"/>
                <w:sz w:val="20"/>
                <w:szCs w:val="20"/>
                <w:lang w:val="el-GR"/>
              </w:rPr>
            </w:pPr>
            <w:r w:rsidRPr="003409D3">
              <w:rPr>
                <w:rFonts w:ascii="Ping LCG Regular" w:hAnsi="Ping LCG Regular"/>
                <w:sz w:val="20"/>
                <w:szCs w:val="20"/>
                <w:lang w:val="el-GR"/>
              </w:rPr>
              <w:t>Υποστήριξη τ</w:t>
            </w:r>
            <w:r w:rsidR="00AE35D0" w:rsidRPr="003409D3">
              <w:rPr>
                <w:rFonts w:ascii="Ping LCG Regular" w:hAnsi="Ping LCG Regular"/>
                <w:sz w:val="20"/>
                <w:szCs w:val="20"/>
                <w:lang w:val="el-GR"/>
              </w:rPr>
              <w:t>ων</w:t>
            </w:r>
            <w:r w:rsidRPr="003409D3">
              <w:rPr>
                <w:rFonts w:ascii="Ping LCG Regular" w:hAnsi="Ping LCG Regular"/>
                <w:sz w:val="20"/>
                <w:szCs w:val="20"/>
                <w:lang w:val="el-GR"/>
              </w:rPr>
              <w:t xml:space="preserve"> κυριότερων διεργασιών υποστήριξης ταλέντων:</w:t>
            </w:r>
          </w:p>
          <w:p w14:paraId="67C0061A" w14:textId="7F07B779" w:rsidR="00BE15A3" w:rsidRPr="003409D3" w:rsidRDefault="00AE35D0" w:rsidP="0001160F">
            <w:pPr>
              <w:pStyle w:val="af1"/>
              <w:numPr>
                <w:ilvl w:val="0"/>
                <w:numId w:val="23"/>
              </w:numPr>
              <w:rPr>
                <w:rFonts w:ascii="Ping LCG Regular" w:hAnsi="Ping LCG Regular"/>
                <w:lang w:val="el-GR"/>
              </w:rPr>
            </w:pPr>
            <w:r w:rsidRPr="003409D3">
              <w:rPr>
                <w:rFonts w:ascii="Ping LCG Regular" w:hAnsi="Ping LCG Regular"/>
                <w:lang w:val="el-GR"/>
              </w:rPr>
              <w:t>Αναγνώριση</w:t>
            </w:r>
          </w:p>
          <w:p w14:paraId="2585B215" w14:textId="77777777" w:rsidR="00BE15A3" w:rsidRPr="003409D3" w:rsidRDefault="00BE15A3" w:rsidP="0001160F">
            <w:pPr>
              <w:pStyle w:val="af1"/>
              <w:numPr>
                <w:ilvl w:val="0"/>
                <w:numId w:val="23"/>
              </w:numPr>
              <w:rPr>
                <w:rFonts w:ascii="Ping LCG Regular" w:hAnsi="Ping LCG Regular"/>
                <w:lang w:val="el-GR"/>
              </w:rPr>
            </w:pPr>
            <w:r w:rsidRPr="003409D3">
              <w:rPr>
                <w:rFonts w:ascii="Ping LCG Regular" w:hAnsi="Ping LCG Regular"/>
                <w:lang w:val="el-GR"/>
              </w:rPr>
              <w:t>Ανάπτυξη</w:t>
            </w:r>
          </w:p>
          <w:p w14:paraId="0669BAB0" w14:textId="4BAC2148" w:rsidR="00BE15A3" w:rsidRPr="003409D3" w:rsidRDefault="00BE15A3" w:rsidP="0001160F">
            <w:pPr>
              <w:pStyle w:val="af1"/>
              <w:numPr>
                <w:ilvl w:val="0"/>
                <w:numId w:val="23"/>
              </w:numPr>
              <w:rPr>
                <w:rFonts w:ascii="Ping LCG Regular" w:hAnsi="Ping LCG Regular"/>
                <w:lang w:val="el-GR"/>
              </w:rPr>
            </w:pPr>
            <w:r w:rsidRPr="003409D3">
              <w:rPr>
                <w:rFonts w:ascii="Ping LCG Regular" w:hAnsi="Ping LCG Regular"/>
                <w:lang w:val="el-GR"/>
              </w:rPr>
              <w:t>Διακράτηση</w:t>
            </w:r>
          </w:p>
        </w:tc>
        <w:tc>
          <w:tcPr>
            <w:tcW w:w="1164" w:type="pct"/>
          </w:tcPr>
          <w:p w14:paraId="212BB500" w14:textId="77777777" w:rsidR="00BE15A3" w:rsidRPr="003409D3" w:rsidRDefault="00BE15A3" w:rsidP="0006169B">
            <w:pPr>
              <w:rPr>
                <w:rFonts w:ascii="Ping LCG Regular" w:hAnsi="Ping LCG Regular" w:cs="Arial"/>
                <w:sz w:val="20"/>
                <w:szCs w:val="20"/>
                <w:lang w:val="el-GR"/>
              </w:rPr>
            </w:pPr>
          </w:p>
        </w:tc>
        <w:tc>
          <w:tcPr>
            <w:tcW w:w="1159" w:type="pct"/>
          </w:tcPr>
          <w:p w14:paraId="24CB8A48" w14:textId="77777777" w:rsidR="00BE15A3" w:rsidRPr="003409D3" w:rsidRDefault="00BE15A3" w:rsidP="0006169B">
            <w:pPr>
              <w:rPr>
                <w:rFonts w:ascii="Ping LCG Regular" w:hAnsi="Ping LCG Regular" w:cs="Arial"/>
                <w:sz w:val="20"/>
                <w:szCs w:val="20"/>
                <w:lang w:val="el-GR"/>
              </w:rPr>
            </w:pPr>
          </w:p>
        </w:tc>
      </w:tr>
      <w:tr w:rsidR="00C93DA7" w:rsidRPr="001005B2" w14:paraId="4653AB90" w14:textId="77777777" w:rsidTr="00C93DA7">
        <w:trPr>
          <w:trHeight w:val="77"/>
        </w:trPr>
        <w:tc>
          <w:tcPr>
            <w:tcW w:w="197" w:type="pct"/>
            <w:tcMar>
              <w:left w:w="57" w:type="dxa"/>
              <w:right w:w="57" w:type="dxa"/>
            </w:tcMar>
            <w:vAlign w:val="center"/>
          </w:tcPr>
          <w:p w14:paraId="7E61F08C" w14:textId="77777777" w:rsidR="00C93DA7" w:rsidRPr="003409D3" w:rsidRDefault="00C93DA7" w:rsidP="0001160F">
            <w:pPr>
              <w:pStyle w:val="af1"/>
              <w:widowControl/>
              <w:numPr>
                <w:ilvl w:val="0"/>
                <w:numId w:val="26"/>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E5627B1" w14:textId="215F83D1" w:rsidR="00C93DA7" w:rsidRPr="003409D3" w:rsidRDefault="00BE15A3" w:rsidP="0006169B">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Α</w:t>
            </w:r>
            <w:r w:rsidR="00C93DA7" w:rsidRPr="003409D3">
              <w:rPr>
                <w:rFonts w:ascii="Ping LCG Regular" w:hAnsi="Ping LCG Regular"/>
                <w:szCs w:val="20"/>
                <w:lang w:val="el-GR" w:eastAsia="en-US"/>
              </w:rPr>
              <w:t xml:space="preserve">ναζήτηση προφίλ </w:t>
            </w:r>
            <w:r w:rsidR="00F15894" w:rsidRPr="003409D3">
              <w:rPr>
                <w:rFonts w:ascii="Ping LCG Regular" w:hAnsi="Ping LCG Regular"/>
                <w:szCs w:val="20"/>
                <w:lang w:val="el-GR" w:eastAsia="en-US"/>
              </w:rPr>
              <w:t xml:space="preserve">εργαζομένου </w:t>
            </w:r>
            <w:r w:rsidR="00C93DA7" w:rsidRPr="003409D3">
              <w:rPr>
                <w:rFonts w:ascii="Ping LCG Regular" w:hAnsi="Ping LCG Regular"/>
                <w:szCs w:val="20"/>
                <w:lang w:val="el-GR" w:eastAsia="en-US"/>
              </w:rPr>
              <w:t xml:space="preserve">στις διάφορες </w:t>
            </w:r>
            <w:r w:rsidRPr="003409D3">
              <w:rPr>
                <w:rFonts w:ascii="Ping LCG Regular" w:hAnsi="Ping LCG Regular"/>
                <w:szCs w:val="20"/>
                <w:lang w:val="el-GR" w:eastAsia="en-US"/>
              </w:rPr>
              <w:t>κατηγορίες</w:t>
            </w:r>
            <w:r w:rsidR="00C93DA7" w:rsidRPr="003409D3">
              <w:rPr>
                <w:rFonts w:ascii="Ping LCG Regular" w:hAnsi="Ping LCG Regular"/>
                <w:szCs w:val="20"/>
                <w:lang w:val="el-GR" w:eastAsia="en-US"/>
              </w:rPr>
              <w:t xml:space="preserve"> ταλέντων.</w:t>
            </w:r>
          </w:p>
        </w:tc>
        <w:tc>
          <w:tcPr>
            <w:tcW w:w="1164" w:type="pct"/>
          </w:tcPr>
          <w:p w14:paraId="43DC4F19" w14:textId="77777777" w:rsidR="00C93DA7" w:rsidRPr="003409D3" w:rsidRDefault="00C93DA7" w:rsidP="0006169B">
            <w:pPr>
              <w:rPr>
                <w:rFonts w:ascii="Ping LCG Regular" w:hAnsi="Ping LCG Regular" w:cs="Arial"/>
                <w:sz w:val="20"/>
                <w:szCs w:val="20"/>
                <w:lang w:val="el-GR"/>
              </w:rPr>
            </w:pPr>
          </w:p>
        </w:tc>
        <w:tc>
          <w:tcPr>
            <w:tcW w:w="1159" w:type="pct"/>
          </w:tcPr>
          <w:p w14:paraId="75D34D91" w14:textId="77777777" w:rsidR="00C93DA7" w:rsidRPr="003409D3" w:rsidRDefault="00C93DA7" w:rsidP="0006169B">
            <w:pPr>
              <w:rPr>
                <w:rFonts w:ascii="Ping LCG Regular" w:hAnsi="Ping LCG Regular" w:cs="Arial"/>
                <w:sz w:val="20"/>
                <w:szCs w:val="20"/>
                <w:lang w:val="el-GR"/>
              </w:rPr>
            </w:pPr>
          </w:p>
        </w:tc>
      </w:tr>
      <w:tr w:rsidR="00BE15A3" w:rsidRPr="001005B2" w14:paraId="19F9DB78" w14:textId="77777777" w:rsidTr="00C93DA7">
        <w:trPr>
          <w:trHeight w:val="77"/>
        </w:trPr>
        <w:tc>
          <w:tcPr>
            <w:tcW w:w="197" w:type="pct"/>
            <w:tcMar>
              <w:left w:w="57" w:type="dxa"/>
              <w:right w:w="57" w:type="dxa"/>
            </w:tcMar>
            <w:vAlign w:val="center"/>
          </w:tcPr>
          <w:p w14:paraId="6104638C" w14:textId="77777777" w:rsidR="00BE15A3" w:rsidRPr="003409D3" w:rsidRDefault="00BE15A3" w:rsidP="0001160F">
            <w:pPr>
              <w:pStyle w:val="af1"/>
              <w:widowControl/>
              <w:numPr>
                <w:ilvl w:val="0"/>
                <w:numId w:val="26"/>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06BD931" w14:textId="7721162A" w:rsidR="00BE15A3" w:rsidRPr="003409D3" w:rsidRDefault="00BE15A3" w:rsidP="00BE15A3">
            <w:pPr>
              <w:rPr>
                <w:rFonts w:ascii="Ping LCG Regular" w:hAnsi="Ping LCG Regular"/>
                <w:lang w:val="el-GR"/>
              </w:rPr>
            </w:pPr>
            <w:r w:rsidRPr="003409D3">
              <w:rPr>
                <w:rFonts w:ascii="Ping LCG Regular" w:hAnsi="Ping LCG Regular"/>
                <w:sz w:val="20"/>
                <w:szCs w:val="20"/>
                <w:lang w:val="el-GR"/>
              </w:rPr>
              <w:t>Διαχείριση πλάνου ανάπτυξης ανά εργαζόμενο.</w:t>
            </w:r>
          </w:p>
        </w:tc>
        <w:tc>
          <w:tcPr>
            <w:tcW w:w="1164" w:type="pct"/>
          </w:tcPr>
          <w:p w14:paraId="42EA17BD" w14:textId="77777777" w:rsidR="00BE15A3" w:rsidRPr="003409D3" w:rsidRDefault="00BE15A3" w:rsidP="00BE15A3">
            <w:pPr>
              <w:rPr>
                <w:rFonts w:ascii="Ping LCG Regular" w:hAnsi="Ping LCG Regular" w:cs="Arial"/>
                <w:sz w:val="20"/>
                <w:szCs w:val="20"/>
                <w:lang w:val="el-GR"/>
              </w:rPr>
            </w:pPr>
          </w:p>
        </w:tc>
        <w:tc>
          <w:tcPr>
            <w:tcW w:w="1159" w:type="pct"/>
          </w:tcPr>
          <w:p w14:paraId="299D7E0F" w14:textId="77777777" w:rsidR="00BE15A3" w:rsidRPr="003409D3" w:rsidRDefault="00BE15A3" w:rsidP="00BE15A3">
            <w:pPr>
              <w:rPr>
                <w:rFonts w:ascii="Ping LCG Regular" w:hAnsi="Ping LCG Regular" w:cs="Arial"/>
                <w:sz w:val="20"/>
                <w:szCs w:val="20"/>
                <w:lang w:val="el-GR"/>
              </w:rPr>
            </w:pPr>
          </w:p>
        </w:tc>
      </w:tr>
      <w:tr w:rsidR="00BE15A3" w:rsidRPr="001005B2" w14:paraId="2EF5AE99" w14:textId="77777777" w:rsidTr="00C93DA7">
        <w:trPr>
          <w:trHeight w:val="77"/>
        </w:trPr>
        <w:tc>
          <w:tcPr>
            <w:tcW w:w="197" w:type="pct"/>
            <w:tcMar>
              <w:left w:w="57" w:type="dxa"/>
              <w:right w:w="57" w:type="dxa"/>
            </w:tcMar>
            <w:vAlign w:val="center"/>
          </w:tcPr>
          <w:p w14:paraId="21655227" w14:textId="77777777" w:rsidR="00BE15A3" w:rsidRPr="003409D3" w:rsidRDefault="00BE15A3" w:rsidP="0001160F">
            <w:pPr>
              <w:pStyle w:val="af1"/>
              <w:widowControl/>
              <w:numPr>
                <w:ilvl w:val="0"/>
                <w:numId w:val="26"/>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470D678D" w14:textId="5655F0F9" w:rsidR="00BE15A3" w:rsidRPr="003409D3" w:rsidRDefault="00BE15A3" w:rsidP="00BE15A3">
            <w:pPr>
              <w:rPr>
                <w:rFonts w:ascii="Ping LCG Regular" w:hAnsi="Ping LCG Regular"/>
                <w:sz w:val="20"/>
                <w:szCs w:val="20"/>
                <w:lang w:val="el-GR"/>
              </w:rPr>
            </w:pPr>
            <w:r w:rsidRPr="003409D3">
              <w:rPr>
                <w:rFonts w:ascii="Ping LCG Regular" w:hAnsi="Ping LCG Regular"/>
                <w:sz w:val="20"/>
                <w:szCs w:val="20"/>
                <w:lang w:val="el-GR"/>
              </w:rPr>
              <w:t>Καταχώρηση και παρακολούθηση πλάνου διαδοχής για συγκεκριμένους ρόλους.</w:t>
            </w:r>
          </w:p>
        </w:tc>
        <w:tc>
          <w:tcPr>
            <w:tcW w:w="1164" w:type="pct"/>
          </w:tcPr>
          <w:p w14:paraId="0A5F784C" w14:textId="77777777" w:rsidR="00BE15A3" w:rsidRPr="003409D3" w:rsidRDefault="00BE15A3" w:rsidP="00BE15A3">
            <w:pPr>
              <w:rPr>
                <w:rFonts w:ascii="Ping LCG Regular" w:hAnsi="Ping LCG Regular" w:cs="Arial"/>
                <w:sz w:val="20"/>
                <w:szCs w:val="20"/>
                <w:lang w:val="el-GR"/>
              </w:rPr>
            </w:pPr>
          </w:p>
        </w:tc>
        <w:tc>
          <w:tcPr>
            <w:tcW w:w="1159" w:type="pct"/>
          </w:tcPr>
          <w:p w14:paraId="0B96B04A" w14:textId="77777777" w:rsidR="00BE15A3" w:rsidRPr="003409D3" w:rsidRDefault="00BE15A3" w:rsidP="00BE15A3">
            <w:pPr>
              <w:rPr>
                <w:rFonts w:ascii="Ping LCG Regular" w:hAnsi="Ping LCG Regular" w:cs="Arial"/>
                <w:sz w:val="20"/>
                <w:szCs w:val="20"/>
                <w:lang w:val="el-GR"/>
              </w:rPr>
            </w:pPr>
          </w:p>
        </w:tc>
      </w:tr>
      <w:tr w:rsidR="00BE15A3" w:rsidRPr="001005B2" w14:paraId="0F4F22FC" w14:textId="77777777" w:rsidTr="00C93DA7">
        <w:trPr>
          <w:trHeight w:val="77"/>
        </w:trPr>
        <w:tc>
          <w:tcPr>
            <w:tcW w:w="197" w:type="pct"/>
            <w:tcMar>
              <w:left w:w="57" w:type="dxa"/>
              <w:right w:w="57" w:type="dxa"/>
            </w:tcMar>
            <w:vAlign w:val="center"/>
          </w:tcPr>
          <w:p w14:paraId="2237E166" w14:textId="77777777" w:rsidR="00BE15A3" w:rsidRPr="003409D3" w:rsidRDefault="00BE15A3" w:rsidP="0001160F">
            <w:pPr>
              <w:pStyle w:val="af1"/>
              <w:widowControl/>
              <w:numPr>
                <w:ilvl w:val="0"/>
                <w:numId w:val="26"/>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54CEDA46" w14:textId="700FED1A" w:rsidR="00BE15A3" w:rsidRPr="003409D3" w:rsidRDefault="00BE15A3" w:rsidP="00BE15A3">
            <w:pPr>
              <w:rPr>
                <w:rFonts w:ascii="Ping LCG Regular" w:hAnsi="Ping LCG Regular"/>
                <w:sz w:val="20"/>
                <w:szCs w:val="20"/>
                <w:lang w:val="el-GR"/>
              </w:rPr>
            </w:pPr>
            <w:r w:rsidRPr="003409D3">
              <w:rPr>
                <w:rFonts w:ascii="Ping LCG Regular" w:hAnsi="Ping LCG Regular"/>
                <w:sz w:val="20"/>
                <w:szCs w:val="20"/>
                <w:lang w:val="el-GR"/>
              </w:rPr>
              <w:t>Εξαγωγή στατιστικών στοιχείων και παραγωγή αναφορών σχετικών με δείκτες διακράτησης ταλέντων, πλήθος κρίσιμων θέσεων που δεν διαθέτουν πλάνο διαδοχής κτλ.</w:t>
            </w:r>
          </w:p>
        </w:tc>
        <w:tc>
          <w:tcPr>
            <w:tcW w:w="1164" w:type="pct"/>
          </w:tcPr>
          <w:p w14:paraId="5DC862E0" w14:textId="77777777" w:rsidR="00BE15A3" w:rsidRPr="003409D3" w:rsidRDefault="00BE15A3" w:rsidP="00BE15A3">
            <w:pPr>
              <w:rPr>
                <w:rFonts w:ascii="Ping LCG Regular" w:hAnsi="Ping LCG Regular" w:cs="Arial"/>
                <w:sz w:val="20"/>
                <w:szCs w:val="20"/>
                <w:lang w:val="el-GR"/>
              </w:rPr>
            </w:pPr>
          </w:p>
        </w:tc>
        <w:tc>
          <w:tcPr>
            <w:tcW w:w="1159" w:type="pct"/>
          </w:tcPr>
          <w:p w14:paraId="6B8603DD" w14:textId="77777777" w:rsidR="00BE15A3" w:rsidRPr="003409D3" w:rsidRDefault="00BE15A3" w:rsidP="00BE15A3">
            <w:pPr>
              <w:rPr>
                <w:rFonts w:ascii="Ping LCG Regular" w:hAnsi="Ping LCG Regular" w:cs="Arial"/>
                <w:sz w:val="20"/>
                <w:szCs w:val="20"/>
                <w:lang w:val="el-GR"/>
              </w:rPr>
            </w:pPr>
          </w:p>
        </w:tc>
      </w:tr>
    </w:tbl>
    <w:p w14:paraId="0CF14F74" w14:textId="77777777" w:rsidR="00E36A23" w:rsidRPr="00E36A23" w:rsidRDefault="00E36A23" w:rsidP="00E36A23">
      <w:pPr>
        <w:pStyle w:val="a3"/>
        <w:rPr>
          <w:lang w:val="el-GR"/>
        </w:rPr>
      </w:pPr>
    </w:p>
    <w:p w14:paraId="11E7E495" w14:textId="054555C6" w:rsidR="00E36A23" w:rsidRDefault="00E36A23">
      <w:pPr>
        <w:rPr>
          <w:sz w:val="20"/>
          <w:lang w:val="el-GR"/>
        </w:rPr>
      </w:pPr>
      <w:r>
        <w:rPr>
          <w:lang w:val="el-GR"/>
        </w:rPr>
        <w:br w:type="page"/>
      </w:r>
    </w:p>
    <w:p w14:paraId="68FE843C" w14:textId="7D5B2437" w:rsidR="006A6518" w:rsidRPr="003409D3" w:rsidRDefault="00845D00" w:rsidP="00FA208C">
      <w:pPr>
        <w:pStyle w:val="3"/>
        <w:jc w:val="both"/>
        <w:rPr>
          <w:rFonts w:ascii="Ping LCG Bold" w:hAnsi="Ping LCG Bold"/>
          <w:lang w:val="el-GR"/>
        </w:rPr>
      </w:pPr>
      <w:bookmarkStart w:id="49" w:name="_Toc115104068"/>
      <w:r w:rsidRPr="003409D3">
        <w:rPr>
          <w:rFonts w:ascii="Ping LCG Bold" w:hAnsi="Ping LCG Bold"/>
          <w:lang w:val="el-GR"/>
        </w:rPr>
        <w:lastRenderedPageBreak/>
        <w:t>Αμοιβές και Παροχές</w:t>
      </w:r>
      <w:bookmarkEnd w:id="49"/>
      <w:r w:rsidRPr="003409D3">
        <w:rPr>
          <w:rFonts w:ascii="Ping LCG Bold" w:hAnsi="Ping LCG Bold"/>
          <w:lang w:val="el-GR"/>
        </w:rPr>
        <w:t xml:space="preserve"> </w:t>
      </w:r>
    </w:p>
    <w:p w14:paraId="221F9D42" w14:textId="77777777" w:rsidR="00E36A23" w:rsidRPr="00E36A23" w:rsidRDefault="00E36A23" w:rsidP="00E36A23">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6562"/>
        <w:gridCol w:w="3080"/>
        <w:gridCol w:w="3067"/>
      </w:tblGrid>
      <w:tr w:rsidR="00C93DA7" w:rsidRPr="0058129D" w14:paraId="144EC95E" w14:textId="77777777" w:rsidTr="00C93DA7">
        <w:trPr>
          <w:trHeight w:val="700"/>
          <w:tblHeader/>
        </w:trPr>
        <w:tc>
          <w:tcPr>
            <w:tcW w:w="197" w:type="pct"/>
            <w:shd w:val="clear" w:color="auto" w:fill="A6A6A6"/>
            <w:tcMar>
              <w:left w:w="57" w:type="dxa"/>
              <w:right w:w="57" w:type="dxa"/>
            </w:tcMar>
            <w:vAlign w:val="center"/>
          </w:tcPr>
          <w:p w14:paraId="59B91157" w14:textId="77777777" w:rsidR="00C93DA7" w:rsidRPr="003409D3" w:rsidRDefault="00C93DA7" w:rsidP="0006169B">
            <w:pPr>
              <w:spacing w:before="60" w:after="60"/>
              <w:jc w:val="center"/>
              <w:rPr>
                <w:rFonts w:ascii="Ping LCG Regular" w:hAnsi="Ping LCG Regular" w:cs="Arial"/>
                <w:b/>
                <w:sz w:val="20"/>
                <w:szCs w:val="20"/>
              </w:rPr>
            </w:pPr>
            <w:bookmarkStart w:id="50" w:name="_Toc87867835"/>
            <w:r w:rsidRPr="003409D3">
              <w:rPr>
                <w:rFonts w:ascii="Ping LCG Regular" w:hAnsi="Ping LCG Regular" w:cs="Arial"/>
                <w:b/>
                <w:sz w:val="20"/>
                <w:szCs w:val="20"/>
              </w:rPr>
              <w:t>Α/Α</w:t>
            </w:r>
          </w:p>
        </w:tc>
        <w:tc>
          <w:tcPr>
            <w:tcW w:w="2480" w:type="pct"/>
            <w:shd w:val="clear" w:color="auto" w:fill="A6A6A6"/>
            <w:tcMar>
              <w:left w:w="57" w:type="dxa"/>
              <w:right w:w="57" w:type="dxa"/>
            </w:tcMar>
            <w:vAlign w:val="center"/>
          </w:tcPr>
          <w:p w14:paraId="2BDB12FE"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64" w:type="pct"/>
            <w:shd w:val="clear" w:color="auto" w:fill="A6A6A6"/>
            <w:vAlign w:val="center"/>
          </w:tcPr>
          <w:p w14:paraId="2460B0AB"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2C6644B9" w14:textId="77777777" w:rsidR="00C93DA7" w:rsidRPr="003409D3" w:rsidRDefault="00C93DA7"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9" w:type="pct"/>
            <w:shd w:val="clear" w:color="auto" w:fill="A6A6A6"/>
            <w:vAlign w:val="center"/>
          </w:tcPr>
          <w:p w14:paraId="6A673450"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C93DA7" w:rsidRPr="001005B2" w14:paraId="1A12B707" w14:textId="77777777" w:rsidTr="00C93DA7">
        <w:trPr>
          <w:trHeight w:val="77"/>
        </w:trPr>
        <w:tc>
          <w:tcPr>
            <w:tcW w:w="197" w:type="pct"/>
            <w:tcMar>
              <w:left w:w="57" w:type="dxa"/>
              <w:right w:w="57" w:type="dxa"/>
            </w:tcMar>
            <w:vAlign w:val="center"/>
          </w:tcPr>
          <w:p w14:paraId="2D8FC8A2" w14:textId="77777777" w:rsidR="00C93DA7" w:rsidRPr="003409D3" w:rsidRDefault="00C93DA7"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010AC26" w14:textId="66417D90"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 xml:space="preserve">Διαχείριση </w:t>
            </w:r>
            <w:r w:rsidR="006955C5" w:rsidRPr="003409D3">
              <w:rPr>
                <w:rFonts w:ascii="Ping LCG Regular" w:hAnsi="Ping LCG Regular"/>
                <w:sz w:val="20"/>
                <w:szCs w:val="20"/>
                <w:lang w:val="el-GR"/>
              </w:rPr>
              <w:t>π</w:t>
            </w:r>
            <w:r w:rsidRPr="003409D3">
              <w:rPr>
                <w:rFonts w:ascii="Ping LCG Regular" w:hAnsi="Ping LCG Regular"/>
                <w:sz w:val="20"/>
                <w:szCs w:val="20"/>
                <w:lang w:val="el-GR"/>
              </w:rPr>
              <w:t>αροχών</w:t>
            </w:r>
            <w:r w:rsidR="006955C5" w:rsidRPr="003409D3">
              <w:rPr>
                <w:rFonts w:ascii="Ping LCG Regular" w:hAnsi="Ping LCG Regular"/>
                <w:sz w:val="20"/>
                <w:szCs w:val="20"/>
                <w:lang w:val="el-GR"/>
              </w:rPr>
              <w:t xml:space="preserve"> προσωπικού</w:t>
            </w:r>
            <w:r w:rsidRPr="003409D3">
              <w:rPr>
                <w:rFonts w:ascii="Ping LCG Regular" w:hAnsi="Ping LCG Regular"/>
                <w:sz w:val="20"/>
                <w:szCs w:val="20"/>
                <w:lang w:val="el-GR"/>
              </w:rPr>
              <w:t xml:space="preserve"> βάσει του ρόλου, της θέσης εργασίας και των ιδιαίτερων χαρακτηριστικών του εργαζομένου.</w:t>
            </w:r>
          </w:p>
        </w:tc>
        <w:tc>
          <w:tcPr>
            <w:tcW w:w="1164" w:type="pct"/>
          </w:tcPr>
          <w:p w14:paraId="59703481" w14:textId="77777777" w:rsidR="00C93DA7" w:rsidRPr="003409D3" w:rsidRDefault="00C93DA7" w:rsidP="0006169B">
            <w:pPr>
              <w:rPr>
                <w:rFonts w:ascii="Ping LCG Regular" w:hAnsi="Ping LCG Regular" w:cs="Arial"/>
                <w:sz w:val="20"/>
                <w:szCs w:val="20"/>
                <w:lang w:val="el-GR"/>
              </w:rPr>
            </w:pPr>
          </w:p>
        </w:tc>
        <w:tc>
          <w:tcPr>
            <w:tcW w:w="1159" w:type="pct"/>
          </w:tcPr>
          <w:p w14:paraId="409B1F76" w14:textId="77777777" w:rsidR="00C93DA7" w:rsidRPr="003409D3" w:rsidRDefault="00C93DA7" w:rsidP="0006169B">
            <w:pPr>
              <w:rPr>
                <w:rFonts w:ascii="Ping LCG Regular" w:hAnsi="Ping LCG Regular" w:cs="Arial"/>
                <w:sz w:val="20"/>
                <w:szCs w:val="20"/>
                <w:lang w:val="el-GR"/>
              </w:rPr>
            </w:pPr>
          </w:p>
        </w:tc>
      </w:tr>
      <w:tr w:rsidR="00C93DA7" w:rsidRPr="001005B2" w14:paraId="5BD5D24A" w14:textId="77777777" w:rsidTr="00C93DA7">
        <w:trPr>
          <w:trHeight w:val="77"/>
        </w:trPr>
        <w:tc>
          <w:tcPr>
            <w:tcW w:w="197" w:type="pct"/>
            <w:tcMar>
              <w:left w:w="57" w:type="dxa"/>
              <w:right w:w="57" w:type="dxa"/>
            </w:tcMar>
            <w:vAlign w:val="center"/>
          </w:tcPr>
          <w:p w14:paraId="5B04541E" w14:textId="77777777" w:rsidR="00C93DA7" w:rsidRPr="003409D3" w:rsidRDefault="00C93DA7"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501BF52A" w14:textId="6850A803" w:rsidR="00C93DA7" w:rsidRPr="003409D3" w:rsidRDefault="00C93DA7" w:rsidP="0006169B">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 xml:space="preserve">Διαχείριση παροχών προς το σύνολο του </w:t>
            </w:r>
            <w:r w:rsidR="006955C5" w:rsidRPr="003409D3">
              <w:rPr>
                <w:rFonts w:ascii="Ping LCG Regular" w:hAnsi="Ping LCG Regular"/>
                <w:szCs w:val="20"/>
                <w:lang w:val="el-GR" w:eastAsia="en-US"/>
              </w:rPr>
              <w:t>π</w:t>
            </w:r>
            <w:r w:rsidRPr="003409D3">
              <w:rPr>
                <w:rFonts w:ascii="Ping LCG Regular" w:hAnsi="Ping LCG Regular"/>
                <w:szCs w:val="20"/>
                <w:lang w:val="el-GR" w:eastAsia="en-US"/>
              </w:rPr>
              <w:t>ροσωπικού (</w:t>
            </w:r>
            <w:r w:rsidR="006955C5" w:rsidRPr="003409D3">
              <w:rPr>
                <w:rFonts w:ascii="Ping LCG Regular" w:hAnsi="Ping LCG Regular"/>
                <w:szCs w:val="20"/>
                <w:lang w:val="el-GR" w:eastAsia="en-US"/>
              </w:rPr>
              <w:t xml:space="preserve">πχ </w:t>
            </w:r>
            <w:r w:rsidRPr="003409D3">
              <w:rPr>
                <w:rFonts w:ascii="Ping LCG Regular" w:hAnsi="Ping LCG Regular"/>
                <w:szCs w:val="20"/>
                <w:lang w:val="el-GR" w:eastAsia="en-US"/>
              </w:rPr>
              <w:t xml:space="preserve">συνταξιοδοτικό πλάνο, </w:t>
            </w:r>
            <w:r w:rsidR="006955C5" w:rsidRPr="003409D3">
              <w:rPr>
                <w:rFonts w:ascii="Ping LCG Regular" w:hAnsi="Ping LCG Regular"/>
                <w:szCs w:val="20"/>
                <w:lang w:val="el-GR" w:eastAsia="en-US"/>
              </w:rPr>
              <w:t>ομαδική ασφάλιση</w:t>
            </w:r>
            <w:r w:rsidRPr="003409D3">
              <w:rPr>
                <w:rFonts w:ascii="Ping LCG Regular" w:hAnsi="Ping LCG Regular"/>
                <w:szCs w:val="20"/>
                <w:lang w:val="el-GR" w:eastAsia="en-US"/>
              </w:rPr>
              <w:t xml:space="preserve">, δάνεια </w:t>
            </w:r>
            <w:r w:rsidR="006955C5" w:rsidRPr="003409D3">
              <w:rPr>
                <w:rFonts w:ascii="Ping LCG Regular" w:hAnsi="Ping LCG Regular"/>
                <w:szCs w:val="20"/>
                <w:lang w:val="el-GR" w:eastAsia="en-US"/>
              </w:rPr>
              <w:t>προσωπικού</w:t>
            </w:r>
            <w:r w:rsidR="00F15894" w:rsidRPr="003409D3">
              <w:rPr>
                <w:rFonts w:ascii="Ping LCG Regular" w:hAnsi="Ping LCG Regular"/>
                <w:szCs w:val="20"/>
                <w:lang w:val="el-GR" w:eastAsia="en-US"/>
              </w:rPr>
              <w:t>,</w:t>
            </w:r>
            <w:r w:rsidR="006955C5" w:rsidRPr="003409D3">
              <w:rPr>
                <w:rFonts w:ascii="Ping LCG Regular" w:hAnsi="Ping LCG Regular"/>
                <w:szCs w:val="20"/>
                <w:lang w:val="el-GR" w:eastAsia="en-US"/>
              </w:rPr>
              <w:t xml:space="preserve"> </w:t>
            </w:r>
            <w:r w:rsidRPr="003409D3">
              <w:rPr>
                <w:rFonts w:ascii="Ping LCG Regular" w:hAnsi="Ping LCG Regular"/>
                <w:szCs w:val="20"/>
                <w:lang w:val="el-GR" w:eastAsia="en-US"/>
              </w:rPr>
              <w:t>κτλ.).</w:t>
            </w:r>
          </w:p>
        </w:tc>
        <w:tc>
          <w:tcPr>
            <w:tcW w:w="1164" w:type="pct"/>
          </w:tcPr>
          <w:p w14:paraId="1D5A3EA1" w14:textId="77777777" w:rsidR="00C93DA7" w:rsidRPr="003409D3" w:rsidRDefault="00C93DA7" w:rsidP="0006169B">
            <w:pPr>
              <w:rPr>
                <w:rFonts w:ascii="Ping LCG Regular" w:hAnsi="Ping LCG Regular" w:cs="Arial"/>
                <w:sz w:val="20"/>
                <w:szCs w:val="20"/>
                <w:lang w:val="el-GR"/>
              </w:rPr>
            </w:pPr>
          </w:p>
        </w:tc>
        <w:tc>
          <w:tcPr>
            <w:tcW w:w="1159" w:type="pct"/>
          </w:tcPr>
          <w:p w14:paraId="2A215565" w14:textId="77777777" w:rsidR="00C93DA7" w:rsidRPr="003409D3" w:rsidRDefault="00C93DA7" w:rsidP="0006169B">
            <w:pPr>
              <w:rPr>
                <w:rFonts w:ascii="Ping LCG Regular" w:hAnsi="Ping LCG Regular" w:cs="Arial"/>
                <w:sz w:val="20"/>
                <w:szCs w:val="20"/>
                <w:lang w:val="el-GR"/>
              </w:rPr>
            </w:pPr>
          </w:p>
        </w:tc>
      </w:tr>
      <w:tr w:rsidR="00C93DA7" w:rsidRPr="001005B2" w14:paraId="4133935C" w14:textId="77777777" w:rsidTr="00C93DA7">
        <w:trPr>
          <w:trHeight w:val="77"/>
        </w:trPr>
        <w:tc>
          <w:tcPr>
            <w:tcW w:w="197" w:type="pct"/>
            <w:tcMar>
              <w:left w:w="57" w:type="dxa"/>
              <w:right w:w="57" w:type="dxa"/>
            </w:tcMar>
            <w:vAlign w:val="center"/>
          </w:tcPr>
          <w:p w14:paraId="34F14F7A" w14:textId="77777777" w:rsidR="00C93DA7" w:rsidRPr="003409D3" w:rsidRDefault="00C93DA7"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2882D90F" w14:textId="20DC748B" w:rsidR="00C93DA7" w:rsidRPr="003409D3" w:rsidRDefault="002843CF" w:rsidP="0006169B">
            <w:pPr>
              <w:rPr>
                <w:rFonts w:ascii="Ping LCG Regular" w:hAnsi="Ping LCG Regular"/>
                <w:sz w:val="20"/>
                <w:szCs w:val="20"/>
                <w:lang w:val="el-GR"/>
              </w:rPr>
            </w:pPr>
            <w:r w:rsidRPr="003409D3">
              <w:rPr>
                <w:rFonts w:ascii="Ping LCG Regular" w:hAnsi="Ping LCG Regular"/>
                <w:sz w:val="20"/>
                <w:szCs w:val="20"/>
                <w:lang w:val="el-GR"/>
              </w:rPr>
              <w:t>Υποστήριξη</w:t>
            </w:r>
            <w:r w:rsidR="00C93DA7" w:rsidRPr="003409D3">
              <w:rPr>
                <w:rFonts w:ascii="Ping LCG Regular" w:hAnsi="Ping LCG Regular"/>
                <w:sz w:val="20"/>
                <w:szCs w:val="20"/>
                <w:lang w:val="el-GR"/>
              </w:rPr>
              <w:t xml:space="preserve"> ετήσιου προϋπολογισμού παροχών </w:t>
            </w:r>
            <w:r w:rsidRPr="003409D3">
              <w:rPr>
                <w:rFonts w:ascii="Ping LCG Regular" w:hAnsi="Ping LCG Regular"/>
                <w:sz w:val="20"/>
                <w:szCs w:val="20"/>
                <w:lang w:val="el-GR"/>
              </w:rPr>
              <w:t>π</w:t>
            </w:r>
            <w:r w:rsidR="00C93DA7" w:rsidRPr="003409D3">
              <w:rPr>
                <w:rFonts w:ascii="Ping LCG Regular" w:hAnsi="Ping LCG Regular"/>
                <w:sz w:val="20"/>
                <w:szCs w:val="20"/>
                <w:lang w:val="el-GR"/>
              </w:rPr>
              <w:t>ροσωπικού και περιοδικές αναθεωρήσεις με βάση την ισχύουσα πολιτική.</w:t>
            </w:r>
          </w:p>
        </w:tc>
        <w:tc>
          <w:tcPr>
            <w:tcW w:w="1164" w:type="pct"/>
          </w:tcPr>
          <w:p w14:paraId="78D1B160" w14:textId="77777777" w:rsidR="00C93DA7" w:rsidRPr="003409D3" w:rsidRDefault="00C93DA7" w:rsidP="0006169B">
            <w:pPr>
              <w:rPr>
                <w:rFonts w:ascii="Ping LCG Regular" w:hAnsi="Ping LCG Regular" w:cs="Arial"/>
                <w:sz w:val="20"/>
                <w:szCs w:val="20"/>
                <w:lang w:val="el-GR"/>
              </w:rPr>
            </w:pPr>
          </w:p>
        </w:tc>
        <w:tc>
          <w:tcPr>
            <w:tcW w:w="1159" w:type="pct"/>
          </w:tcPr>
          <w:p w14:paraId="1F8EB7F2" w14:textId="77777777" w:rsidR="00C93DA7" w:rsidRPr="003409D3" w:rsidRDefault="00C93DA7" w:rsidP="0006169B">
            <w:pPr>
              <w:rPr>
                <w:rFonts w:ascii="Ping LCG Regular" w:hAnsi="Ping LCG Regular" w:cs="Arial"/>
                <w:sz w:val="20"/>
                <w:szCs w:val="20"/>
                <w:lang w:val="el-GR"/>
              </w:rPr>
            </w:pPr>
          </w:p>
        </w:tc>
      </w:tr>
      <w:tr w:rsidR="00235DE1" w:rsidRPr="001005B2" w14:paraId="0E554C2A" w14:textId="77777777" w:rsidTr="00C93DA7">
        <w:trPr>
          <w:trHeight w:val="77"/>
        </w:trPr>
        <w:tc>
          <w:tcPr>
            <w:tcW w:w="197" w:type="pct"/>
            <w:tcMar>
              <w:left w:w="57" w:type="dxa"/>
              <w:right w:w="57" w:type="dxa"/>
            </w:tcMar>
            <w:vAlign w:val="center"/>
          </w:tcPr>
          <w:p w14:paraId="3F895D1D" w14:textId="77777777" w:rsidR="00235DE1" w:rsidRPr="003409D3" w:rsidRDefault="00235DE1"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3C5F84E" w14:textId="47F3403C" w:rsidR="00235DE1" w:rsidRPr="003409D3" w:rsidRDefault="00235DE1" w:rsidP="0006169B">
            <w:pPr>
              <w:rPr>
                <w:rFonts w:ascii="Ping LCG Regular" w:hAnsi="Ping LCG Regular"/>
                <w:sz w:val="20"/>
                <w:szCs w:val="20"/>
                <w:lang w:val="el-GR"/>
              </w:rPr>
            </w:pPr>
            <w:r w:rsidRPr="003409D3">
              <w:rPr>
                <w:rFonts w:ascii="Ping LCG Regular" w:hAnsi="Ping LCG Regular"/>
                <w:sz w:val="20"/>
                <w:szCs w:val="20"/>
                <w:lang w:val="el-GR"/>
              </w:rPr>
              <w:t>Διαχείριση τροφείου</w:t>
            </w:r>
            <w:r w:rsidR="00E0132C" w:rsidRPr="003409D3">
              <w:rPr>
                <w:rFonts w:ascii="Ping LCG Regular" w:hAnsi="Ping LCG Regular"/>
                <w:sz w:val="20"/>
                <w:szCs w:val="20"/>
                <w:lang w:val="el-GR"/>
              </w:rPr>
              <w:t>,</w:t>
            </w:r>
            <w:r w:rsidRPr="003409D3">
              <w:rPr>
                <w:rFonts w:ascii="Ping LCG Regular" w:hAnsi="Ping LCG Regular"/>
                <w:sz w:val="20"/>
                <w:szCs w:val="20"/>
                <w:lang w:val="el-GR"/>
              </w:rPr>
              <w:t xml:space="preserve"> οδοιπορικών</w:t>
            </w:r>
            <w:r w:rsidR="00E0132C" w:rsidRPr="003409D3">
              <w:rPr>
                <w:rFonts w:ascii="Ping LCG Regular" w:hAnsi="Ping LCG Regular"/>
                <w:sz w:val="20"/>
                <w:szCs w:val="20"/>
                <w:lang w:val="el-GR"/>
              </w:rPr>
              <w:t xml:space="preserve"> και ασφάλισης</w:t>
            </w:r>
          </w:p>
        </w:tc>
        <w:tc>
          <w:tcPr>
            <w:tcW w:w="1164" w:type="pct"/>
          </w:tcPr>
          <w:p w14:paraId="2CD388DA" w14:textId="77777777" w:rsidR="00235DE1" w:rsidRPr="003409D3" w:rsidRDefault="00235DE1" w:rsidP="0006169B">
            <w:pPr>
              <w:rPr>
                <w:rFonts w:ascii="Ping LCG Regular" w:hAnsi="Ping LCG Regular" w:cs="Arial"/>
                <w:sz w:val="20"/>
                <w:szCs w:val="20"/>
                <w:lang w:val="el-GR"/>
              </w:rPr>
            </w:pPr>
          </w:p>
        </w:tc>
        <w:tc>
          <w:tcPr>
            <w:tcW w:w="1159" w:type="pct"/>
          </w:tcPr>
          <w:p w14:paraId="4A35D5BB" w14:textId="77777777" w:rsidR="00235DE1" w:rsidRPr="003409D3" w:rsidRDefault="00235DE1" w:rsidP="0006169B">
            <w:pPr>
              <w:rPr>
                <w:rFonts w:ascii="Ping LCG Regular" w:hAnsi="Ping LCG Regular" w:cs="Arial"/>
                <w:sz w:val="20"/>
                <w:szCs w:val="20"/>
                <w:lang w:val="el-GR"/>
              </w:rPr>
            </w:pPr>
          </w:p>
        </w:tc>
      </w:tr>
      <w:tr w:rsidR="00C93DA7" w:rsidRPr="001005B2" w14:paraId="03B5082E" w14:textId="77777777" w:rsidTr="00C93DA7">
        <w:trPr>
          <w:trHeight w:val="77"/>
        </w:trPr>
        <w:tc>
          <w:tcPr>
            <w:tcW w:w="197" w:type="pct"/>
            <w:tcMar>
              <w:left w:w="57" w:type="dxa"/>
              <w:right w:w="57" w:type="dxa"/>
            </w:tcMar>
            <w:vAlign w:val="center"/>
          </w:tcPr>
          <w:p w14:paraId="72A8FF18" w14:textId="77777777" w:rsidR="00C93DA7" w:rsidRPr="003409D3" w:rsidRDefault="00C93DA7"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584F3148" w14:textId="2514E0D5"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 xml:space="preserve">Διαχείριση δεδομένων από έρευνες αμοιβών και παροχών </w:t>
            </w:r>
            <w:r w:rsidR="002843CF" w:rsidRPr="003409D3">
              <w:rPr>
                <w:rFonts w:ascii="Ping LCG Regular" w:hAnsi="Ping LCG Regular"/>
                <w:sz w:val="20"/>
                <w:szCs w:val="20"/>
                <w:lang w:val="el-GR"/>
              </w:rPr>
              <w:t>για οργανισμούς που σχετίζονται με τον κλάδο</w:t>
            </w:r>
            <w:r w:rsidRPr="003409D3">
              <w:rPr>
                <w:rFonts w:ascii="Ping LCG Regular" w:hAnsi="Ping LCG Regular"/>
                <w:sz w:val="20"/>
                <w:szCs w:val="20"/>
                <w:lang w:val="el-GR"/>
              </w:rPr>
              <w:t>.</w:t>
            </w:r>
          </w:p>
        </w:tc>
        <w:tc>
          <w:tcPr>
            <w:tcW w:w="1164" w:type="pct"/>
          </w:tcPr>
          <w:p w14:paraId="514FF891" w14:textId="77777777" w:rsidR="00C93DA7" w:rsidRPr="003409D3" w:rsidRDefault="00C93DA7" w:rsidP="0006169B">
            <w:pPr>
              <w:rPr>
                <w:rFonts w:ascii="Ping LCG Regular" w:hAnsi="Ping LCG Regular" w:cs="Arial"/>
                <w:sz w:val="20"/>
                <w:szCs w:val="20"/>
                <w:lang w:val="el-GR"/>
              </w:rPr>
            </w:pPr>
          </w:p>
        </w:tc>
        <w:tc>
          <w:tcPr>
            <w:tcW w:w="1159" w:type="pct"/>
          </w:tcPr>
          <w:p w14:paraId="03FFB450" w14:textId="77777777" w:rsidR="00C93DA7" w:rsidRPr="003409D3" w:rsidRDefault="00C93DA7" w:rsidP="0006169B">
            <w:pPr>
              <w:rPr>
                <w:rFonts w:ascii="Ping LCG Regular" w:hAnsi="Ping LCG Regular" w:cs="Arial"/>
                <w:sz w:val="20"/>
                <w:szCs w:val="20"/>
                <w:lang w:val="el-GR"/>
              </w:rPr>
            </w:pPr>
          </w:p>
        </w:tc>
      </w:tr>
      <w:tr w:rsidR="00C93DA7" w:rsidRPr="001005B2" w14:paraId="1DF9797C" w14:textId="77777777" w:rsidTr="00C93DA7">
        <w:trPr>
          <w:trHeight w:val="77"/>
        </w:trPr>
        <w:tc>
          <w:tcPr>
            <w:tcW w:w="197" w:type="pct"/>
            <w:tcMar>
              <w:left w:w="57" w:type="dxa"/>
              <w:right w:w="57" w:type="dxa"/>
            </w:tcMar>
            <w:vAlign w:val="center"/>
          </w:tcPr>
          <w:p w14:paraId="0707156C" w14:textId="77777777" w:rsidR="00C93DA7" w:rsidRPr="003409D3" w:rsidRDefault="00C93DA7"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35CD7B05" w14:textId="7AB111C6"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 xml:space="preserve">Δημιουργία αναφορών </w:t>
            </w:r>
            <w:r w:rsidR="002843CF" w:rsidRPr="003409D3">
              <w:rPr>
                <w:rFonts w:ascii="Ping LCG Regular" w:hAnsi="Ping LCG Regular"/>
                <w:sz w:val="20"/>
                <w:szCs w:val="20"/>
                <w:lang w:val="el-GR"/>
              </w:rPr>
              <w:t xml:space="preserve">για την παρακολούθηση των παροχών και αμοιβών </w:t>
            </w:r>
            <w:r w:rsidRPr="003409D3">
              <w:rPr>
                <w:rFonts w:ascii="Ping LCG Regular" w:hAnsi="Ping LCG Regular"/>
                <w:sz w:val="20"/>
                <w:szCs w:val="20"/>
                <w:lang w:val="el-GR"/>
              </w:rPr>
              <w:t>ανά εργαζόμενο</w:t>
            </w:r>
            <w:r w:rsidR="002843CF" w:rsidRPr="003409D3">
              <w:rPr>
                <w:rFonts w:ascii="Ping LCG Regular" w:hAnsi="Ping LCG Regular"/>
                <w:sz w:val="20"/>
                <w:szCs w:val="20"/>
                <w:lang w:val="el-GR"/>
              </w:rPr>
              <w:t>,</w:t>
            </w:r>
            <w:r w:rsidRPr="003409D3">
              <w:rPr>
                <w:rFonts w:ascii="Ping LCG Regular" w:hAnsi="Ping LCG Regular"/>
                <w:sz w:val="20"/>
                <w:szCs w:val="20"/>
                <w:lang w:val="el-GR"/>
              </w:rPr>
              <w:t xml:space="preserve"> Διεύθυνση</w:t>
            </w:r>
            <w:r w:rsidR="002843CF" w:rsidRPr="003409D3">
              <w:rPr>
                <w:rFonts w:ascii="Ping LCG Regular" w:hAnsi="Ping LCG Regular"/>
                <w:sz w:val="20"/>
                <w:szCs w:val="20"/>
                <w:lang w:val="el-GR"/>
              </w:rPr>
              <w:t>, ρόλο</w:t>
            </w:r>
            <w:r w:rsidRPr="003409D3">
              <w:rPr>
                <w:rFonts w:ascii="Ping LCG Regular" w:hAnsi="Ping LCG Regular"/>
                <w:sz w:val="20"/>
                <w:szCs w:val="20"/>
                <w:lang w:val="el-GR"/>
              </w:rPr>
              <w:t xml:space="preserve"> </w:t>
            </w:r>
            <w:r w:rsidR="002843CF" w:rsidRPr="003409D3">
              <w:rPr>
                <w:rFonts w:ascii="Ping LCG Regular" w:hAnsi="Ping LCG Regular"/>
                <w:sz w:val="20"/>
                <w:szCs w:val="20"/>
                <w:lang w:val="el-GR"/>
              </w:rPr>
              <w:t>κτλ.</w:t>
            </w:r>
          </w:p>
        </w:tc>
        <w:tc>
          <w:tcPr>
            <w:tcW w:w="1164" w:type="pct"/>
          </w:tcPr>
          <w:p w14:paraId="29505975" w14:textId="77777777" w:rsidR="00C93DA7" w:rsidRPr="003409D3" w:rsidRDefault="00C93DA7" w:rsidP="0006169B">
            <w:pPr>
              <w:rPr>
                <w:rFonts w:ascii="Ping LCG Regular" w:hAnsi="Ping LCG Regular" w:cs="Arial"/>
                <w:sz w:val="20"/>
                <w:szCs w:val="20"/>
                <w:lang w:val="el-GR"/>
              </w:rPr>
            </w:pPr>
          </w:p>
        </w:tc>
        <w:tc>
          <w:tcPr>
            <w:tcW w:w="1159" w:type="pct"/>
          </w:tcPr>
          <w:p w14:paraId="0A84A6A3" w14:textId="77777777" w:rsidR="00C93DA7" w:rsidRPr="003409D3" w:rsidRDefault="00C93DA7" w:rsidP="0006169B">
            <w:pPr>
              <w:rPr>
                <w:rFonts w:ascii="Ping LCG Regular" w:hAnsi="Ping LCG Regular" w:cs="Arial"/>
                <w:sz w:val="20"/>
                <w:szCs w:val="20"/>
                <w:lang w:val="el-GR"/>
              </w:rPr>
            </w:pPr>
          </w:p>
        </w:tc>
      </w:tr>
      <w:tr w:rsidR="00C93DA7" w:rsidRPr="001005B2" w14:paraId="0CBFBDED" w14:textId="77777777" w:rsidTr="00C93DA7">
        <w:trPr>
          <w:trHeight w:val="77"/>
        </w:trPr>
        <w:tc>
          <w:tcPr>
            <w:tcW w:w="197" w:type="pct"/>
            <w:tcMar>
              <w:left w:w="57" w:type="dxa"/>
              <w:right w:w="57" w:type="dxa"/>
            </w:tcMar>
            <w:vAlign w:val="center"/>
          </w:tcPr>
          <w:p w14:paraId="06B63B5B" w14:textId="77777777" w:rsidR="00C93DA7" w:rsidRPr="003409D3" w:rsidRDefault="00C93DA7"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80FB31B" w14:textId="707442B3" w:rsidR="00C93DA7" w:rsidRPr="003409D3" w:rsidRDefault="002843CF" w:rsidP="0006169B">
            <w:pPr>
              <w:rPr>
                <w:rFonts w:ascii="Ping LCG Regular" w:hAnsi="Ping LCG Regular"/>
                <w:sz w:val="20"/>
                <w:szCs w:val="20"/>
                <w:lang w:val="el-GR"/>
              </w:rPr>
            </w:pPr>
            <w:r w:rsidRPr="003409D3">
              <w:rPr>
                <w:rFonts w:ascii="Ping LCG Regular" w:hAnsi="Ping LCG Regular"/>
                <w:sz w:val="20"/>
                <w:szCs w:val="20"/>
                <w:lang w:val="el-GR"/>
              </w:rPr>
              <w:t>Υποστήριξη τ</w:t>
            </w:r>
            <w:r w:rsidR="00C93DA7" w:rsidRPr="003409D3">
              <w:rPr>
                <w:rFonts w:ascii="Ping LCG Regular" w:hAnsi="Ping LCG Regular"/>
                <w:sz w:val="20"/>
                <w:szCs w:val="20"/>
                <w:lang w:val="el-GR"/>
              </w:rPr>
              <w:t>υποποιημέν</w:t>
            </w:r>
            <w:r w:rsidRPr="003409D3">
              <w:rPr>
                <w:rFonts w:ascii="Ping LCG Regular" w:hAnsi="Ping LCG Regular"/>
                <w:sz w:val="20"/>
                <w:szCs w:val="20"/>
                <w:lang w:val="el-GR"/>
              </w:rPr>
              <w:t>ων εγγράφων/</w:t>
            </w:r>
            <w:r w:rsidR="00C93DA7" w:rsidRPr="003409D3">
              <w:rPr>
                <w:rFonts w:ascii="Ping LCG Regular" w:hAnsi="Ping LCG Regular"/>
                <w:sz w:val="20"/>
                <w:szCs w:val="20"/>
                <w:lang w:val="el-GR"/>
              </w:rPr>
              <w:t xml:space="preserve">βεβαιώσεων και ενημερωτικών επιστολών προς τους εργαζόμενους </w:t>
            </w:r>
            <w:r w:rsidRPr="003409D3">
              <w:rPr>
                <w:rFonts w:ascii="Ping LCG Regular" w:hAnsi="Ping LCG Regular"/>
                <w:sz w:val="20"/>
                <w:szCs w:val="20"/>
                <w:lang w:val="el-GR"/>
              </w:rPr>
              <w:t xml:space="preserve">και </w:t>
            </w:r>
            <w:r w:rsidR="00C93DA7" w:rsidRPr="003409D3">
              <w:rPr>
                <w:rFonts w:ascii="Ping LCG Regular" w:hAnsi="Ping LCG Regular"/>
                <w:sz w:val="20"/>
                <w:szCs w:val="20"/>
                <w:lang w:val="el-GR"/>
              </w:rPr>
              <w:t>δυνατότητα αυτόματης αποστολή τους.</w:t>
            </w:r>
          </w:p>
        </w:tc>
        <w:tc>
          <w:tcPr>
            <w:tcW w:w="1164" w:type="pct"/>
          </w:tcPr>
          <w:p w14:paraId="759A0956" w14:textId="77777777" w:rsidR="00C93DA7" w:rsidRPr="003409D3" w:rsidRDefault="00C93DA7" w:rsidP="0006169B">
            <w:pPr>
              <w:rPr>
                <w:rFonts w:ascii="Ping LCG Regular" w:hAnsi="Ping LCG Regular" w:cs="Arial"/>
                <w:sz w:val="20"/>
                <w:szCs w:val="20"/>
                <w:lang w:val="el-GR"/>
              </w:rPr>
            </w:pPr>
          </w:p>
        </w:tc>
        <w:tc>
          <w:tcPr>
            <w:tcW w:w="1159" w:type="pct"/>
          </w:tcPr>
          <w:p w14:paraId="31650D66" w14:textId="77777777" w:rsidR="00C93DA7" w:rsidRPr="003409D3" w:rsidRDefault="00C93DA7" w:rsidP="0006169B">
            <w:pPr>
              <w:rPr>
                <w:rFonts w:ascii="Ping LCG Regular" w:hAnsi="Ping LCG Regular" w:cs="Arial"/>
                <w:sz w:val="20"/>
                <w:szCs w:val="20"/>
                <w:lang w:val="el-GR"/>
              </w:rPr>
            </w:pPr>
          </w:p>
        </w:tc>
      </w:tr>
      <w:tr w:rsidR="00C93DA7" w:rsidRPr="001005B2" w14:paraId="224028E6" w14:textId="77777777" w:rsidTr="00C93DA7">
        <w:trPr>
          <w:trHeight w:val="77"/>
        </w:trPr>
        <w:tc>
          <w:tcPr>
            <w:tcW w:w="197" w:type="pct"/>
            <w:tcMar>
              <w:left w:w="57" w:type="dxa"/>
              <w:right w:w="57" w:type="dxa"/>
            </w:tcMar>
            <w:vAlign w:val="center"/>
          </w:tcPr>
          <w:p w14:paraId="78159F6B" w14:textId="77777777" w:rsidR="00C93DA7" w:rsidRPr="003409D3" w:rsidRDefault="00C93DA7"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7091CE05" w14:textId="44CEB2A4" w:rsidR="00C93DA7" w:rsidRPr="003409D3" w:rsidRDefault="00C93DA7" w:rsidP="003A17C6">
            <w:pPr>
              <w:rPr>
                <w:rFonts w:ascii="Ping LCG Regular" w:hAnsi="Ping LCG Regular"/>
                <w:sz w:val="20"/>
                <w:szCs w:val="20"/>
                <w:lang w:val="el-GR"/>
              </w:rPr>
            </w:pPr>
            <w:r w:rsidRPr="003409D3">
              <w:rPr>
                <w:rFonts w:ascii="Ping LCG Regular" w:hAnsi="Ping LCG Regular"/>
                <w:sz w:val="20"/>
                <w:szCs w:val="20"/>
                <w:lang w:val="el-GR"/>
              </w:rPr>
              <w:t>Διασύνδεση με το σύστημα μισθοδοσίας.</w:t>
            </w:r>
          </w:p>
        </w:tc>
        <w:tc>
          <w:tcPr>
            <w:tcW w:w="1164" w:type="pct"/>
          </w:tcPr>
          <w:p w14:paraId="304E6FE5" w14:textId="77777777" w:rsidR="00C93DA7" w:rsidRPr="003409D3" w:rsidRDefault="00C93DA7" w:rsidP="003A17C6">
            <w:pPr>
              <w:rPr>
                <w:rFonts w:ascii="Ping LCG Regular" w:hAnsi="Ping LCG Regular" w:cs="Arial"/>
                <w:sz w:val="20"/>
                <w:szCs w:val="20"/>
                <w:lang w:val="el-GR"/>
              </w:rPr>
            </w:pPr>
          </w:p>
        </w:tc>
        <w:tc>
          <w:tcPr>
            <w:tcW w:w="1159" w:type="pct"/>
          </w:tcPr>
          <w:p w14:paraId="4C277F01" w14:textId="77777777" w:rsidR="00C93DA7" w:rsidRPr="003409D3" w:rsidRDefault="00C93DA7" w:rsidP="003A17C6">
            <w:pPr>
              <w:rPr>
                <w:rFonts w:ascii="Ping LCG Regular" w:hAnsi="Ping LCG Regular" w:cs="Arial"/>
                <w:sz w:val="20"/>
                <w:szCs w:val="20"/>
                <w:lang w:val="el-GR"/>
              </w:rPr>
            </w:pPr>
          </w:p>
        </w:tc>
      </w:tr>
      <w:tr w:rsidR="00C93DA7" w:rsidRPr="001005B2" w14:paraId="083DCAA5" w14:textId="77777777" w:rsidTr="00C93DA7">
        <w:trPr>
          <w:trHeight w:val="77"/>
        </w:trPr>
        <w:tc>
          <w:tcPr>
            <w:tcW w:w="197" w:type="pct"/>
            <w:tcMar>
              <w:left w:w="57" w:type="dxa"/>
              <w:right w:w="57" w:type="dxa"/>
            </w:tcMar>
            <w:vAlign w:val="center"/>
          </w:tcPr>
          <w:p w14:paraId="2AB772D4" w14:textId="77777777" w:rsidR="00C93DA7" w:rsidRPr="003409D3" w:rsidRDefault="00C93DA7" w:rsidP="0001160F">
            <w:pPr>
              <w:pStyle w:val="af1"/>
              <w:widowControl/>
              <w:numPr>
                <w:ilvl w:val="0"/>
                <w:numId w:val="27"/>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5ABD00C3" w14:textId="7DF41F80" w:rsidR="00C93DA7" w:rsidRPr="003409D3" w:rsidRDefault="00AE35D0" w:rsidP="003A17C6">
            <w:pPr>
              <w:rPr>
                <w:rFonts w:ascii="Ping LCG Regular" w:hAnsi="Ping LCG Regular"/>
                <w:sz w:val="20"/>
                <w:szCs w:val="20"/>
                <w:lang w:val="el-GR"/>
              </w:rPr>
            </w:pPr>
            <w:r w:rsidRPr="003409D3">
              <w:rPr>
                <w:rFonts w:ascii="Ping LCG Regular" w:hAnsi="Ping LCG Regular"/>
                <w:sz w:val="20"/>
                <w:szCs w:val="20"/>
                <w:lang w:val="el-GR"/>
              </w:rPr>
              <w:t>Διαχείριση προγραμμάτων</w:t>
            </w:r>
            <w:r w:rsidR="00C93DA7" w:rsidRPr="003409D3">
              <w:rPr>
                <w:rFonts w:ascii="Ping LCG Regular" w:hAnsi="Ping LCG Regular"/>
                <w:sz w:val="20"/>
                <w:szCs w:val="20"/>
                <w:lang w:val="el-GR"/>
              </w:rPr>
              <w:t xml:space="preserve"> Αναγνώρισης και Επιβράβευσης</w:t>
            </w:r>
            <w:r w:rsidR="00A20CBF" w:rsidRPr="003409D3">
              <w:rPr>
                <w:rFonts w:ascii="Ping LCG Regular" w:hAnsi="Ping LCG Regular"/>
                <w:sz w:val="20"/>
                <w:szCs w:val="20"/>
                <w:lang w:val="el-GR"/>
              </w:rPr>
              <w:t xml:space="preserve"> προσωπικού</w:t>
            </w:r>
            <w:r w:rsidR="00C93DA7" w:rsidRPr="003409D3">
              <w:rPr>
                <w:rFonts w:ascii="Ping LCG Regular" w:hAnsi="Ping LCG Regular"/>
                <w:sz w:val="20"/>
                <w:szCs w:val="20"/>
                <w:lang w:val="el-GR"/>
              </w:rPr>
              <w:t>.</w:t>
            </w:r>
          </w:p>
        </w:tc>
        <w:tc>
          <w:tcPr>
            <w:tcW w:w="1164" w:type="pct"/>
          </w:tcPr>
          <w:p w14:paraId="007A83A3" w14:textId="77777777" w:rsidR="00C93DA7" w:rsidRPr="003409D3" w:rsidRDefault="00C93DA7" w:rsidP="003A17C6">
            <w:pPr>
              <w:rPr>
                <w:rFonts w:ascii="Ping LCG Regular" w:hAnsi="Ping LCG Regular" w:cs="Arial"/>
                <w:sz w:val="20"/>
                <w:szCs w:val="20"/>
                <w:lang w:val="el-GR"/>
              </w:rPr>
            </w:pPr>
          </w:p>
        </w:tc>
        <w:tc>
          <w:tcPr>
            <w:tcW w:w="1159" w:type="pct"/>
          </w:tcPr>
          <w:p w14:paraId="7718A9FA" w14:textId="77777777" w:rsidR="00C93DA7" w:rsidRPr="003409D3" w:rsidRDefault="00C93DA7" w:rsidP="003A17C6">
            <w:pPr>
              <w:rPr>
                <w:rFonts w:ascii="Ping LCG Regular" w:hAnsi="Ping LCG Regular" w:cs="Arial"/>
                <w:sz w:val="20"/>
                <w:szCs w:val="20"/>
                <w:lang w:val="el-GR"/>
              </w:rPr>
            </w:pPr>
          </w:p>
        </w:tc>
      </w:tr>
    </w:tbl>
    <w:p w14:paraId="2D94C593" w14:textId="5734C786" w:rsidR="00E36A23" w:rsidRDefault="00E36A23">
      <w:pPr>
        <w:rPr>
          <w:sz w:val="20"/>
          <w:lang w:val="el-GR"/>
        </w:rPr>
      </w:pPr>
    </w:p>
    <w:p w14:paraId="2FF67F9B" w14:textId="196973ED" w:rsidR="006A6518" w:rsidRPr="003409D3" w:rsidRDefault="0034429A" w:rsidP="0034429A">
      <w:pPr>
        <w:pStyle w:val="3"/>
        <w:rPr>
          <w:rFonts w:ascii="Ping LCG Bold" w:hAnsi="Ping LCG Bold"/>
          <w:lang w:val="el-GR"/>
        </w:rPr>
      </w:pPr>
      <w:bookmarkStart w:id="51" w:name="_Toc115104069"/>
      <w:bookmarkStart w:id="52" w:name="_Toc87867836"/>
      <w:bookmarkEnd w:id="50"/>
      <w:r w:rsidRPr="003409D3">
        <w:rPr>
          <w:rFonts w:ascii="Ping LCG Bold" w:hAnsi="Ping LCG Bold"/>
          <w:lang w:val="el-GR"/>
        </w:rPr>
        <w:lastRenderedPageBreak/>
        <w:t>Διαχείριση Χρόνου</w:t>
      </w:r>
      <w:bookmarkEnd w:id="51"/>
    </w:p>
    <w:p w14:paraId="7D9116D9" w14:textId="77777777" w:rsidR="00E36A23" w:rsidRPr="00E36A23" w:rsidRDefault="00E36A23" w:rsidP="00E36A23">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6562"/>
        <w:gridCol w:w="3080"/>
        <w:gridCol w:w="3067"/>
      </w:tblGrid>
      <w:tr w:rsidR="00C93DA7" w:rsidRPr="0058129D" w14:paraId="63FEA222" w14:textId="77777777" w:rsidTr="00C93DA7">
        <w:trPr>
          <w:trHeight w:val="700"/>
          <w:tblHeader/>
        </w:trPr>
        <w:tc>
          <w:tcPr>
            <w:tcW w:w="197" w:type="pct"/>
            <w:shd w:val="clear" w:color="auto" w:fill="A6A6A6"/>
            <w:tcMar>
              <w:left w:w="57" w:type="dxa"/>
              <w:right w:w="57" w:type="dxa"/>
            </w:tcMar>
            <w:vAlign w:val="center"/>
          </w:tcPr>
          <w:bookmarkEnd w:id="52"/>
          <w:p w14:paraId="0F604D8B" w14:textId="77777777" w:rsidR="00C93DA7" w:rsidRPr="003409D3" w:rsidRDefault="00C93DA7" w:rsidP="0006169B">
            <w:pPr>
              <w:spacing w:before="60" w:after="60"/>
              <w:jc w:val="center"/>
              <w:rPr>
                <w:rFonts w:ascii="Ping LCG Regular" w:hAnsi="Ping LCG Regular" w:cs="Arial"/>
                <w:b/>
                <w:sz w:val="20"/>
                <w:szCs w:val="20"/>
              </w:rPr>
            </w:pPr>
            <w:r w:rsidRPr="003409D3">
              <w:rPr>
                <w:rFonts w:ascii="Ping LCG Regular" w:hAnsi="Ping LCG Regular" w:cs="Arial"/>
                <w:b/>
                <w:sz w:val="20"/>
                <w:szCs w:val="20"/>
              </w:rPr>
              <w:t>Α/Α</w:t>
            </w:r>
          </w:p>
        </w:tc>
        <w:tc>
          <w:tcPr>
            <w:tcW w:w="2480" w:type="pct"/>
            <w:shd w:val="clear" w:color="auto" w:fill="A6A6A6"/>
            <w:tcMar>
              <w:left w:w="57" w:type="dxa"/>
              <w:right w:w="57" w:type="dxa"/>
            </w:tcMar>
            <w:vAlign w:val="center"/>
          </w:tcPr>
          <w:p w14:paraId="7C8B7CB3"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64" w:type="pct"/>
            <w:shd w:val="clear" w:color="auto" w:fill="A6A6A6"/>
            <w:vAlign w:val="center"/>
          </w:tcPr>
          <w:p w14:paraId="26AE11B0"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7EE94CC6" w14:textId="77777777" w:rsidR="00C93DA7" w:rsidRPr="003409D3" w:rsidRDefault="00C93DA7"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9" w:type="pct"/>
            <w:shd w:val="clear" w:color="auto" w:fill="A6A6A6"/>
            <w:vAlign w:val="center"/>
          </w:tcPr>
          <w:p w14:paraId="57333ED7"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C93DA7" w:rsidRPr="001005B2" w14:paraId="76E493E2" w14:textId="77777777" w:rsidTr="00C93DA7">
        <w:trPr>
          <w:trHeight w:val="77"/>
        </w:trPr>
        <w:tc>
          <w:tcPr>
            <w:tcW w:w="197" w:type="pct"/>
            <w:tcMar>
              <w:left w:w="57" w:type="dxa"/>
              <w:right w:w="57" w:type="dxa"/>
            </w:tcMar>
            <w:vAlign w:val="center"/>
          </w:tcPr>
          <w:p w14:paraId="3A9EDF00" w14:textId="77777777" w:rsidR="00C93DA7" w:rsidRPr="003409D3" w:rsidRDefault="00C93DA7" w:rsidP="0001160F">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7BDDC502" w14:textId="021FCE54"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 xml:space="preserve">Διαχείριση </w:t>
            </w:r>
            <w:r w:rsidR="00E73799" w:rsidRPr="003409D3">
              <w:rPr>
                <w:rFonts w:ascii="Ping LCG Regular" w:hAnsi="Ping LCG Regular"/>
                <w:sz w:val="20"/>
                <w:szCs w:val="20"/>
                <w:lang w:val="el-GR"/>
              </w:rPr>
              <w:t>α</w:t>
            </w:r>
            <w:r w:rsidRPr="003409D3">
              <w:rPr>
                <w:rFonts w:ascii="Ping LCG Regular" w:hAnsi="Ping LCG Regular"/>
                <w:sz w:val="20"/>
                <w:szCs w:val="20"/>
                <w:lang w:val="el-GR"/>
              </w:rPr>
              <w:t>δειών</w:t>
            </w:r>
            <w:r w:rsidR="00E73799" w:rsidRPr="003409D3">
              <w:rPr>
                <w:rFonts w:ascii="Ping LCG Regular" w:hAnsi="Ping LCG Regular"/>
                <w:sz w:val="20"/>
                <w:szCs w:val="20"/>
                <w:lang w:val="el-GR"/>
              </w:rPr>
              <w:t>,</w:t>
            </w:r>
            <w:r w:rsidRPr="003409D3">
              <w:rPr>
                <w:rFonts w:ascii="Ping LCG Regular" w:hAnsi="Ping LCG Regular"/>
                <w:sz w:val="20"/>
                <w:szCs w:val="20"/>
                <w:lang w:val="el-GR"/>
              </w:rPr>
              <w:t xml:space="preserve"> </w:t>
            </w:r>
            <w:r w:rsidR="00E73799" w:rsidRPr="003409D3">
              <w:rPr>
                <w:rFonts w:ascii="Ping LCG Regular" w:hAnsi="Ping LCG Regular"/>
                <w:sz w:val="20"/>
                <w:szCs w:val="20"/>
                <w:lang w:val="el-GR"/>
              </w:rPr>
              <w:t>α</w:t>
            </w:r>
            <w:r w:rsidRPr="003409D3">
              <w:rPr>
                <w:rFonts w:ascii="Ping LCG Regular" w:hAnsi="Ping LCG Regular"/>
                <w:sz w:val="20"/>
                <w:szCs w:val="20"/>
                <w:lang w:val="el-GR"/>
              </w:rPr>
              <w:t xml:space="preserve">πουσιών </w:t>
            </w:r>
            <w:r w:rsidR="00E73799" w:rsidRPr="003409D3">
              <w:rPr>
                <w:rFonts w:ascii="Ping LCG Regular" w:hAnsi="Ping LCG Regular"/>
                <w:sz w:val="20"/>
                <w:szCs w:val="20"/>
                <w:lang w:val="el-GR"/>
              </w:rPr>
              <w:t>και</w:t>
            </w:r>
            <w:r w:rsidRPr="003409D3">
              <w:rPr>
                <w:rFonts w:ascii="Ping LCG Regular" w:hAnsi="Ping LCG Regular"/>
                <w:sz w:val="20"/>
                <w:szCs w:val="20"/>
                <w:lang w:val="el-GR"/>
              </w:rPr>
              <w:t xml:space="preserve"> </w:t>
            </w:r>
            <w:r w:rsidR="00E73799" w:rsidRPr="003409D3">
              <w:rPr>
                <w:rFonts w:ascii="Ping LCG Regular" w:hAnsi="Ping LCG Regular"/>
                <w:sz w:val="20"/>
                <w:szCs w:val="20"/>
                <w:lang w:val="el-GR"/>
              </w:rPr>
              <w:t>α</w:t>
            </w:r>
            <w:r w:rsidRPr="003409D3">
              <w:rPr>
                <w:rFonts w:ascii="Ping LCG Regular" w:hAnsi="Ping LCG Regular"/>
                <w:sz w:val="20"/>
                <w:szCs w:val="20"/>
                <w:lang w:val="el-GR"/>
              </w:rPr>
              <w:t>σθενειών.</w:t>
            </w:r>
          </w:p>
        </w:tc>
        <w:tc>
          <w:tcPr>
            <w:tcW w:w="1164" w:type="pct"/>
          </w:tcPr>
          <w:p w14:paraId="5F032373" w14:textId="77777777" w:rsidR="00C93DA7" w:rsidRPr="003409D3" w:rsidRDefault="00C93DA7" w:rsidP="0006169B">
            <w:pPr>
              <w:rPr>
                <w:rFonts w:ascii="Ping LCG Regular" w:hAnsi="Ping LCG Regular" w:cs="Arial"/>
                <w:sz w:val="20"/>
                <w:szCs w:val="20"/>
                <w:lang w:val="el-GR"/>
              </w:rPr>
            </w:pPr>
          </w:p>
        </w:tc>
        <w:tc>
          <w:tcPr>
            <w:tcW w:w="1159" w:type="pct"/>
          </w:tcPr>
          <w:p w14:paraId="1673E353" w14:textId="77777777" w:rsidR="00C93DA7" w:rsidRPr="003409D3" w:rsidRDefault="00C93DA7" w:rsidP="0006169B">
            <w:pPr>
              <w:rPr>
                <w:rFonts w:ascii="Ping LCG Regular" w:hAnsi="Ping LCG Regular" w:cs="Arial"/>
                <w:sz w:val="20"/>
                <w:szCs w:val="20"/>
                <w:lang w:val="el-GR"/>
              </w:rPr>
            </w:pPr>
          </w:p>
        </w:tc>
      </w:tr>
      <w:tr w:rsidR="00E73799" w:rsidRPr="001005B2" w14:paraId="4AF7E9B4" w14:textId="77777777" w:rsidTr="00C93DA7">
        <w:trPr>
          <w:trHeight w:val="77"/>
        </w:trPr>
        <w:tc>
          <w:tcPr>
            <w:tcW w:w="197" w:type="pct"/>
            <w:tcMar>
              <w:left w:w="57" w:type="dxa"/>
              <w:right w:w="57" w:type="dxa"/>
            </w:tcMar>
            <w:vAlign w:val="center"/>
          </w:tcPr>
          <w:p w14:paraId="50245F6A" w14:textId="77777777" w:rsidR="00E73799" w:rsidRPr="003409D3" w:rsidRDefault="00E73799" w:rsidP="0001160F">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E6D4EA2" w14:textId="5B0FC2BE" w:rsidR="00E73799" w:rsidRPr="003409D3" w:rsidRDefault="00E73799" w:rsidP="0006169B">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Διαχείριση αδειών ειδικού σκοπού (πχ άδειες άνευ αποδοχών, άδειες τοκετού κτλ.).</w:t>
            </w:r>
          </w:p>
        </w:tc>
        <w:tc>
          <w:tcPr>
            <w:tcW w:w="1164" w:type="pct"/>
          </w:tcPr>
          <w:p w14:paraId="626E709F" w14:textId="77777777" w:rsidR="00E73799" w:rsidRPr="003409D3" w:rsidRDefault="00E73799" w:rsidP="0006169B">
            <w:pPr>
              <w:rPr>
                <w:rFonts w:ascii="Ping LCG Regular" w:hAnsi="Ping LCG Regular" w:cs="Arial"/>
                <w:sz w:val="20"/>
                <w:szCs w:val="20"/>
                <w:lang w:val="el-GR"/>
              </w:rPr>
            </w:pPr>
          </w:p>
        </w:tc>
        <w:tc>
          <w:tcPr>
            <w:tcW w:w="1159" w:type="pct"/>
          </w:tcPr>
          <w:p w14:paraId="41E36073" w14:textId="77777777" w:rsidR="00E73799" w:rsidRPr="003409D3" w:rsidRDefault="00E73799" w:rsidP="0006169B">
            <w:pPr>
              <w:rPr>
                <w:rFonts w:ascii="Ping LCG Regular" w:hAnsi="Ping LCG Regular" w:cs="Arial"/>
                <w:sz w:val="20"/>
                <w:szCs w:val="20"/>
                <w:lang w:val="el-GR"/>
              </w:rPr>
            </w:pPr>
          </w:p>
        </w:tc>
      </w:tr>
      <w:tr w:rsidR="00C93DA7" w:rsidRPr="001005B2" w14:paraId="62226411" w14:textId="77777777" w:rsidTr="00C93DA7">
        <w:trPr>
          <w:trHeight w:val="77"/>
        </w:trPr>
        <w:tc>
          <w:tcPr>
            <w:tcW w:w="197" w:type="pct"/>
            <w:tcMar>
              <w:left w:w="57" w:type="dxa"/>
              <w:right w:w="57" w:type="dxa"/>
            </w:tcMar>
            <w:vAlign w:val="center"/>
          </w:tcPr>
          <w:p w14:paraId="3A0A2FCD" w14:textId="77777777" w:rsidR="00C93DA7" w:rsidRPr="003409D3" w:rsidRDefault="00C93DA7" w:rsidP="0001160F">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33D89820" w14:textId="40367C3F" w:rsidR="00C93DA7" w:rsidRPr="003409D3" w:rsidRDefault="00AE35D0" w:rsidP="0006169B">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Προγραμματισμός</w:t>
            </w:r>
            <w:r w:rsidR="00E73799" w:rsidRPr="003409D3">
              <w:rPr>
                <w:rFonts w:ascii="Ping LCG Regular" w:hAnsi="Ping LCG Regular"/>
                <w:szCs w:val="20"/>
                <w:lang w:val="el-GR" w:eastAsia="en-US"/>
              </w:rPr>
              <w:t xml:space="preserve"> εργασίας</w:t>
            </w:r>
            <w:r w:rsidR="00235DE1" w:rsidRPr="003409D3">
              <w:rPr>
                <w:rFonts w:ascii="Ping LCG Regular" w:hAnsi="Ping LCG Regular"/>
                <w:szCs w:val="20"/>
                <w:lang w:val="el-GR" w:eastAsia="en-US"/>
              </w:rPr>
              <w:t>,</w:t>
            </w:r>
            <w:r w:rsidR="00E73799" w:rsidRPr="003409D3">
              <w:rPr>
                <w:rFonts w:ascii="Ping LCG Regular" w:hAnsi="Ping LCG Regular"/>
                <w:szCs w:val="20"/>
                <w:lang w:val="el-GR" w:eastAsia="en-US"/>
              </w:rPr>
              <w:t xml:space="preserve"> </w:t>
            </w:r>
            <w:r w:rsidR="00C93DA7" w:rsidRPr="003409D3">
              <w:rPr>
                <w:rFonts w:ascii="Ping LCG Regular" w:hAnsi="Ping LCG Regular"/>
                <w:szCs w:val="20"/>
                <w:lang w:val="el-GR" w:eastAsia="en-US"/>
              </w:rPr>
              <w:t>υπερωριών</w:t>
            </w:r>
            <w:r w:rsidR="00235DE1" w:rsidRPr="003409D3">
              <w:rPr>
                <w:rFonts w:ascii="Ping LCG Regular" w:hAnsi="Ping LCG Regular"/>
                <w:szCs w:val="20"/>
                <w:lang w:val="el-GR" w:eastAsia="en-US"/>
              </w:rPr>
              <w:t xml:space="preserve"> και αναπαύσεων</w:t>
            </w:r>
            <w:r w:rsidR="00C93DA7" w:rsidRPr="003409D3">
              <w:rPr>
                <w:rFonts w:ascii="Ping LCG Regular" w:hAnsi="Ping LCG Regular"/>
                <w:szCs w:val="20"/>
                <w:lang w:val="el-GR" w:eastAsia="en-US"/>
              </w:rPr>
              <w:t>.</w:t>
            </w:r>
          </w:p>
        </w:tc>
        <w:tc>
          <w:tcPr>
            <w:tcW w:w="1164" w:type="pct"/>
          </w:tcPr>
          <w:p w14:paraId="13419BEF" w14:textId="77777777" w:rsidR="00C93DA7" w:rsidRPr="003409D3" w:rsidRDefault="00C93DA7" w:rsidP="0006169B">
            <w:pPr>
              <w:rPr>
                <w:rFonts w:ascii="Ping LCG Regular" w:hAnsi="Ping LCG Regular" w:cs="Arial"/>
                <w:sz w:val="20"/>
                <w:szCs w:val="20"/>
                <w:lang w:val="el-GR"/>
              </w:rPr>
            </w:pPr>
          </w:p>
        </w:tc>
        <w:tc>
          <w:tcPr>
            <w:tcW w:w="1159" w:type="pct"/>
          </w:tcPr>
          <w:p w14:paraId="5707D27A" w14:textId="77777777" w:rsidR="00C93DA7" w:rsidRPr="003409D3" w:rsidRDefault="00C93DA7" w:rsidP="0006169B">
            <w:pPr>
              <w:rPr>
                <w:rFonts w:ascii="Ping LCG Regular" w:hAnsi="Ping LCG Regular" w:cs="Arial"/>
                <w:sz w:val="20"/>
                <w:szCs w:val="20"/>
                <w:lang w:val="el-GR"/>
              </w:rPr>
            </w:pPr>
          </w:p>
        </w:tc>
      </w:tr>
      <w:tr w:rsidR="00C93DA7" w:rsidRPr="001005B2" w14:paraId="4E5786F8" w14:textId="77777777" w:rsidTr="00C93DA7">
        <w:trPr>
          <w:trHeight w:val="77"/>
        </w:trPr>
        <w:tc>
          <w:tcPr>
            <w:tcW w:w="197" w:type="pct"/>
            <w:tcMar>
              <w:left w:w="57" w:type="dxa"/>
              <w:right w:w="57" w:type="dxa"/>
            </w:tcMar>
            <w:vAlign w:val="center"/>
          </w:tcPr>
          <w:p w14:paraId="4B93F4C2" w14:textId="77777777" w:rsidR="00C93DA7" w:rsidRPr="003409D3" w:rsidRDefault="00C93DA7" w:rsidP="0001160F">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6218E85" w14:textId="65000EAB"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 xml:space="preserve">Παρακολούθηση υπολοίπων κανονικών αδειών </w:t>
            </w:r>
            <w:r w:rsidR="00E73799" w:rsidRPr="003409D3">
              <w:rPr>
                <w:rFonts w:ascii="Ping LCG Regular" w:hAnsi="Ping LCG Regular"/>
                <w:sz w:val="20"/>
                <w:szCs w:val="20"/>
                <w:lang w:val="el-GR"/>
              </w:rPr>
              <w:t>και υποστήριξη αυτοματοποιημένων ειδοποιήσεων</w:t>
            </w:r>
            <w:r w:rsidRPr="003409D3">
              <w:rPr>
                <w:rFonts w:ascii="Ping LCG Regular" w:hAnsi="Ping LCG Regular"/>
                <w:sz w:val="20"/>
                <w:szCs w:val="20"/>
                <w:lang w:val="el-GR"/>
              </w:rPr>
              <w:t>.</w:t>
            </w:r>
          </w:p>
        </w:tc>
        <w:tc>
          <w:tcPr>
            <w:tcW w:w="1164" w:type="pct"/>
          </w:tcPr>
          <w:p w14:paraId="588FBC18" w14:textId="77777777" w:rsidR="00C93DA7" w:rsidRPr="003409D3" w:rsidRDefault="00C93DA7" w:rsidP="0006169B">
            <w:pPr>
              <w:rPr>
                <w:rFonts w:ascii="Ping LCG Regular" w:hAnsi="Ping LCG Regular" w:cs="Arial"/>
                <w:sz w:val="20"/>
                <w:szCs w:val="20"/>
                <w:lang w:val="el-GR"/>
              </w:rPr>
            </w:pPr>
          </w:p>
        </w:tc>
        <w:tc>
          <w:tcPr>
            <w:tcW w:w="1159" w:type="pct"/>
          </w:tcPr>
          <w:p w14:paraId="1D2FD051" w14:textId="77777777" w:rsidR="00C93DA7" w:rsidRPr="003409D3" w:rsidRDefault="00C93DA7" w:rsidP="0006169B">
            <w:pPr>
              <w:rPr>
                <w:rFonts w:ascii="Ping LCG Regular" w:hAnsi="Ping LCG Regular" w:cs="Arial"/>
                <w:sz w:val="20"/>
                <w:szCs w:val="20"/>
                <w:lang w:val="el-GR"/>
              </w:rPr>
            </w:pPr>
          </w:p>
        </w:tc>
      </w:tr>
      <w:tr w:rsidR="00C93DA7" w:rsidRPr="00155C04" w14:paraId="26AC06EA" w14:textId="77777777" w:rsidTr="00C93DA7">
        <w:trPr>
          <w:trHeight w:val="77"/>
        </w:trPr>
        <w:tc>
          <w:tcPr>
            <w:tcW w:w="197" w:type="pct"/>
            <w:tcMar>
              <w:left w:w="57" w:type="dxa"/>
              <w:right w:w="57" w:type="dxa"/>
            </w:tcMar>
            <w:vAlign w:val="center"/>
          </w:tcPr>
          <w:p w14:paraId="0EE1C63E" w14:textId="77777777" w:rsidR="00C93DA7" w:rsidRPr="003409D3" w:rsidRDefault="00C93DA7" w:rsidP="0001160F">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067EEC74" w14:textId="4E3F9CFF"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Παρακολούθηση μακροχρόνιων ασθενειών.</w:t>
            </w:r>
          </w:p>
        </w:tc>
        <w:tc>
          <w:tcPr>
            <w:tcW w:w="1164" w:type="pct"/>
          </w:tcPr>
          <w:p w14:paraId="4D5E5438" w14:textId="77777777" w:rsidR="00C93DA7" w:rsidRPr="003409D3" w:rsidRDefault="00C93DA7" w:rsidP="0006169B">
            <w:pPr>
              <w:rPr>
                <w:rFonts w:ascii="Ping LCG Regular" w:hAnsi="Ping LCG Regular" w:cs="Arial"/>
                <w:sz w:val="20"/>
                <w:szCs w:val="20"/>
                <w:lang w:val="el-GR"/>
              </w:rPr>
            </w:pPr>
          </w:p>
        </w:tc>
        <w:tc>
          <w:tcPr>
            <w:tcW w:w="1159" w:type="pct"/>
          </w:tcPr>
          <w:p w14:paraId="36D1B8D1" w14:textId="77777777" w:rsidR="00C93DA7" w:rsidRPr="003409D3" w:rsidRDefault="00C93DA7" w:rsidP="0006169B">
            <w:pPr>
              <w:rPr>
                <w:rFonts w:ascii="Ping LCG Regular" w:hAnsi="Ping LCG Regular" w:cs="Arial"/>
                <w:sz w:val="20"/>
                <w:szCs w:val="20"/>
                <w:lang w:val="el-GR"/>
              </w:rPr>
            </w:pPr>
          </w:p>
        </w:tc>
      </w:tr>
      <w:tr w:rsidR="00C93DA7" w:rsidRPr="001005B2" w14:paraId="687700A7" w14:textId="77777777" w:rsidTr="00C93DA7">
        <w:trPr>
          <w:trHeight w:val="77"/>
        </w:trPr>
        <w:tc>
          <w:tcPr>
            <w:tcW w:w="197" w:type="pct"/>
            <w:tcMar>
              <w:left w:w="57" w:type="dxa"/>
              <w:right w:w="57" w:type="dxa"/>
            </w:tcMar>
            <w:vAlign w:val="center"/>
          </w:tcPr>
          <w:p w14:paraId="30920272" w14:textId="77777777" w:rsidR="00C93DA7" w:rsidRPr="003409D3" w:rsidRDefault="00C93DA7" w:rsidP="0001160F">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6C74952B" w14:textId="6097F2E3" w:rsidR="00C93DA7" w:rsidRPr="003409D3" w:rsidRDefault="00E73799" w:rsidP="0006169B">
            <w:pPr>
              <w:rPr>
                <w:rFonts w:ascii="Ping LCG Regular" w:hAnsi="Ping LCG Regular"/>
                <w:sz w:val="20"/>
                <w:szCs w:val="20"/>
                <w:lang w:val="el-GR"/>
              </w:rPr>
            </w:pPr>
            <w:r w:rsidRPr="003409D3">
              <w:rPr>
                <w:rFonts w:ascii="Ping LCG Regular" w:hAnsi="Ping LCG Regular"/>
                <w:sz w:val="20"/>
                <w:szCs w:val="20"/>
                <w:lang w:val="el-GR"/>
              </w:rPr>
              <w:t>Δημιουργία αναφορών και υπολογισμός</w:t>
            </w:r>
            <w:r w:rsidR="00C93DA7" w:rsidRPr="003409D3">
              <w:rPr>
                <w:rFonts w:ascii="Ping LCG Regular" w:hAnsi="Ping LCG Regular"/>
                <w:sz w:val="20"/>
                <w:szCs w:val="20"/>
                <w:lang w:val="el-GR"/>
              </w:rPr>
              <w:t xml:space="preserve"> στατιστικών </w:t>
            </w:r>
            <w:r w:rsidRPr="003409D3">
              <w:rPr>
                <w:rFonts w:ascii="Ping LCG Regular" w:hAnsi="Ping LCG Regular"/>
                <w:sz w:val="20"/>
                <w:szCs w:val="20"/>
                <w:lang w:val="el-GR"/>
              </w:rPr>
              <w:t xml:space="preserve">αναφορικά με </w:t>
            </w:r>
            <w:r w:rsidR="00C93DA7" w:rsidRPr="003409D3">
              <w:rPr>
                <w:rFonts w:ascii="Ping LCG Regular" w:hAnsi="Ping LCG Regular"/>
                <w:sz w:val="20"/>
                <w:szCs w:val="20"/>
                <w:lang w:val="el-GR"/>
              </w:rPr>
              <w:t xml:space="preserve"> παρουσίες, απουσίες, </w:t>
            </w:r>
            <w:r w:rsidRPr="003409D3">
              <w:rPr>
                <w:rFonts w:ascii="Ping LCG Regular" w:hAnsi="Ping LCG Regular"/>
                <w:sz w:val="20"/>
                <w:szCs w:val="20"/>
                <w:lang w:val="el-GR"/>
              </w:rPr>
              <w:t>άδειες</w:t>
            </w:r>
            <w:r w:rsidR="00C93DA7" w:rsidRPr="003409D3">
              <w:rPr>
                <w:rFonts w:ascii="Ping LCG Regular" w:hAnsi="Ping LCG Regular"/>
                <w:sz w:val="20"/>
                <w:szCs w:val="20"/>
                <w:lang w:val="el-GR"/>
              </w:rPr>
              <w:t xml:space="preserve"> και ασθένειες του </w:t>
            </w:r>
            <w:r w:rsidRPr="003409D3">
              <w:rPr>
                <w:rFonts w:ascii="Ping LCG Regular" w:hAnsi="Ping LCG Regular"/>
                <w:sz w:val="20"/>
                <w:szCs w:val="20"/>
                <w:lang w:val="el-GR"/>
              </w:rPr>
              <w:t>προσωπικού</w:t>
            </w:r>
            <w:r w:rsidR="00C93DA7" w:rsidRPr="003409D3">
              <w:rPr>
                <w:rFonts w:ascii="Ping LCG Regular" w:hAnsi="Ping LCG Regular"/>
                <w:sz w:val="20"/>
                <w:szCs w:val="20"/>
                <w:lang w:val="el-GR"/>
              </w:rPr>
              <w:t>.</w:t>
            </w:r>
          </w:p>
        </w:tc>
        <w:tc>
          <w:tcPr>
            <w:tcW w:w="1164" w:type="pct"/>
          </w:tcPr>
          <w:p w14:paraId="392A935D" w14:textId="77777777" w:rsidR="00C93DA7" w:rsidRPr="003409D3" w:rsidRDefault="00C93DA7" w:rsidP="0006169B">
            <w:pPr>
              <w:rPr>
                <w:rFonts w:ascii="Ping LCG Regular" w:hAnsi="Ping LCG Regular" w:cs="Arial"/>
                <w:sz w:val="20"/>
                <w:szCs w:val="20"/>
                <w:lang w:val="el-GR"/>
              </w:rPr>
            </w:pPr>
          </w:p>
        </w:tc>
        <w:tc>
          <w:tcPr>
            <w:tcW w:w="1159" w:type="pct"/>
          </w:tcPr>
          <w:p w14:paraId="31641B45" w14:textId="77777777" w:rsidR="00C93DA7" w:rsidRPr="003409D3" w:rsidRDefault="00C93DA7" w:rsidP="0006169B">
            <w:pPr>
              <w:rPr>
                <w:rFonts w:ascii="Ping LCG Regular" w:hAnsi="Ping LCG Regular" w:cs="Arial"/>
                <w:sz w:val="20"/>
                <w:szCs w:val="20"/>
                <w:lang w:val="el-GR"/>
              </w:rPr>
            </w:pPr>
          </w:p>
        </w:tc>
      </w:tr>
      <w:tr w:rsidR="00C93DA7" w:rsidRPr="00155C04" w14:paraId="76AAFEC5" w14:textId="77777777" w:rsidTr="00C93DA7">
        <w:trPr>
          <w:trHeight w:val="77"/>
        </w:trPr>
        <w:tc>
          <w:tcPr>
            <w:tcW w:w="197" w:type="pct"/>
            <w:tcMar>
              <w:left w:w="57" w:type="dxa"/>
              <w:right w:w="57" w:type="dxa"/>
            </w:tcMar>
            <w:vAlign w:val="center"/>
          </w:tcPr>
          <w:p w14:paraId="35E12513" w14:textId="77777777" w:rsidR="00C93DA7" w:rsidRPr="003409D3" w:rsidRDefault="00C93DA7" w:rsidP="0001160F">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19581E0D" w14:textId="2367BE8D" w:rsidR="00C93DA7" w:rsidRPr="003409D3" w:rsidRDefault="00E73799" w:rsidP="0006169B">
            <w:pPr>
              <w:rPr>
                <w:rFonts w:ascii="Ping LCG Regular" w:hAnsi="Ping LCG Regular"/>
                <w:sz w:val="20"/>
                <w:szCs w:val="20"/>
                <w:lang w:val="el-GR"/>
              </w:rPr>
            </w:pPr>
            <w:r w:rsidRPr="003409D3">
              <w:rPr>
                <w:rFonts w:ascii="Ping LCG Regular" w:hAnsi="Ping LCG Regular"/>
                <w:sz w:val="20"/>
                <w:szCs w:val="20"/>
                <w:lang w:val="el-GR"/>
              </w:rPr>
              <w:t>Καθορισμός ετήσιων αργιών.</w:t>
            </w:r>
          </w:p>
        </w:tc>
        <w:tc>
          <w:tcPr>
            <w:tcW w:w="1164" w:type="pct"/>
          </w:tcPr>
          <w:p w14:paraId="7246735C" w14:textId="77777777" w:rsidR="00C93DA7" w:rsidRPr="003409D3" w:rsidRDefault="00C93DA7" w:rsidP="0006169B">
            <w:pPr>
              <w:rPr>
                <w:rFonts w:ascii="Ping LCG Regular" w:hAnsi="Ping LCG Regular" w:cs="Arial"/>
                <w:sz w:val="20"/>
                <w:szCs w:val="20"/>
                <w:lang w:val="el-GR"/>
              </w:rPr>
            </w:pPr>
          </w:p>
        </w:tc>
        <w:tc>
          <w:tcPr>
            <w:tcW w:w="1159" w:type="pct"/>
          </w:tcPr>
          <w:p w14:paraId="13C48EE7" w14:textId="77777777" w:rsidR="00C93DA7" w:rsidRPr="003409D3" w:rsidRDefault="00C93DA7" w:rsidP="0006169B">
            <w:pPr>
              <w:rPr>
                <w:rFonts w:ascii="Ping LCG Regular" w:hAnsi="Ping LCG Regular" w:cs="Arial"/>
                <w:sz w:val="20"/>
                <w:szCs w:val="20"/>
                <w:lang w:val="el-GR"/>
              </w:rPr>
            </w:pPr>
          </w:p>
        </w:tc>
      </w:tr>
      <w:tr w:rsidR="00C93DA7" w:rsidRPr="00155C04" w14:paraId="608A9009" w14:textId="77777777" w:rsidTr="00C93DA7">
        <w:trPr>
          <w:trHeight w:val="77"/>
        </w:trPr>
        <w:tc>
          <w:tcPr>
            <w:tcW w:w="197" w:type="pct"/>
            <w:tcMar>
              <w:left w:w="57" w:type="dxa"/>
              <w:right w:w="57" w:type="dxa"/>
            </w:tcMar>
            <w:vAlign w:val="center"/>
          </w:tcPr>
          <w:p w14:paraId="18FCB704" w14:textId="77777777" w:rsidR="00C93DA7" w:rsidRPr="003409D3" w:rsidRDefault="00C93DA7" w:rsidP="0001160F">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Mar>
              <w:left w:w="57" w:type="dxa"/>
              <w:right w:w="57" w:type="dxa"/>
            </w:tcMar>
            <w:vAlign w:val="center"/>
          </w:tcPr>
          <w:p w14:paraId="3205DA36" w14:textId="5E05E14A"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Διασύνδεση με σύστημα ωρομέτρησης.</w:t>
            </w:r>
          </w:p>
        </w:tc>
        <w:tc>
          <w:tcPr>
            <w:tcW w:w="1164" w:type="pct"/>
          </w:tcPr>
          <w:p w14:paraId="4CA82A10" w14:textId="77777777" w:rsidR="00C93DA7" w:rsidRPr="003409D3" w:rsidRDefault="00C93DA7" w:rsidP="0006169B">
            <w:pPr>
              <w:rPr>
                <w:rFonts w:ascii="Ping LCG Regular" w:hAnsi="Ping LCG Regular" w:cs="Arial"/>
                <w:sz w:val="20"/>
                <w:szCs w:val="20"/>
                <w:lang w:val="el-GR"/>
              </w:rPr>
            </w:pPr>
          </w:p>
        </w:tc>
        <w:tc>
          <w:tcPr>
            <w:tcW w:w="1159" w:type="pct"/>
          </w:tcPr>
          <w:p w14:paraId="6A6284B9" w14:textId="77777777" w:rsidR="00C93DA7" w:rsidRPr="003409D3" w:rsidRDefault="00C93DA7" w:rsidP="0006169B">
            <w:pPr>
              <w:rPr>
                <w:rFonts w:ascii="Ping LCG Regular" w:hAnsi="Ping LCG Regular" w:cs="Arial"/>
                <w:sz w:val="20"/>
                <w:szCs w:val="20"/>
                <w:lang w:val="el-GR"/>
              </w:rPr>
            </w:pPr>
          </w:p>
        </w:tc>
      </w:tr>
      <w:tr w:rsidR="00E323DF" w:rsidRPr="001005B2" w14:paraId="1A8DAB9B" w14:textId="77777777" w:rsidTr="00E323DF">
        <w:trPr>
          <w:trHeight w:val="77"/>
        </w:trPr>
        <w:tc>
          <w:tcPr>
            <w:tcW w:w="19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225195" w14:textId="77777777" w:rsidR="00E323DF" w:rsidRPr="003409D3" w:rsidRDefault="00E323DF" w:rsidP="00505B51">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A06924" w14:textId="77777777" w:rsidR="00E323DF" w:rsidRPr="003409D3" w:rsidRDefault="00E323DF" w:rsidP="00505B51">
            <w:pPr>
              <w:rPr>
                <w:rFonts w:ascii="Ping LCG Regular" w:hAnsi="Ping LCG Regular"/>
                <w:sz w:val="20"/>
                <w:szCs w:val="20"/>
                <w:lang w:val="el-GR"/>
              </w:rPr>
            </w:pPr>
            <w:r w:rsidRPr="003409D3">
              <w:rPr>
                <w:rFonts w:ascii="Ping LCG Regular" w:hAnsi="Ping LCG Regular"/>
                <w:sz w:val="20"/>
                <w:szCs w:val="20"/>
                <w:lang w:val="el-GR"/>
              </w:rPr>
              <w:t>Διαχείριση ωραριών εργασίας, μισθοδοτικών ομάδων, οργανικών υπαγωγών, εξαιρούμενου προσωπικού</w:t>
            </w:r>
          </w:p>
        </w:tc>
        <w:tc>
          <w:tcPr>
            <w:tcW w:w="1164" w:type="pct"/>
            <w:tcBorders>
              <w:top w:val="single" w:sz="4" w:space="0" w:color="auto"/>
              <w:left w:val="single" w:sz="4" w:space="0" w:color="auto"/>
              <w:bottom w:val="single" w:sz="4" w:space="0" w:color="auto"/>
              <w:right w:val="single" w:sz="4" w:space="0" w:color="auto"/>
            </w:tcBorders>
          </w:tcPr>
          <w:p w14:paraId="2BEE63C5" w14:textId="77777777" w:rsidR="00E323DF" w:rsidRPr="003409D3" w:rsidRDefault="00E323DF" w:rsidP="00505B51">
            <w:pPr>
              <w:rPr>
                <w:rFonts w:ascii="Ping LCG Regular" w:hAnsi="Ping LCG Regular" w:cs="Arial"/>
                <w:sz w:val="20"/>
                <w:szCs w:val="20"/>
                <w:lang w:val="el-GR"/>
              </w:rPr>
            </w:pPr>
          </w:p>
        </w:tc>
        <w:tc>
          <w:tcPr>
            <w:tcW w:w="1159" w:type="pct"/>
            <w:tcBorders>
              <w:top w:val="single" w:sz="4" w:space="0" w:color="auto"/>
              <w:left w:val="single" w:sz="4" w:space="0" w:color="auto"/>
              <w:bottom w:val="single" w:sz="4" w:space="0" w:color="auto"/>
              <w:right w:val="single" w:sz="4" w:space="0" w:color="auto"/>
            </w:tcBorders>
          </w:tcPr>
          <w:p w14:paraId="7376404C" w14:textId="77777777" w:rsidR="00E323DF" w:rsidRPr="003409D3" w:rsidRDefault="00E323DF" w:rsidP="00505B51">
            <w:pPr>
              <w:rPr>
                <w:rFonts w:ascii="Ping LCG Regular" w:hAnsi="Ping LCG Regular" w:cs="Arial"/>
                <w:sz w:val="20"/>
                <w:szCs w:val="20"/>
                <w:lang w:val="el-GR"/>
              </w:rPr>
            </w:pPr>
          </w:p>
        </w:tc>
      </w:tr>
      <w:tr w:rsidR="00E323DF" w:rsidRPr="001005B2" w14:paraId="0E556236" w14:textId="77777777" w:rsidTr="00E323DF">
        <w:trPr>
          <w:trHeight w:val="77"/>
        </w:trPr>
        <w:tc>
          <w:tcPr>
            <w:tcW w:w="19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FD26DC" w14:textId="77777777" w:rsidR="00E323DF" w:rsidRPr="003409D3" w:rsidRDefault="00E323DF" w:rsidP="00505B51">
            <w:pPr>
              <w:pStyle w:val="af1"/>
              <w:widowControl/>
              <w:numPr>
                <w:ilvl w:val="0"/>
                <w:numId w:val="28"/>
              </w:numPr>
              <w:autoSpaceDE/>
              <w:autoSpaceDN/>
              <w:adjustRightInd/>
              <w:spacing w:before="120" w:after="120" w:line="288" w:lineRule="atLeast"/>
              <w:jc w:val="center"/>
              <w:rPr>
                <w:rFonts w:ascii="Ping LCG Regular" w:hAnsi="Ping LCG Regular"/>
                <w:lang w:val="el-GR"/>
              </w:rPr>
            </w:pPr>
          </w:p>
        </w:tc>
        <w:tc>
          <w:tcPr>
            <w:tcW w:w="24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C89FAF" w14:textId="77777777" w:rsidR="00E323DF" w:rsidRPr="003409D3" w:rsidRDefault="00E323DF" w:rsidP="00505B51">
            <w:pPr>
              <w:rPr>
                <w:rFonts w:ascii="Ping LCG Regular" w:hAnsi="Ping LCG Regular"/>
                <w:sz w:val="20"/>
                <w:szCs w:val="20"/>
                <w:lang w:val="el-GR"/>
              </w:rPr>
            </w:pPr>
            <w:r w:rsidRPr="003409D3">
              <w:rPr>
                <w:rFonts w:ascii="Ping LCG Regular" w:hAnsi="Ping LCG Regular"/>
                <w:sz w:val="20"/>
                <w:szCs w:val="20"/>
                <w:lang w:val="el-GR"/>
              </w:rPr>
              <w:t>Διαχείριση κατανομών εργασίας (αναθέσεις σε έργα, σε κέντρα κόστους ή σε εσωτερικές εντολές)</w:t>
            </w:r>
          </w:p>
        </w:tc>
        <w:tc>
          <w:tcPr>
            <w:tcW w:w="1164" w:type="pct"/>
            <w:tcBorders>
              <w:top w:val="single" w:sz="4" w:space="0" w:color="auto"/>
              <w:left w:val="single" w:sz="4" w:space="0" w:color="auto"/>
              <w:bottom w:val="single" w:sz="4" w:space="0" w:color="auto"/>
              <w:right w:val="single" w:sz="4" w:space="0" w:color="auto"/>
            </w:tcBorders>
          </w:tcPr>
          <w:p w14:paraId="0CA2EDA5" w14:textId="77777777" w:rsidR="00E323DF" w:rsidRPr="003409D3" w:rsidRDefault="00E323DF" w:rsidP="00505B51">
            <w:pPr>
              <w:rPr>
                <w:rFonts w:ascii="Ping LCG Regular" w:hAnsi="Ping LCG Regular" w:cs="Arial"/>
                <w:sz w:val="20"/>
                <w:szCs w:val="20"/>
                <w:lang w:val="el-GR"/>
              </w:rPr>
            </w:pPr>
          </w:p>
        </w:tc>
        <w:tc>
          <w:tcPr>
            <w:tcW w:w="1159" w:type="pct"/>
            <w:tcBorders>
              <w:top w:val="single" w:sz="4" w:space="0" w:color="auto"/>
              <w:left w:val="single" w:sz="4" w:space="0" w:color="auto"/>
              <w:bottom w:val="single" w:sz="4" w:space="0" w:color="auto"/>
              <w:right w:val="single" w:sz="4" w:space="0" w:color="auto"/>
            </w:tcBorders>
          </w:tcPr>
          <w:p w14:paraId="61838A16" w14:textId="77777777" w:rsidR="00E323DF" w:rsidRPr="003409D3" w:rsidRDefault="00E323DF" w:rsidP="00505B51">
            <w:pPr>
              <w:rPr>
                <w:rFonts w:ascii="Ping LCG Regular" w:hAnsi="Ping LCG Regular" w:cs="Arial"/>
                <w:sz w:val="20"/>
                <w:szCs w:val="20"/>
                <w:lang w:val="el-GR"/>
              </w:rPr>
            </w:pPr>
          </w:p>
        </w:tc>
      </w:tr>
      <w:tr w:rsidR="00E323DF" w:rsidRPr="001005B2" w14:paraId="25BB2A1A" w14:textId="77777777" w:rsidTr="00E323DF">
        <w:trPr>
          <w:trHeight w:val="77"/>
        </w:trPr>
        <w:tc>
          <w:tcPr>
            <w:tcW w:w="19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A55A86" w14:textId="77777777" w:rsidR="00E323DF" w:rsidRPr="003409D3" w:rsidRDefault="00E323DF" w:rsidP="00505B51">
            <w:pPr>
              <w:pStyle w:val="af1"/>
              <w:widowControl/>
              <w:numPr>
                <w:ilvl w:val="0"/>
                <w:numId w:val="28"/>
              </w:numPr>
              <w:autoSpaceDE/>
              <w:autoSpaceDN/>
              <w:adjustRightInd/>
              <w:spacing w:before="120" w:after="120" w:line="288" w:lineRule="atLeast"/>
              <w:rPr>
                <w:rFonts w:ascii="Ping LCG Regular" w:hAnsi="Ping LCG Regular"/>
                <w:lang w:val="el-GR"/>
              </w:rPr>
            </w:pPr>
          </w:p>
        </w:tc>
        <w:tc>
          <w:tcPr>
            <w:tcW w:w="24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8ECD9F" w14:textId="77777777" w:rsidR="00E323DF" w:rsidRPr="003409D3" w:rsidRDefault="00E323DF" w:rsidP="00505B51">
            <w:pPr>
              <w:rPr>
                <w:rFonts w:ascii="Ping LCG Regular" w:hAnsi="Ping LCG Regular"/>
                <w:sz w:val="20"/>
                <w:szCs w:val="20"/>
                <w:lang w:val="el-GR"/>
              </w:rPr>
            </w:pPr>
            <w:r w:rsidRPr="003409D3">
              <w:rPr>
                <w:rFonts w:ascii="Ping LCG Regular" w:hAnsi="Ping LCG Regular"/>
                <w:sz w:val="20"/>
                <w:szCs w:val="20"/>
                <w:lang w:val="el-GR"/>
              </w:rPr>
              <w:t>Διαχείριση προτύπων εργασίας (με βάση το ωράριο, την ειδικότητα, κ.α.)</w:t>
            </w:r>
          </w:p>
        </w:tc>
        <w:tc>
          <w:tcPr>
            <w:tcW w:w="1164" w:type="pct"/>
            <w:tcBorders>
              <w:top w:val="single" w:sz="4" w:space="0" w:color="auto"/>
              <w:left w:val="single" w:sz="4" w:space="0" w:color="auto"/>
              <w:bottom w:val="single" w:sz="4" w:space="0" w:color="auto"/>
              <w:right w:val="single" w:sz="4" w:space="0" w:color="auto"/>
            </w:tcBorders>
          </w:tcPr>
          <w:p w14:paraId="77735235" w14:textId="77777777" w:rsidR="00E323DF" w:rsidRPr="003409D3" w:rsidRDefault="00E323DF" w:rsidP="00505B51">
            <w:pPr>
              <w:rPr>
                <w:rFonts w:ascii="Ping LCG Regular" w:hAnsi="Ping LCG Regular" w:cs="Arial"/>
                <w:sz w:val="20"/>
                <w:szCs w:val="20"/>
                <w:lang w:val="el-GR"/>
              </w:rPr>
            </w:pPr>
          </w:p>
        </w:tc>
        <w:tc>
          <w:tcPr>
            <w:tcW w:w="1159" w:type="pct"/>
            <w:tcBorders>
              <w:top w:val="single" w:sz="4" w:space="0" w:color="auto"/>
              <w:left w:val="single" w:sz="4" w:space="0" w:color="auto"/>
              <w:bottom w:val="single" w:sz="4" w:space="0" w:color="auto"/>
              <w:right w:val="single" w:sz="4" w:space="0" w:color="auto"/>
            </w:tcBorders>
          </w:tcPr>
          <w:p w14:paraId="1E25A86D" w14:textId="77777777" w:rsidR="00E323DF" w:rsidRPr="003409D3" w:rsidRDefault="00E323DF" w:rsidP="00505B51">
            <w:pPr>
              <w:rPr>
                <w:rFonts w:ascii="Ping LCG Regular" w:hAnsi="Ping LCG Regular" w:cs="Arial"/>
                <w:sz w:val="20"/>
                <w:szCs w:val="20"/>
                <w:lang w:val="el-GR"/>
              </w:rPr>
            </w:pPr>
          </w:p>
        </w:tc>
      </w:tr>
      <w:tr w:rsidR="00E323DF" w:rsidRPr="001005B2" w14:paraId="0F6A026D" w14:textId="77777777" w:rsidTr="00E323DF">
        <w:trPr>
          <w:trHeight w:val="77"/>
        </w:trPr>
        <w:tc>
          <w:tcPr>
            <w:tcW w:w="19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4AEC62" w14:textId="77777777" w:rsidR="00E323DF" w:rsidRPr="003409D3" w:rsidRDefault="00E323DF" w:rsidP="00505B51">
            <w:pPr>
              <w:pStyle w:val="af1"/>
              <w:widowControl/>
              <w:numPr>
                <w:ilvl w:val="0"/>
                <w:numId w:val="28"/>
              </w:numPr>
              <w:autoSpaceDE/>
              <w:autoSpaceDN/>
              <w:adjustRightInd/>
              <w:spacing w:before="120" w:after="120" w:line="288" w:lineRule="atLeast"/>
              <w:rPr>
                <w:rFonts w:ascii="Ping LCG Regular" w:hAnsi="Ping LCG Regular"/>
                <w:lang w:val="el-GR"/>
              </w:rPr>
            </w:pPr>
          </w:p>
        </w:tc>
        <w:tc>
          <w:tcPr>
            <w:tcW w:w="24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5B2347" w14:textId="77777777" w:rsidR="00E323DF" w:rsidRPr="003409D3" w:rsidRDefault="00E323DF" w:rsidP="00505B51">
            <w:pPr>
              <w:rPr>
                <w:rFonts w:ascii="Ping LCG Regular" w:hAnsi="Ping LCG Regular"/>
                <w:sz w:val="20"/>
                <w:szCs w:val="20"/>
                <w:lang w:val="el-GR"/>
              </w:rPr>
            </w:pPr>
            <w:r w:rsidRPr="003409D3">
              <w:rPr>
                <w:rFonts w:ascii="Ping LCG Regular" w:hAnsi="Ping LCG Regular"/>
                <w:sz w:val="20"/>
                <w:szCs w:val="20"/>
                <w:lang w:val="el-GR"/>
              </w:rPr>
              <w:t>Παρακολούθηση είδους απασχόλησης / απουσίας ανά εργαζόμενο ανά ώρα (timesheets)</w:t>
            </w:r>
          </w:p>
        </w:tc>
        <w:tc>
          <w:tcPr>
            <w:tcW w:w="1164" w:type="pct"/>
            <w:tcBorders>
              <w:top w:val="single" w:sz="4" w:space="0" w:color="auto"/>
              <w:left w:val="single" w:sz="4" w:space="0" w:color="auto"/>
              <w:bottom w:val="single" w:sz="4" w:space="0" w:color="auto"/>
              <w:right w:val="single" w:sz="4" w:space="0" w:color="auto"/>
            </w:tcBorders>
          </w:tcPr>
          <w:p w14:paraId="7C650CB1" w14:textId="77777777" w:rsidR="00E323DF" w:rsidRPr="003409D3" w:rsidRDefault="00E323DF" w:rsidP="00505B51">
            <w:pPr>
              <w:rPr>
                <w:rFonts w:ascii="Ping LCG Regular" w:hAnsi="Ping LCG Regular" w:cs="Arial"/>
                <w:sz w:val="20"/>
                <w:szCs w:val="20"/>
                <w:lang w:val="el-GR"/>
              </w:rPr>
            </w:pPr>
          </w:p>
        </w:tc>
        <w:tc>
          <w:tcPr>
            <w:tcW w:w="1159" w:type="pct"/>
            <w:tcBorders>
              <w:top w:val="single" w:sz="4" w:space="0" w:color="auto"/>
              <w:left w:val="single" w:sz="4" w:space="0" w:color="auto"/>
              <w:bottom w:val="single" w:sz="4" w:space="0" w:color="auto"/>
              <w:right w:val="single" w:sz="4" w:space="0" w:color="auto"/>
            </w:tcBorders>
          </w:tcPr>
          <w:p w14:paraId="4BA4E174" w14:textId="77777777" w:rsidR="00E323DF" w:rsidRPr="003409D3" w:rsidRDefault="00E323DF" w:rsidP="00505B51">
            <w:pPr>
              <w:rPr>
                <w:rFonts w:ascii="Ping LCG Regular" w:hAnsi="Ping LCG Regular" w:cs="Arial"/>
                <w:sz w:val="20"/>
                <w:szCs w:val="20"/>
                <w:lang w:val="el-GR"/>
              </w:rPr>
            </w:pPr>
          </w:p>
        </w:tc>
      </w:tr>
    </w:tbl>
    <w:p w14:paraId="70D6A16D" w14:textId="16528F2C" w:rsidR="00DF7991" w:rsidRDefault="00DF7991" w:rsidP="0017154D">
      <w:pPr>
        <w:pStyle w:val="a3"/>
        <w:rPr>
          <w:lang w:val="el-GR"/>
        </w:rPr>
      </w:pPr>
    </w:p>
    <w:p w14:paraId="784B3876" w14:textId="77777777" w:rsidR="00DF7991" w:rsidRDefault="00DF7991">
      <w:pPr>
        <w:rPr>
          <w:sz w:val="20"/>
          <w:lang w:val="el-GR"/>
        </w:rPr>
      </w:pPr>
      <w:r>
        <w:rPr>
          <w:lang w:val="el-GR"/>
        </w:rPr>
        <w:br w:type="page"/>
      </w:r>
    </w:p>
    <w:p w14:paraId="7BBAC1C8" w14:textId="6161EC33" w:rsidR="006A6518" w:rsidRPr="003409D3" w:rsidRDefault="0047565F" w:rsidP="0047565F">
      <w:pPr>
        <w:pStyle w:val="3"/>
        <w:rPr>
          <w:rFonts w:ascii="Ping LCG Bold" w:hAnsi="Ping LCG Bold"/>
          <w:lang w:val="el-GR"/>
        </w:rPr>
      </w:pPr>
      <w:bookmarkStart w:id="53" w:name="_Toc115104070"/>
      <w:r w:rsidRPr="003409D3">
        <w:rPr>
          <w:rFonts w:ascii="Ping LCG Bold" w:hAnsi="Ping LCG Bold"/>
          <w:lang w:val="el-GR"/>
        </w:rPr>
        <w:lastRenderedPageBreak/>
        <w:t>Μισθοδοσία</w:t>
      </w:r>
      <w:bookmarkEnd w:id="53"/>
    </w:p>
    <w:p w14:paraId="04AF3DF8" w14:textId="77777777" w:rsidR="00DF7991" w:rsidRPr="00DF7991" w:rsidRDefault="00DF7991" w:rsidP="00DF7991">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6568"/>
        <w:gridCol w:w="3094"/>
        <w:gridCol w:w="3059"/>
      </w:tblGrid>
      <w:tr w:rsidR="00C93DA7" w:rsidRPr="0058129D" w14:paraId="142C2E0A" w14:textId="77777777" w:rsidTr="00723818">
        <w:trPr>
          <w:trHeight w:val="700"/>
          <w:tblHeader/>
        </w:trPr>
        <w:tc>
          <w:tcPr>
            <w:tcW w:w="193" w:type="pct"/>
            <w:shd w:val="clear" w:color="auto" w:fill="A6A6A6"/>
            <w:tcMar>
              <w:left w:w="57" w:type="dxa"/>
              <w:right w:w="57" w:type="dxa"/>
            </w:tcMar>
            <w:vAlign w:val="center"/>
          </w:tcPr>
          <w:p w14:paraId="1835C029" w14:textId="77777777" w:rsidR="00C93DA7" w:rsidRPr="003409D3" w:rsidRDefault="00C93DA7" w:rsidP="0006169B">
            <w:pPr>
              <w:spacing w:before="60" w:after="60"/>
              <w:jc w:val="center"/>
              <w:rPr>
                <w:rFonts w:ascii="Ping LCG Regular" w:hAnsi="Ping LCG Regular" w:cs="Arial"/>
                <w:b/>
                <w:sz w:val="20"/>
                <w:szCs w:val="20"/>
              </w:rPr>
            </w:pPr>
            <w:r w:rsidRPr="003409D3">
              <w:rPr>
                <w:rFonts w:ascii="Ping LCG Regular" w:hAnsi="Ping LCG Regular" w:cs="Arial"/>
                <w:b/>
                <w:sz w:val="20"/>
                <w:szCs w:val="20"/>
              </w:rPr>
              <w:t>Α/Α</w:t>
            </w:r>
          </w:p>
        </w:tc>
        <w:tc>
          <w:tcPr>
            <w:tcW w:w="2483" w:type="pct"/>
            <w:shd w:val="clear" w:color="auto" w:fill="A6A6A6"/>
            <w:tcMar>
              <w:left w:w="57" w:type="dxa"/>
              <w:right w:w="57" w:type="dxa"/>
            </w:tcMar>
            <w:vAlign w:val="center"/>
          </w:tcPr>
          <w:p w14:paraId="6119AD20"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70" w:type="pct"/>
            <w:shd w:val="clear" w:color="auto" w:fill="A6A6A6"/>
            <w:vAlign w:val="center"/>
          </w:tcPr>
          <w:p w14:paraId="547CE62D"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5697359F" w14:textId="77777777" w:rsidR="00C93DA7" w:rsidRPr="003409D3" w:rsidRDefault="00C93DA7"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3" w:type="pct"/>
            <w:shd w:val="clear" w:color="auto" w:fill="A6A6A6"/>
            <w:vAlign w:val="center"/>
          </w:tcPr>
          <w:p w14:paraId="01F0F679"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C93DA7" w:rsidRPr="001005B2" w14:paraId="0FAB38FE" w14:textId="77777777" w:rsidTr="00723818">
        <w:trPr>
          <w:trHeight w:val="77"/>
        </w:trPr>
        <w:tc>
          <w:tcPr>
            <w:tcW w:w="193" w:type="pct"/>
            <w:tcMar>
              <w:left w:w="57" w:type="dxa"/>
              <w:right w:w="57" w:type="dxa"/>
            </w:tcMar>
            <w:vAlign w:val="center"/>
          </w:tcPr>
          <w:p w14:paraId="7DEF044E" w14:textId="77777777" w:rsidR="00C93DA7" w:rsidRPr="003409D3" w:rsidRDefault="00C93DA7" w:rsidP="0001160F">
            <w:pPr>
              <w:pStyle w:val="af1"/>
              <w:widowControl/>
              <w:numPr>
                <w:ilvl w:val="0"/>
                <w:numId w:val="29"/>
              </w:numPr>
              <w:autoSpaceDE/>
              <w:autoSpaceDN/>
              <w:adjustRightInd/>
              <w:spacing w:before="120" w:after="120" w:line="288" w:lineRule="atLeast"/>
              <w:jc w:val="center"/>
              <w:rPr>
                <w:rFonts w:ascii="Ping LCG Regular" w:hAnsi="Ping LCG Regular"/>
                <w:lang w:val="el-GR"/>
              </w:rPr>
            </w:pPr>
          </w:p>
        </w:tc>
        <w:tc>
          <w:tcPr>
            <w:tcW w:w="2483" w:type="pct"/>
            <w:tcMar>
              <w:left w:w="57" w:type="dxa"/>
              <w:right w:w="57" w:type="dxa"/>
            </w:tcMar>
            <w:vAlign w:val="center"/>
          </w:tcPr>
          <w:p w14:paraId="558530E7" w14:textId="1E158774" w:rsidR="00C93DA7" w:rsidRPr="003409D3" w:rsidRDefault="00723818" w:rsidP="0006169B">
            <w:pPr>
              <w:rPr>
                <w:rFonts w:ascii="Ping LCG Regular" w:hAnsi="Ping LCG Regular"/>
                <w:sz w:val="20"/>
                <w:szCs w:val="20"/>
                <w:lang w:val="el-GR"/>
              </w:rPr>
            </w:pPr>
            <w:r w:rsidRPr="003409D3">
              <w:rPr>
                <w:rFonts w:ascii="Ping LCG Regular" w:hAnsi="Ping LCG Regular"/>
                <w:sz w:val="20"/>
                <w:szCs w:val="20"/>
                <w:lang w:val="el-GR"/>
              </w:rPr>
              <w:t>Έκδοση και π</w:t>
            </w:r>
            <w:r w:rsidR="00C93DA7" w:rsidRPr="003409D3">
              <w:rPr>
                <w:rFonts w:ascii="Ping LCG Regular" w:hAnsi="Ping LCG Regular"/>
                <w:sz w:val="20"/>
                <w:szCs w:val="20"/>
                <w:lang w:val="el-GR"/>
              </w:rPr>
              <w:t>αρακολούθηση μισθοδοσίας</w:t>
            </w:r>
            <w:r w:rsidRPr="003409D3">
              <w:rPr>
                <w:rFonts w:ascii="Ping LCG Regular" w:hAnsi="Ping LCG Regular"/>
                <w:sz w:val="20"/>
                <w:szCs w:val="20"/>
                <w:lang w:val="el-GR"/>
              </w:rPr>
              <w:t xml:space="preserve"> (τακτική μισθοδοσία, αναδρομικά, αποζημιώσεις μη ληφθείσας αδείας, δώρα, επιδόματα αδείας, κλπ.)</w:t>
            </w:r>
            <w:r w:rsidR="00C93DA7" w:rsidRPr="003409D3">
              <w:rPr>
                <w:rFonts w:ascii="Ping LCG Regular" w:hAnsi="Ping LCG Regular"/>
                <w:sz w:val="20"/>
                <w:szCs w:val="20"/>
                <w:lang w:val="el-GR"/>
              </w:rPr>
              <w:t>.</w:t>
            </w:r>
          </w:p>
        </w:tc>
        <w:tc>
          <w:tcPr>
            <w:tcW w:w="1170" w:type="pct"/>
          </w:tcPr>
          <w:p w14:paraId="4FB05F2F" w14:textId="77777777" w:rsidR="00C93DA7" w:rsidRPr="003409D3" w:rsidRDefault="00C93DA7" w:rsidP="0006169B">
            <w:pPr>
              <w:rPr>
                <w:rFonts w:ascii="Ping LCG Regular" w:hAnsi="Ping LCG Regular" w:cs="Arial"/>
                <w:sz w:val="20"/>
                <w:szCs w:val="20"/>
                <w:lang w:val="el-GR"/>
              </w:rPr>
            </w:pPr>
          </w:p>
        </w:tc>
        <w:tc>
          <w:tcPr>
            <w:tcW w:w="1153" w:type="pct"/>
          </w:tcPr>
          <w:p w14:paraId="3C4073E7" w14:textId="77777777" w:rsidR="00C93DA7" w:rsidRPr="003409D3" w:rsidRDefault="00C93DA7" w:rsidP="0006169B">
            <w:pPr>
              <w:rPr>
                <w:rFonts w:ascii="Ping LCG Regular" w:hAnsi="Ping LCG Regular" w:cs="Arial"/>
                <w:sz w:val="20"/>
                <w:szCs w:val="20"/>
                <w:lang w:val="el-GR"/>
              </w:rPr>
            </w:pPr>
          </w:p>
        </w:tc>
      </w:tr>
      <w:tr w:rsidR="00C93DA7" w:rsidRPr="0058129D" w14:paraId="07887599" w14:textId="77777777" w:rsidTr="00723818">
        <w:trPr>
          <w:trHeight w:val="77"/>
        </w:trPr>
        <w:tc>
          <w:tcPr>
            <w:tcW w:w="193" w:type="pct"/>
            <w:tcMar>
              <w:left w:w="57" w:type="dxa"/>
              <w:right w:w="57" w:type="dxa"/>
            </w:tcMar>
            <w:vAlign w:val="center"/>
          </w:tcPr>
          <w:p w14:paraId="36B6141B" w14:textId="77777777" w:rsidR="00C93DA7" w:rsidRPr="003409D3" w:rsidRDefault="00C93DA7" w:rsidP="0001160F">
            <w:pPr>
              <w:pStyle w:val="af1"/>
              <w:widowControl/>
              <w:numPr>
                <w:ilvl w:val="0"/>
                <w:numId w:val="29"/>
              </w:numPr>
              <w:autoSpaceDE/>
              <w:autoSpaceDN/>
              <w:adjustRightInd/>
              <w:spacing w:before="120" w:after="120" w:line="288" w:lineRule="atLeast"/>
              <w:jc w:val="center"/>
              <w:rPr>
                <w:rFonts w:ascii="Ping LCG Regular" w:hAnsi="Ping LCG Regular"/>
                <w:lang w:val="el-GR"/>
              </w:rPr>
            </w:pPr>
          </w:p>
        </w:tc>
        <w:tc>
          <w:tcPr>
            <w:tcW w:w="2483" w:type="pct"/>
            <w:tcMar>
              <w:left w:w="57" w:type="dxa"/>
              <w:right w:w="57" w:type="dxa"/>
            </w:tcMar>
            <w:vAlign w:val="center"/>
          </w:tcPr>
          <w:p w14:paraId="022E339E" w14:textId="6D1683AD" w:rsidR="00C93DA7" w:rsidRPr="003409D3" w:rsidRDefault="00723818" w:rsidP="0006169B">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Υποστήριξη μ</w:t>
            </w:r>
            <w:r w:rsidR="00C93DA7" w:rsidRPr="003409D3">
              <w:rPr>
                <w:rFonts w:ascii="Ping LCG Regular" w:hAnsi="Ping LCG Regular"/>
                <w:szCs w:val="20"/>
                <w:lang w:val="el-GR" w:eastAsia="en-US"/>
              </w:rPr>
              <w:t>εταβολ</w:t>
            </w:r>
            <w:r w:rsidRPr="003409D3">
              <w:rPr>
                <w:rFonts w:ascii="Ping LCG Regular" w:hAnsi="Ping LCG Regular"/>
                <w:szCs w:val="20"/>
                <w:lang w:val="el-GR" w:eastAsia="en-US"/>
              </w:rPr>
              <w:t>ών</w:t>
            </w:r>
            <w:r w:rsidR="00C93DA7" w:rsidRPr="003409D3">
              <w:rPr>
                <w:rFonts w:ascii="Ping LCG Regular" w:hAnsi="Ping LCG Regular"/>
                <w:szCs w:val="20"/>
                <w:lang w:val="el-GR" w:eastAsia="en-US"/>
              </w:rPr>
              <w:t xml:space="preserve"> μισθολογικών παροχών.</w:t>
            </w:r>
          </w:p>
        </w:tc>
        <w:tc>
          <w:tcPr>
            <w:tcW w:w="1170" w:type="pct"/>
          </w:tcPr>
          <w:p w14:paraId="3C41D1AC" w14:textId="77777777" w:rsidR="00C93DA7" w:rsidRPr="003409D3" w:rsidRDefault="00C93DA7" w:rsidP="0006169B">
            <w:pPr>
              <w:rPr>
                <w:rFonts w:ascii="Ping LCG Regular" w:hAnsi="Ping LCG Regular" w:cs="Arial"/>
                <w:sz w:val="20"/>
                <w:szCs w:val="20"/>
                <w:lang w:val="el-GR"/>
              </w:rPr>
            </w:pPr>
          </w:p>
        </w:tc>
        <w:tc>
          <w:tcPr>
            <w:tcW w:w="1153" w:type="pct"/>
          </w:tcPr>
          <w:p w14:paraId="44157DD0" w14:textId="77777777" w:rsidR="00C93DA7" w:rsidRPr="003409D3" w:rsidRDefault="00C93DA7" w:rsidP="0006169B">
            <w:pPr>
              <w:rPr>
                <w:rFonts w:ascii="Ping LCG Regular" w:hAnsi="Ping LCG Regular" w:cs="Arial"/>
                <w:sz w:val="20"/>
                <w:szCs w:val="20"/>
                <w:lang w:val="el-GR"/>
              </w:rPr>
            </w:pPr>
          </w:p>
        </w:tc>
      </w:tr>
      <w:tr w:rsidR="00C93DA7" w:rsidRPr="001005B2" w14:paraId="59248F21" w14:textId="77777777" w:rsidTr="00723818">
        <w:trPr>
          <w:trHeight w:val="77"/>
        </w:trPr>
        <w:tc>
          <w:tcPr>
            <w:tcW w:w="193" w:type="pct"/>
            <w:tcMar>
              <w:left w:w="57" w:type="dxa"/>
              <w:right w:w="57" w:type="dxa"/>
            </w:tcMar>
            <w:vAlign w:val="center"/>
          </w:tcPr>
          <w:p w14:paraId="19142AAD" w14:textId="77777777" w:rsidR="00C93DA7" w:rsidRPr="003409D3" w:rsidRDefault="00C93DA7" w:rsidP="0001160F">
            <w:pPr>
              <w:pStyle w:val="af1"/>
              <w:widowControl/>
              <w:numPr>
                <w:ilvl w:val="0"/>
                <w:numId w:val="29"/>
              </w:numPr>
              <w:autoSpaceDE/>
              <w:autoSpaceDN/>
              <w:adjustRightInd/>
              <w:spacing w:before="120" w:after="120" w:line="288" w:lineRule="atLeast"/>
              <w:jc w:val="center"/>
              <w:rPr>
                <w:rFonts w:ascii="Ping LCG Regular" w:hAnsi="Ping LCG Regular"/>
                <w:lang w:val="el-GR"/>
              </w:rPr>
            </w:pPr>
          </w:p>
        </w:tc>
        <w:tc>
          <w:tcPr>
            <w:tcW w:w="2483" w:type="pct"/>
            <w:tcMar>
              <w:left w:w="57" w:type="dxa"/>
              <w:right w:w="57" w:type="dxa"/>
            </w:tcMar>
            <w:vAlign w:val="center"/>
          </w:tcPr>
          <w:p w14:paraId="35B5FC40" w14:textId="2E372762"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Σύνδεση με διατραπεζικά συστήματα</w:t>
            </w:r>
            <w:r w:rsidR="008A5941" w:rsidRPr="003409D3">
              <w:rPr>
                <w:rFonts w:ascii="Ping LCG Regular" w:hAnsi="Ping LCG Regular"/>
                <w:sz w:val="20"/>
                <w:szCs w:val="20"/>
                <w:lang w:val="el-GR"/>
              </w:rPr>
              <w:t xml:space="preserve"> με ασφάλεια και σύμφωνα με τα διεθνή standards</w:t>
            </w:r>
            <w:r w:rsidRPr="003409D3">
              <w:rPr>
                <w:rFonts w:ascii="Ping LCG Regular" w:hAnsi="Ping LCG Regular"/>
                <w:sz w:val="20"/>
                <w:szCs w:val="20"/>
                <w:lang w:val="el-GR"/>
              </w:rPr>
              <w:t>.</w:t>
            </w:r>
          </w:p>
        </w:tc>
        <w:tc>
          <w:tcPr>
            <w:tcW w:w="1170" w:type="pct"/>
          </w:tcPr>
          <w:p w14:paraId="4FD2A536" w14:textId="77777777" w:rsidR="00C93DA7" w:rsidRPr="003409D3" w:rsidRDefault="00C93DA7" w:rsidP="0006169B">
            <w:pPr>
              <w:rPr>
                <w:rFonts w:ascii="Ping LCG Regular" w:hAnsi="Ping LCG Regular" w:cs="Arial"/>
                <w:sz w:val="20"/>
                <w:szCs w:val="20"/>
                <w:lang w:val="el-GR"/>
              </w:rPr>
            </w:pPr>
          </w:p>
        </w:tc>
        <w:tc>
          <w:tcPr>
            <w:tcW w:w="1153" w:type="pct"/>
          </w:tcPr>
          <w:p w14:paraId="5F18E560" w14:textId="77777777" w:rsidR="00C93DA7" w:rsidRPr="003409D3" w:rsidRDefault="00C93DA7" w:rsidP="0006169B">
            <w:pPr>
              <w:rPr>
                <w:rFonts w:ascii="Ping LCG Regular" w:hAnsi="Ping LCG Regular" w:cs="Arial"/>
                <w:sz w:val="20"/>
                <w:szCs w:val="20"/>
                <w:lang w:val="el-GR"/>
              </w:rPr>
            </w:pPr>
          </w:p>
        </w:tc>
      </w:tr>
      <w:tr w:rsidR="00C93DA7" w:rsidRPr="001005B2" w14:paraId="7E5B0F24" w14:textId="77777777" w:rsidTr="00723818">
        <w:trPr>
          <w:trHeight w:val="77"/>
        </w:trPr>
        <w:tc>
          <w:tcPr>
            <w:tcW w:w="193" w:type="pct"/>
            <w:tcMar>
              <w:left w:w="57" w:type="dxa"/>
              <w:right w:w="57" w:type="dxa"/>
            </w:tcMar>
            <w:vAlign w:val="center"/>
          </w:tcPr>
          <w:p w14:paraId="1D7DDD87" w14:textId="77777777" w:rsidR="00C93DA7" w:rsidRPr="003409D3" w:rsidRDefault="00C93DA7" w:rsidP="0001160F">
            <w:pPr>
              <w:pStyle w:val="af1"/>
              <w:widowControl/>
              <w:numPr>
                <w:ilvl w:val="0"/>
                <w:numId w:val="29"/>
              </w:numPr>
              <w:autoSpaceDE/>
              <w:autoSpaceDN/>
              <w:adjustRightInd/>
              <w:spacing w:before="120" w:after="120" w:line="288" w:lineRule="atLeast"/>
              <w:jc w:val="center"/>
              <w:rPr>
                <w:rFonts w:ascii="Ping LCG Regular" w:hAnsi="Ping LCG Regular"/>
                <w:lang w:val="el-GR"/>
              </w:rPr>
            </w:pPr>
          </w:p>
        </w:tc>
        <w:tc>
          <w:tcPr>
            <w:tcW w:w="2483" w:type="pct"/>
            <w:tcMar>
              <w:left w:w="57" w:type="dxa"/>
              <w:right w:w="57" w:type="dxa"/>
            </w:tcMar>
            <w:vAlign w:val="center"/>
          </w:tcPr>
          <w:p w14:paraId="00A84E9A" w14:textId="71C1A609" w:rsidR="00C93DA7" w:rsidRPr="003409D3" w:rsidRDefault="00723818" w:rsidP="0006169B">
            <w:pPr>
              <w:rPr>
                <w:rFonts w:ascii="Ping LCG Regular" w:hAnsi="Ping LCG Regular"/>
                <w:sz w:val="20"/>
                <w:szCs w:val="20"/>
                <w:lang w:val="el-GR"/>
              </w:rPr>
            </w:pPr>
            <w:r w:rsidRPr="003409D3">
              <w:rPr>
                <w:rFonts w:ascii="Ping LCG Regular" w:hAnsi="Ping LCG Regular"/>
                <w:sz w:val="20"/>
                <w:szCs w:val="20"/>
                <w:lang w:val="el-GR"/>
              </w:rPr>
              <w:t>Δυνατότητα υποστήριξης ε</w:t>
            </w:r>
            <w:r w:rsidR="00C93DA7" w:rsidRPr="003409D3">
              <w:rPr>
                <w:rFonts w:ascii="Ping LCG Regular" w:hAnsi="Ping LCG Regular"/>
                <w:sz w:val="20"/>
                <w:szCs w:val="20"/>
                <w:lang w:val="el-GR"/>
              </w:rPr>
              <w:t>πιπρόσθετ</w:t>
            </w:r>
            <w:r w:rsidRPr="003409D3">
              <w:rPr>
                <w:rFonts w:ascii="Ping LCG Regular" w:hAnsi="Ping LCG Regular"/>
                <w:sz w:val="20"/>
                <w:szCs w:val="20"/>
                <w:lang w:val="el-GR"/>
              </w:rPr>
              <w:t>ων</w:t>
            </w:r>
            <w:r w:rsidR="00C93DA7" w:rsidRPr="003409D3">
              <w:rPr>
                <w:rFonts w:ascii="Ping LCG Regular" w:hAnsi="Ping LCG Regular"/>
                <w:sz w:val="20"/>
                <w:szCs w:val="20"/>
                <w:lang w:val="el-GR"/>
              </w:rPr>
              <w:t xml:space="preserve"> μισθολογικ</w:t>
            </w:r>
            <w:r w:rsidRPr="003409D3">
              <w:rPr>
                <w:rFonts w:ascii="Ping LCG Regular" w:hAnsi="Ping LCG Regular"/>
                <w:sz w:val="20"/>
                <w:szCs w:val="20"/>
                <w:lang w:val="el-GR"/>
              </w:rPr>
              <w:t>ών</w:t>
            </w:r>
            <w:r w:rsidR="00C93DA7" w:rsidRPr="003409D3">
              <w:rPr>
                <w:rFonts w:ascii="Ping LCG Regular" w:hAnsi="Ping LCG Regular"/>
                <w:sz w:val="20"/>
                <w:szCs w:val="20"/>
                <w:lang w:val="el-GR"/>
              </w:rPr>
              <w:t xml:space="preserve"> παροχ</w:t>
            </w:r>
            <w:r w:rsidRPr="003409D3">
              <w:rPr>
                <w:rFonts w:ascii="Ping LCG Regular" w:hAnsi="Ping LCG Regular"/>
                <w:sz w:val="20"/>
                <w:szCs w:val="20"/>
                <w:lang w:val="el-GR"/>
              </w:rPr>
              <w:t>ών</w:t>
            </w:r>
            <w:r w:rsidR="00C93DA7" w:rsidRPr="003409D3">
              <w:rPr>
                <w:rFonts w:ascii="Ping LCG Regular" w:hAnsi="Ping LCG Regular"/>
                <w:sz w:val="20"/>
                <w:szCs w:val="20"/>
                <w:lang w:val="el-GR"/>
              </w:rPr>
              <w:t xml:space="preserve"> (bonus, εξοδολόγια κλπ.).</w:t>
            </w:r>
          </w:p>
        </w:tc>
        <w:tc>
          <w:tcPr>
            <w:tcW w:w="1170" w:type="pct"/>
          </w:tcPr>
          <w:p w14:paraId="3CD7BBA0" w14:textId="77777777" w:rsidR="00C93DA7" w:rsidRPr="003409D3" w:rsidRDefault="00C93DA7" w:rsidP="0006169B">
            <w:pPr>
              <w:rPr>
                <w:rFonts w:ascii="Ping LCG Regular" w:hAnsi="Ping LCG Regular" w:cs="Arial"/>
                <w:sz w:val="20"/>
                <w:szCs w:val="20"/>
                <w:lang w:val="el-GR"/>
              </w:rPr>
            </w:pPr>
          </w:p>
        </w:tc>
        <w:tc>
          <w:tcPr>
            <w:tcW w:w="1153" w:type="pct"/>
          </w:tcPr>
          <w:p w14:paraId="3B45C31D" w14:textId="77777777" w:rsidR="00C93DA7" w:rsidRPr="003409D3" w:rsidRDefault="00C93DA7" w:rsidP="0006169B">
            <w:pPr>
              <w:rPr>
                <w:rFonts w:ascii="Ping LCG Regular" w:hAnsi="Ping LCG Regular" w:cs="Arial"/>
                <w:sz w:val="20"/>
                <w:szCs w:val="20"/>
                <w:lang w:val="el-GR"/>
              </w:rPr>
            </w:pPr>
          </w:p>
        </w:tc>
      </w:tr>
      <w:tr w:rsidR="00C93DA7" w:rsidRPr="001005B2" w14:paraId="651395E1" w14:textId="77777777" w:rsidTr="00723818">
        <w:trPr>
          <w:trHeight w:val="77"/>
        </w:trPr>
        <w:tc>
          <w:tcPr>
            <w:tcW w:w="193" w:type="pct"/>
            <w:tcMar>
              <w:left w:w="57" w:type="dxa"/>
              <w:right w:w="57" w:type="dxa"/>
            </w:tcMar>
            <w:vAlign w:val="center"/>
          </w:tcPr>
          <w:p w14:paraId="0660CF98" w14:textId="77777777" w:rsidR="00C93DA7" w:rsidRPr="003409D3" w:rsidRDefault="00C93DA7" w:rsidP="0001160F">
            <w:pPr>
              <w:pStyle w:val="af1"/>
              <w:widowControl/>
              <w:numPr>
                <w:ilvl w:val="0"/>
                <w:numId w:val="29"/>
              </w:numPr>
              <w:autoSpaceDE/>
              <w:autoSpaceDN/>
              <w:adjustRightInd/>
              <w:spacing w:before="120" w:after="120" w:line="288" w:lineRule="atLeast"/>
              <w:jc w:val="center"/>
              <w:rPr>
                <w:rFonts w:ascii="Ping LCG Regular" w:hAnsi="Ping LCG Regular"/>
                <w:lang w:val="el-GR"/>
              </w:rPr>
            </w:pPr>
          </w:p>
        </w:tc>
        <w:tc>
          <w:tcPr>
            <w:tcW w:w="2483" w:type="pct"/>
            <w:tcMar>
              <w:left w:w="57" w:type="dxa"/>
              <w:right w:w="57" w:type="dxa"/>
            </w:tcMar>
            <w:vAlign w:val="center"/>
          </w:tcPr>
          <w:p w14:paraId="4B08A2E8" w14:textId="3E1FA470"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Προετοιμασία και υποβολή αρχείων σύμφωνα με την ασφαλιστική νομοθεσία.</w:t>
            </w:r>
          </w:p>
        </w:tc>
        <w:tc>
          <w:tcPr>
            <w:tcW w:w="1170" w:type="pct"/>
          </w:tcPr>
          <w:p w14:paraId="3213C761" w14:textId="77777777" w:rsidR="00C93DA7" w:rsidRPr="003409D3" w:rsidRDefault="00C93DA7" w:rsidP="0006169B">
            <w:pPr>
              <w:rPr>
                <w:rFonts w:ascii="Ping LCG Regular" w:hAnsi="Ping LCG Regular" w:cs="Arial"/>
                <w:sz w:val="20"/>
                <w:szCs w:val="20"/>
                <w:lang w:val="el-GR"/>
              </w:rPr>
            </w:pPr>
          </w:p>
        </w:tc>
        <w:tc>
          <w:tcPr>
            <w:tcW w:w="1153" w:type="pct"/>
          </w:tcPr>
          <w:p w14:paraId="3BD492E1" w14:textId="77777777" w:rsidR="00C93DA7" w:rsidRPr="003409D3" w:rsidRDefault="00C93DA7" w:rsidP="0006169B">
            <w:pPr>
              <w:rPr>
                <w:rFonts w:ascii="Ping LCG Regular" w:hAnsi="Ping LCG Regular" w:cs="Arial"/>
                <w:sz w:val="20"/>
                <w:szCs w:val="20"/>
                <w:lang w:val="el-GR"/>
              </w:rPr>
            </w:pPr>
          </w:p>
        </w:tc>
      </w:tr>
      <w:tr w:rsidR="00C93DA7" w:rsidRPr="009D1FF0" w14:paraId="32E06DF6" w14:textId="77777777" w:rsidTr="00723818">
        <w:trPr>
          <w:trHeight w:val="77"/>
        </w:trPr>
        <w:tc>
          <w:tcPr>
            <w:tcW w:w="193" w:type="pct"/>
            <w:tcMar>
              <w:left w:w="57" w:type="dxa"/>
              <w:right w:w="57" w:type="dxa"/>
            </w:tcMar>
            <w:vAlign w:val="center"/>
          </w:tcPr>
          <w:p w14:paraId="3B69D844" w14:textId="77777777" w:rsidR="00C93DA7" w:rsidRPr="003409D3" w:rsidRDefault="00C93DA7" w:rsidP="0001160F">
            <w:pPr>
              <w:pStyle w:val="af1"/>
              <w:widowControl/>
              <w:numPr>
                <w:ilvl w:val="0"/>
                <w:numId w:val="29"/>
              </w:numPr>
              <w:autoSpaceDE/>
              <w:autoSpaceDN/>
              <w:adjustRightInd/>
              <w:spacing w:before="120" w:after="120" w:line="288" w:lineRule="atLeast"/>
              <w:jc w:val="center"/>
              <w:rPr>
                <w:rFonts w:ascii="Ping LCG Regular" w:hAnsi="Ping LCG Regular"/>
                <w:lang w:val="el-GR"/>
              </w:rPr>
            </w:pPr>
          </w:p>
        </w:tc>
        <w:tc>
          <w:tcPr>
            <w:tcW w:w="2483" w:type="pct"/>
            <w:tcMar>
              <w:left w:w="57" w:type="dxa"/>
              <w:right w:w="57" w:type="dxa"/>
            </w:tcMar>
            <w:vAlign w:val="center"/>
          </w:tcPr>
          <w:p w14:paraId="669A8862" w14:textId="4FADC4D4" w:rsidR="00C93DA7" w:rsidRPr="003409D3" w:rsidRDefault="00C93DA7" w:rsidP="0006169B">
            <w:pPr>
              <w:rPr>
                <w:rFonts w:ascii="Ping LCG Regular" w:hAnsi="Ping LCG Regular"/>
                <w:sz w:val="20"/>
                <w:szCs w:val="20"/>
                <w:lang w:val="el-GR"/>
              </w:rPr>
            </w:pPr>
            <w:r w:rsidRPr="003409D3">
              <w:rPr>
                <w:rFonts w:ascii="Ping LCG Regular" w:hAnsi="Ping LCG Regular"/>
                <w:sz w:val="20"/>
                <w:szCs w:val="20"/>
                <w:lang w:val="el-GR"/>
              </w:rPr>
              <w:t>Μαζική ενημέρωση υπηρεσιακών μεταβολών.</w:t>
            </w:r>
          </w:p>
        </w:tc>
        <w:tc>
          <w:tcPr>
            <w:tcW w:w="1170" w:type="pct"/>
          </w:tcPr>
          <w:p w14:paraId="2DAEEE7C" w14:textId="77777777" w:rsidR="00C93DA7" w:rsidRPr="003409D3" w:rsidRDefault="00C93DA7" w:rsidP="0006169B">
            <w:pPr>
              <w:rPr>
                <w:rFonts w:ascii="Ping LCG Regular" w:hAnsi="Ping LCG Regular" w:cs="Arial"/>
                <w:sz w:val="20"/>
                <w:szCs w:val="20"/>
                <w:lang w:val="el-GR"/>
              </w:rPr>
            </w:pPr>
          </w:p>
        </w:tc>
        <w:tc>
          <w:tcPr>
            <w:tcW w:w="1153" w:type="pct"/>
          </w:tcPr>
          <w:p w14:paraId="2AFFD022" w14:textId="77777777" w:rsidR="00C93DA7" w:rsidRPr="003409D3" w:rsidRDefault="00C93DA7" w:rsidP="0006169B">
            <w:pPr>
              <w:rPr>
                <w:rFonts w:ascii="Ping LCG Regular" w:hAnsi="Ping LCG Regular" w:cs="Arial"/>
                <w:sz w:val="20"/>
                <w:szCs w:val="20"/>
                <w:lang w:val="el-GR"/>
              </w:rPr>
            </w:pPr>
          </w:p>
        </w:tc>
      </w:tr>
    </w:tbl>
    <w:p w14:paraId="4C66A0DB" w14:textId="77777777" w:rsidR="0087696A" w:rsidRDefault="0087696A" w:rsidP="0017154D">
      <w:pPr>
        <w:pStyle w:val="a3"/>
        <w:rPr>
          <w:lang w:val="el-GR"/>
        </w:rPr>
      </w:pPr>
    </w:p>
    <w:p w14:paraId="0434F346" w14:textId="18959B7E" w:rsidR="00A80849" w:rsidRDefault="00A80849">
      <w:pPr>
        <w:rPr>
          <w:sz w:val="20"/>
          <w:lang w:val="el-GR"/>
        </w:rPr>
      </w:pPr>
      <w:r>
        <w:rPr>
          <w:lang w:val="el-GR"/>
        </w:rPr>
        <w:br w:type="page"/>
      </w:r>
    </w:p>
    <w:p w14:paraId="52D4351C" w14:textId="78709206" w:rsidR="006A6518" w:rsidRPr="003409D3" w:rsidRDefault="00D42C95" w:rsidP="00D42C95">
      <w:pPr>
        <w:pStyle w:val="3"/>
        <w:rPr>
          <w:rFonts w:ascii="Ping LCG Bold" w:hAnsi="Ping LCG Bold"/>
          <w:lang w:val="el-GR"/>
        </w:rPr>
      </w:pPr>
      <w:bookmarkStart w:id="54" w:name="_Toc115104071"/>
      <w:r w:rsidRPr="003409D3">
        <w:rPr>
          <w:rFonts w:ascii="Ping LCG Bold" w:hAnsi="Ping LCG Bold"/>
          <w:lang w:val="el-GR"/>
        </w:rPr>
        <w:lastRenderedPageBreak/>
        <w:t>Εταιρική Επωνυμία</w:t>
      </w:r>
      <w:bookmarkEnd w:id="54"/>
    </w:p>
    <w:p w14:paraId="119EEA77" w14:textId="77777777" w:rsidR="00A80849" w:rsidRPr="00A80849" w:rsidRDefault="00A80849" w:rsidP="00A80849">
      <w:pPr>
        <w:pStyle w:val="a3"/>
        <w:rPr>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6568"/>
        <w:gridCol w:w="3094"/>
        <w:gridCol w:w="3059"/>
      </w:tblGrid>
      <w:tr w:rsidR="00C93DA7" w:rsidRPr="0058129D" w14:paraId="13E7E6F6" w14:textId="77777777" w:rsidTr="00723818">
        <w:trPr>
          <w:trHeight w:val="700"/>
          <w:tblHeader/>
        </w:trPr>
        <w:tc>
          <w:tcPr>
            <w:tcW w:w="193" w:type="pct"/>
            <w:shd w:val="clear" w:color="auto" w:fill="A6A6A6"/>
            <w:tcMar>
              <w:left w:w="57" w:type="dxa"/>
              <w:right w:w="57" w:type="dxa"/>
            </w:tcMar>
            <w:vAlign w:val="center"/>
          </w:tcPr>
          <w:p w14:paraId="7E497AA3" w14:textId="77777777" w:rsidR="00C93DA7" w:rsidRPr="003409D3" w:rsidRDefault="00C93DA7" w:rsidP="0006169B">
            <w:pPr>
              <w:spacing w:before="60" w:after="60"/>
              <w:jc w:val="center"/>
              <w:rPr>
                <w:rFonts w:ascii="Ping LCG Regular" w:hAnsi="Ping LCG Regular" w:cs="Arial"/>
                <w:b/>
                <w:sz w:val="20"/>
                <w:szCs w:val="20"/>
              </w:rPr>
            </w:pPr>
            <w:r w:rsidRPr="003409D3">
              <w:rPr>
                <w:rFonts w:ascii="Ping LCG Regular" w:hAnsi="Ping LCG Regular" w:cs="Arial"/>
                <w:b/>
                <w:sz w:val="20"/>
                <w:szCs w:val="20"/>
              </w:rPr>
              <w:t>Α/Α</w:t>
            </w:r>
          </w:p>
        </w:tc>
        <w:tc>
          <w:tcPr>
            <w:tcW w:w="2483" w:type="pct"/>
            <w:shd w:val="clear" w:color="auto" w:fill="A6A6A6"/>
            <w:tcMar>
              <w:left w:w="57" w:type="dxa"/>
              <w:right w:w="57" w:type="dxa"/>
            </w:tcMar>
            <w:vAlign w:val="center"/>
          </w:tcPr>
          <w:p w14:paraId="63F2CBEE"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ΠΡΟΔΙΑΓΡΑΦΗ</w:t>
            </w:r>
          </w:p>
        </w:tc>
        <w:tc>
          <w:tcPr>
            <w:tcW w:w="1170" w:type="pct"/>
            <w:shd w:val="clear" w:color="auto" w:fill="A6A6A6"/>
            <w:vAlign w:val="center"/>
          </w:tcPr>
          <w:p w14:paraId="5E88AA5E"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ΥΠΟΣΤΗΡΙΖΕΤΑΙ</w:t>
            </w:r>
          </w:p>
          <w:p w14:paraId="3BFCB67C" w14:textId="77777777" w:rsidR="00C93DA7" w:rsidRPr="003409D3" w:rsidRDefault="00C93DA7" w:rsidP="0006169B">
            <w:pPr>
              <w:spacing w:before="60" w:after="60"/>
              <w:jc w:val="center"/>
              <w:rPr>
                <w:rFonts w:ascii="Ping LCG Regular" w:hAnsi="Ping LCG Regular" w:cs="Arial"/>
                <w:b/>
                <w:sz w:val="16"/>
                <w:szCs w:val="16"/>
              </w:rPr>
            </w:pPr>
            <w:r w:rsidRPr="003409D3">
              <w:rPr>
                <w:rFonts w:ascii="Ping LCG Regular" w:hAnsi="Ping LCG Regular" w:cs="Arial"/>
                <w:b/>
                <w:sz w:val="20"/>
                <w:szCs w:val="20"/>
                <w:lang w:val="el-GR"/>
              </w:rPr>
              <w:t>(</w:t>
            </w:r>
            <w:r w:rsidRPr="003409D3">
              <w:rPr>
                <w:rFonts w:ascii="Ping LCG Regular" w:hAnsi="Ping LCG Regular" w:cs="Arial"/>
                <w:b/>
                <w:sz w:val="16"/>
                <w:szCs w:val="16"/>
              </w:rPr>
              <w:t>STANDARD/CUSTOM)</w:t>
            </w:r>
          </w:p>
        </w:tc>
        <w:tc>
          <w:tcPr>
            <w:tcW w:w="1153" w:type="pct"/>
            <w:shd w:val="clear" w:color="auto" w:fill="A6A6A6"/>
            <w:vAlign w:val="center"/>
          </w:tcPr>
          <w:p w14:paraId="68F180D2" w14:textId="77777777" w:rsidR="00C93DA7" w:rsidRPr="003409D3" w:rsidRDefault="00C93DA7" w:rsidP="0006169B">
            <w:pPr>
              <w:spacing w:before="60" w:after="60"/>
              <w:jc w:val="center"/>
              <w:rPr>
                <w:rFonts w:ascii="Ping LCG Regular" w:hAnsi="Ping LCG Regular" w:cs="Arial"/>
                <w:b/>
                <w:sz w:val="20"/>
                <w:szCs w:val="20"/>
                <w:lang w:val="el-GR"/>
              </w:rPr>
            </w:pPr>
            <w:r w:rsidRPr="003409D3">
              <w:rPr>
                <w:rFonts w:ascii="Ping LCG Regular" w:hAnsi="Ping LCG Regular" w:cs="Arial"/>
                <w:b/>
                <w:sz w:val="20"/>
                <w:szCs w:val="20"/>
                <w:lang w:val="el-GR"/>
              </w:rPr>
              <w:t>ΑΠΑΝΤΗΣΗ (ΤΕΚΜΗΡΙΩΣΗ/ΠΑΡΑΠΟΜΠΗ)</w:t>
            </w:r>
          </w:p>
        </w:tc>
      </w:tr>
      <w:tr w:rsidR="00C93DA7" w:rsidRPr="001005B2" w14:paraId="76F1FF84" w14:textId="77777777" w:rsidTr="00723818">
        <w:trPr>
          <w:trHeight w:val="77"/>
        </w:trPr>
        <w:tc>
          <w:tcPr>
            <w:tcW w:w="193" w:type="pct"/>
            <w:tcMar>
              <w:left w:w="57" w:type="dxa"/>
              <w:right w:w="57" w:type="dxa"/>
            </w:tcMar>
            <w:vAlign w:val="center"/>
          </w:tcPr>
          <w:p w14:paraId="625261BC" w14:textId="77777777" w:rsidR="00C93DA7" w:rsidRPr="003409D3" w:rsidRDefault="00C93DA7" w:rsidP="0001160F">
            <w:pPr>
              <w:pStyle w:val="af1"/>
              <w:widowControl/>
              <w:numPr>
                <w:ilvl w:val="0"/>
                <w:numId w:val="30"/>
              </w:numPr>
              <w:autoSpaceDE/>
              <w:autoSpaceDN/>
              <w:adjustRightInd/>
              <w:spacing w:before="120" w:after="120" w:line="288" w:lineRule="atLeast"/>
              <w:jc w:val="center"/>
              <w:rPr>
                <w:rFonts w:ascii="Ping LCG Regular" w:hAnsi="Ping LCG Regular"/>
                <w:lang w:val="el-GR"/>
              </w:rPr>
            </w:pPr>
          </w:p>
        </w:tc>
        <w:tc>
          <w:tcPr>
            <w:tcW w:w="2483" w:type="pct"/>
            <w:tcMar>
              <w:left w:w="57" w:type="dxa"/>
              <w:right w:w="57" w:type="dxa"/>
            </w:tcMar>
            <w:vAlign w:val="center"/>
          </w:tcPr>
          <w:p w14:paraId="0D7C4EFA" w14:textId="2F917464" w:rsidR="00C93DA7" w:rsidRPr="003409D3" w:rsidRDefault="00723818" w:rsidP="0006169B">
            <w:pPr>
              <w:pStyle w:val="a"/>
              <w:numPr>
                <w:ilvl w:val="0"/>
                <w:numId w:val="0"/>
              </w:numPr>
              <w:rPr>
                <w:rFonts w:ascii="Ping LCG Regular" w:hAnsi="Ping LCG Regular"/>
                <w:szCs w:val="20"/>
                <w:lang w:val="el-GR" w:eastAsia="en-US"/>
              </w:rPr>
            </w:pPr>
            <w:r w:rsidRPr="003409D3">
              <w:rPr>
                <w:rFonts w:ascii="Ping LCG Regular" w:hAnsi="Ping LCG Regular"/>
                <w:szCs w:val="20"/>
                <w:lang w:val="el-GR" w:eastAsia="en-US"/>
              </w:rPr>
              <w:t>Δυνατότητα δ</w:t>
            </w:r>
            <w:r w:rsidR="00C93DA7" w:rsidRPr="003409D3">
              <w:rPr>
                <w:rFonts w:ascii="Ping LCG Regular" w:hAnsi="Ping LCG Regular"/>
                <w:szCs w:val="20"/>
                <w:lang w:val="el-GR" w:eastAsia="en-US"/>
              </w:rPr>
              <w:t>ιαχείριση δράσεων για το προσωπικό (</w:t>
            </w:r>
            <w:r w:rsidRPr="003409D3">
              <w:rPr>
                <w:rFonts w:ascii="Ping LCG Regular" w:hAnsi="Ping LCG Regular"/>
                <w:szCs w:val="20"/>
                <w:lang w:val="el-GR" w:eastAsia="en-US"/>
              </w:rPr>
              <w:t xml:space="preserve">πχ αιμοδοσία, </w:t>
            </w:r>
            <w:r w:rsidR="00C93DA7" w:rsidRPr="003409D3">
              <w:rPr>
                <w:rFonts w:ascii="Ping LCG Regular" w:hAnsi="Ping LCG Regular"/>
                <w:szCs w:val="20"/>
                <w:lang w:val="el-GR" w:eastAsia="en-US"/>
              </w:rPr>
              <w:t>εκδηλώσεις, εθελοντισμός</w:t>
            </w:r>
            <w:r w:rsidRPr="003409D3">
              <w:rPr>
                <w:rFonts w:ascii="Ping LCG Regular" w:hAnsi="Ping LCG Regular"/>
                <w:szCs w:val="20"/>
                <w:lang w:val="el-GR" w:eastAsia="en-US"/>
              </w:rPr>
              <w:t xml:space="preserve"> κτλ.</w:t>
            </w:r>
            <w:r w:rsidR="00C93DA7" w:rsidRPr="003409D3">
              <w:rPr>
                <w:rFonts w:ascii="Ping LCG Regular" w:hAnsi="Ping LCG Regular"/>
                <w:szCs w:val="20"/>
                <w:lang w:val="el-GR" w:eastAsia="en-US"/>
              </w:rPr>
              <w:t>).</w:t>
            </w:r>
          </w:p>
        </w:tc>
        <w:tc>
          <w:tcPr>
            <w:tcW w:w="1170" w:type="pct"/>
          </w:tcPr>
          <w:p w14:paraId="7F887513" w14:textId="77777777" w:rsidR="00C93DA7" w:rsidRPr="003409D3" w:rsidRDefault="00C93DA7" w:rsidP="0006169B">
            <w:pPr>
              <w:rPr>
                <w:rFonts w:ascii="Ping LCG Regular" w:hAnsi="Ping LCG Regular" w:cs="Arial"/>
                <w:sz w:val="20"/>
                <w:szCs w:val="20"/>
                <w:lang w:val="el-GR"/>
              </w:rPr>
            </w:pPr>
          </w:p>
        </w:tc>
        <w:tc>
          <w:tcPr>
            <w:tcW w:w="1153" w:type="pct"/>
          </w:tcPr>
          <w:p w14:paraId="31006366" w14:textId="77777777" w:rsidR="00C93DA7" w:rsidRPr="003409D3" w:rsidRDefault="00C93DA7" w:rsidP="0006169B">
            <w:pPr>
              <w:rPr>
                <w:rFonts w:ascii="Ping LCG Regular" w:hAnsi="Ping LCG Regular" w:cs="Arial"/>
                <w:sz w:val="20"/>
                <w:szCs w:val="20"/>
                <w:lang w:val="el-GR"/>
              </w:rPr>
            </w:pPr>
          </w:p>
        </w:tc>
      </w:tr>
      <w:tr w:rsidR="00C93DA7" w:rsidRPr="001005B2" w14:paraId="3F3417FA" w14:textId="77777777" w:rsidTr="00723818">
        <w:trPr>
          <w:trHeight w:val="77"/>
        </w:trPr>
        <w:tc>
          <w:tcPr>
            <w:tcW w:w="193" w:type="pct"/>
            <w:tcMar>
              <w:left w:w="57" w:type="dxa"/>
              <w:right w:w="57" w:type="dxa"/>
            </w:tcMar>
            <w:vAlign w:val="center"/>
          </w:tcPr>
          <w:p w14:paraId="3CE46563" w14:textId="77777777" w:rsidR="00C93DA7" w:rsidRPr="003409D3" w:rsidRDefault="00C93DA7" w:rsidP="0001160F">
            <w:pPr>
              <w:pStyle w:val="af1"/>
              <w:widowControl/>
              <w:numPr>
                <w:ilvl w:val="0"/>
                <w:numId w:val="30"/>
              </w:numPr>
              <w:autoSpaceDE/>
              <w:autoSpaceDN/>
              <w:adjustRightInd/>
              <w:spacing w:before="120" w:after="120" w:line="288" w:lineRule="atLeast"/>
              <w:jc w:val="center"/>
              <w:rPr>
                <w:rFonts w:ascii="Ping LCG Regular" w:hAnsi="Ping LCG Regular"/>
                <w:lang w:val="el-GR"/>
              </w:rPr>
            </w:pPr>
          </w:p>
        </w:tc>
        <w:tc>
          <w:tcPr>
            <w:tcW w:w="2483" w:type="pct"/>
            <w:tcMar>
              <w:left w:w="57" w:type="dxa"/>
              <w:right w:w="57" w:type="dxa"/>
            </w:tcMar>
            <w:vAlign w:val="center"/>
          </w:tcPr>
          <w:p w14:paraId="21125950" w14:textId="530F6C08" w:rsidR="00C93DA7" w:rsidRPr="003409D3" w:rsidRDefault="00723818" w:rsidP="0006169B">
            <w:pPr>
              <w:rPr>
                <w:rFonts w:ascii="Ping LCG Regular" w:hAnsi="Ping LCG Regular"/>
                <w:sz w:val="20"/>
                <w:szCs w:val="20"/>
                <w:lang w:val="el-GR"/>
              </w:rPr>
            </w:pPr>
            <w:r w:rsidRPr="003409D3">
              <w:rPr>
                <w:rFonts w:ascii="Ping LCG Regular" w:hAnsi="Ping LCG Regular"/>
                <w:sz w:val="20"/>
                <w:szCs w:val="20"/>
                <w:lang w:val="el-GR"/>
              </w:rPr>
              <w:t>Εξαγωγή στατιστικών στοιχείων και π</w:t>
            </w:r>
            <w:r w:rsidR="00C93DA7" w:rsidRPr="003409D3">
              <w:rPr>
                <w:rFonts w:ascii="Ping LCG Regular" w:hAnsi="Ping LCG Regular"/>
                <w:sz w:val="20"/>
                <w:szCs w:val="20"/>
                <w:lang w:val="el-GR"/>
              </w:rPr>
              <w:t>αρακολούθηση ποσοστού συμμετοχής στις δράσεις.</w:t>
            </w:r>
          </w:p>
        </w:tc>
        <w:tc>
          <w:tcPr>
            <w:tcW w:w="1170" w:type="pct"/>
          </w:tcPr>
          <w:p w14:paraId="0AEB478E" w14:textId="77777777" w:rsidR="00C93DA7" w:rsidRPr="003409D3" w:rsidRDefault="00C93DA7" w:rsidP="0006169B">
            <w:pPr>
              <w:rPr>
                <w:rFonts w:ascii="Ping LCG Regular" w:hAnsi="Ping LCG Regular" w:cs="Arial"/>
                <w:sz w:val="20"/>
                <w:szCs w:val="20"/>
                <w:lang w:val="el-GR"/>
              </w:rPr>
            </w:pPr>
          </w:p>
        </w:tc>
        <w:tc>
          <w:tcPr>
            <w:tcW w:w="1153" w:type="pct"/>
          </w:tcPr>
          <w:p w14:paraId="7F24BB58" w14:textId="77777777" w:rsidR="00C93DA7" w:rsidRPr="003409D3" w:rsidRDefault="00C93DA7" w:rsidP="0006169B">
            <w:pPr>
              <w:rPr>
                <w:rFonts w:ascii="Ping LCG Regular" w:hAnsi="Ping LCG Regular" w:cs="Arial"/>
                <w:sz w:val="20"/>
                <w:szCs w:val="20"/>
                <w:lang w:val="el-GR"/>
              </w:rPr>
            </w:pPr>
          </w:p>
        </w:tc>
      </w:tr>
    </w:tbl>
    <w:p w14:paraId="043B9ED8" w14:textId="7E451602" w:rsidR="00A80849" w:rsidRDefault="00A80849" w:rsidP="006A6518">
      <w:pPr>
        <w:pStyle w:val="a3"/>
        <w:rPr>
          <w:b/>
          <w:bCs/>
          <w:lang w:val="el-GR"/>
        </w:rPr>
      </w:pPr>
    </w:p>
    <w:p w14:paraId="3B6A59C4" w14:textId="77777777" w:rsidR="00A80849" w:rsidRDefault="00A80849">
      <w:pPr>
        <w:rPr>
          <w:b/>
          <w:bCs/>
          <w:sz w:val="20"/>
          <w:lang w:val="el-GR"/>
        </w:rPr>
      </w:pPr>
      <w:r>
        <w:rPr>
          <w:b/>
          <w:bCs/>
          <w:lang w:val="el-GR"/>
        </w:rPr>
        <w:br w:type="page"/>
      </w:r>
    </w:p>
    <w:p w14:paraId="44A252E4" w14:textId="34A8BE0C" w:rsidR="00E246B7" w:rsidRPr="003409D3" w:rsidRDefault="00E246B7" w:rsidP="0003351E">
      <w:pPr>
        <w:pStyle w:val="1"/>
        <w:rPr>
          <w:rFonts w:ascii="Ping LCG Bold" w:hAnsi="Ping LCG Bold"/>
          <w:lang w:val="el-GR"/>
        </w:rPr>
      </w:pPr>
      <w:bookmarkStart w:id="55" w:name="_Toc115104072"/>
      <w:r w:rsidRPr="003409D3">
        <w:rPr>
          <w:rFonts w:ascii="Ping LCG Bold" w:hAnsi="Ping LCG Bold"/>
          <w:lang w:val="el-GR"/>
        </w:rPr>
        <w:lastRenderedPageBreak/>
        <w:t xml:space="preserve">Παράρτημα 2: Λίστα Συναφών </w:t>
      </w:r>
      <w:r w:rsidR="006E55AF" w:rsidRPr="003409D3">
        <w:rPr>
          <w:rFonts w:ascii="Ping LCG Bold" w:hAnsi="Ping LCG Bold"/>
          <w:lang w:val="el-GR"/>
        </w:rPr>
        <w:t>Πελατών/</w:t>
      </w:r>
      <w:r w:rsidRPr="003409D3">
        <w:rPr>
          <w:rFonts w:ascii="Ping LCG Bold" w:hAnsi="Ping LCG Bold"/>
          <w:lang w:val="el-GR"/>
        </w:rPr>
        <w:t>Υλοποιήσεων</w:t>
      </w:r>
      <w:bookmarkEnd w:id="55"/>
    </w:p>
    <w:p w14:paraId="488F956C" w14:textId="77777777" w:rsidR="00A80849" w:rsidRPr="00A80849" w:rsidRDefault="00A80849" w:rsidP="00A80849">
      <w:pPr>
        <w:pStyle w:val="a3"/>
        <w:rPr>
          <w:lang w:val="el-GR"/>
        </w:rPr>
      </w:pP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321"/>
        <w:gridCol w:w="1843"/>
        <w:gridCol w:w="2835"/>
        <w:gridCol w:w="2410"/>
        <w:gridCol w:w="2693"/>
      </w:tblGrid>
      <w:tr w:rsidR="005D487B" w:rsidRPr="00734296" w14:paraId="68F14A04" w14:textId="77777777" w:rsidTr="00E35CB7">
        <w:trPr>
          <w:trHeight w:val="792"/>
        </w:trPr>
        <w:tc>
          <w:tcPr>
            <w:tcW w:w="1076" w:type="dxa"/>
            <w:shd w:val="clear" w:color="auto" w:fill="A6A6A6"/>
            <w:vAlign w:val="center"/>
          </w:tcPr>
          <w:p w14:paraId="23B6FFA9" w14:textId="6F7B25B6" w:rsidR="005D487B" w:rsidRPr="003409D3" w:rsidRDefault="005D487B" w:rsidP="005D487B">
            <w:pPr>
              <w:jc w:val="center"/>
              <w:rPr>
                <w:rFonts w:ascii="Ping LCG Regular" w:hAnsi="Ping LCG Regular" w:cs="Tahoma"/>
                <w:b/>
                <w:bCs/>
                <w:sz w:val="20"/>
                <w:szCs w:val="20"/>
                <w:lang w:val="el-GR" w:eastAsia="el-GR"/>
              </w:rPr>
            </w:pPr>
            <w:r w:rsidRPr="003409D3">
              <w:rPr>
                <w:rFonts w:ascii="Ping LCG Regular" w:hAnsi="Ping LCG Regular" w:cs="Tahoma"/>
                <w:b/>
                <w:bCs/>
                <w:sz w:val="20"/>
                <w:szCs w:val="20"/>
                <w:lang w:val="el-GR" w:eastAsia="el-GR"/>
              </w:rPr>
              <w:t>Α/Α</w:t>
            </w:r>
          </w:p>
        </w:tc>
        <w:tc>
          <w:tcPr>
            <w:tcW w:w="2321" w:type="dxa"/>
            <w:shd w:val="clear" w:color="auto" w:fill="A6A6A6"/>
            <w:vAlign w:val="center"/>
            <w:hideMark/>
          </w:tcPr>
          <w:p w14:paraId="4D10A66A" w14:textId="161E4E85" w:rsidR="005D487B" w:rsidRPr="003409D3" w:rsidRDefault="005D487B" w:rsidP="00D411E2">
            <w:pPr>
              <w:jc w:val="center"/>
              <w:rPr>
                <w:rFonts w:ascii="Ping LCG Regular" w:hAnsi="Ping LCG Regular" w:cs="Tahoma"/>
                <w:b/>
                <w:bCs/>
                <w:sz w:val="20"/>
                <w:szCs w:val="20"/>
                <w:lang w:val="el-GR" w:eastAsia="el-GR"/>
              </w:rPr>
            </w:pPr>
            <w:r w:rsidRPr="003409D3">
              <w:rPr>
                <w:rFonts w:ascii="Ping LCG Regular" w:hAnsi="Ping LCG Regular" w:cs="Tahoma"/>
                <w:b/>
                <w:bCs/>
                <w:sz w:val="20"/>
                <w:szCs w:val="20"/>
                <w:lang w:val="el-GR" w:eastAsia="el-GR"/>
              </w:rPr>
              <w:t>Επωνυμία Πελάτη</w:t>
            </w:r>
          </w:p>
        </w:tc>
        <w:tc>
          <w:tcPr>
            <w:tcW w:w="1843" w:type="dxa"/>
            <w:shd w:val="clear" w:color="auto" w:fill="A6A6A6"/>
            <w:vAlign w:val="center"/>
            <w:hideMark/>
          </w:tcPr>
          <w:p w14:paraId="12CD19A3" w14:textId="77242312" w:rsidR="005D487B" w:rsidRPr="003409D3" w:rsidRDefault="005D487B" w:rsidP="00D411E2">
            <w:pPr>
              <w:jc w:val="center"/>
              <w:rPr>
                <w:rFonts w:ascii="Ping LCG Regular" w:hAnsi="Ping LCG Regular" w:cs="Tahoma"/>
                <w:b/>
                <w:bCs/>
                <w:sz w:val="20"/>
                <w:szCs w:val="20"/>
                <w:lang w:eastAsia="el-GR"/>
              </w:rPr>
            </w:pPr>
            <w:r w:rsidRPr="003409D3">
              <w:rPr>
                <w:rFonts w:ascii="Ping LCG Regular" w:hAnsi="Ping LCG Regular" w:cs="Tahoma"/>
                <w:b/>
                <w:bCs/>
                <w:sz w:val="20"/>
                <w:szCs w:val="20"/>
                <w:lang w:val="el-GR" w:eastAsia="el-GR"/>
              </w:rPr>
              <w:t>Έκδοση και υποσυστήματα</w:t>
            </w:r>
          </w:p>
        </w:tc>
        <w:tc>
          <w:tcPr>
            <w:tcW w:w="2835" w:type="dxa"/>
            <w:shd w:val="clear" w:color="auto" w:fill="A6A6A6"/>
            <w:vAlign w:val="center"/>
            <w:hideMark/>
          </w:tcPr>
          <w:p w14:paraId="615D2F9F" w14:textId="77464901" w:rsidR="005D487B" w:rsidRPr="003409D3" w:rsidRDefault="005D487B" w:rsidP="00D411E2">
            <w:pPr>
              <w:jc w:val="center"/>
              <w:rPr>
                <w:rFonts w:ascii="Ping LCG Regular" w:hAnsi="Ping LCG Regular" w:cs="Tahoma"/>
                <w:b/>
                <w:bCs/>
                <w:sz w:val="20"/>
                <w:szCs w:val="20"/>
                <w:lang w:val="el-GR" w:eastAsia="el-GR"/>
              </w:rPr>
            </w:pPr>
            <w:r w:rsidRPr="003409D3">
              <w:rPr>
                <w:rFonts w:ascii="Ping LCG Regular" w:hAnsi="Ping LCG Regular" w:cs="Tahoma"/>
                <w:b/>
                <w:bCs/>
                <w:sz w:val="20"/>
                <w:szCs w:val="20"/>
                <w:lang w:val="el-GR" w:eastAsia="el-GR"/>
              </w:rPr>
              <w:t>Περιγραφή Έργου</w:t>
            </w:r>
          </w:p>
        </w:tc>
        <w:tc>
          <w:tcPr>
            <w:tcW w:w="2410" w:type="dxa"/>
            <w:shd w:val="clear" w:color="auto" w:fill="A6A6A6"/>
            <w:vAlign w:val="center"/>
            <w:hideMark/>
          </w:tcPr>
          <w:p w14:paraId="4EF8C373" w14:textId="0136A3F4" w:rsidR="005D487B" w:rsidRPr="003409D3" w:rsidRDefault="005D487B" w:rsidP="00D411E2">
            <w:pPr>
              <w:jc w:val="center"/>
              <w:rPr>
                <w:rFonts w:ascii="Ping LCG Regular" w:hAnsi="Ping LCG Regular" w:cs="Tahoma"/>
                <w:b/>
                <w:bCs/>
                <w:sz w:val="20"/>
                <w:szCs w:val="20"/>
                <w:lang w:val="el-GR" w:eastAsia="el-GR"/>
              </w:rPr>
            </w:pPr>
            <w:r w:rsidRPr="003409D3">
              <w:rPr>
                <w:rFonts w:ascii="Ping LCG Regular" w:hAnsi="Ping LCG Regular" w:cs="Tahoma"/>
                <w:b/>
                <w:bCs/>
                <w:sz w:val="20"/>
                <w:szCs w:val="20"/>
                <w:lang w:val="el-GR" w:eastAsia="el-GR"/>
              </w:rPr>
              <w:t>Έτη Παραγωγικής Λειτουργίας</w:t>
            </w:r>
          </w:p>
        </w:tc>
        <w:tc>
          <w:tcPr>
            <w:tcW w:w="2693" w:type="dxa"/>
            <w:shd w:val="clear" w:color="auto" w:fill="A6A6A6"/>
            <w:vAlign w:val="center"/>
            <w:hideMark/>
          </w:tcPr>
          <w:p w14:paraId="2BC33651" w14:textId="4BC330A2" w:rsidR="005D487B" w:rsidRPr="003409D3" w:rsidRDefault="006E4F6D" w:rsidP="00D411E2">
            <w:pPr>
              <w:jc w:val="center"/>
              <w:rPr>
                <w:rFonts w:ascii="Ping LCG Regular" w:hAnsi="Ping LCG Regular" w:cs="Tahoma"/>
                <w:b/>
                <w:bCs/>
                <w:sz w:val="20"/>
                <w:szCs w:val="20"/>
                <w:lang w:val="el-GR" w:eastAsia="el-GR"/>
              </w:rPr>
            </w:pPr>
            <w:r w:rsidRPr="003409D3">
              <w:rPr>
                <w:rFonts w:ascii="Ping LCG Regular" w:hAnsi="Ping LCG Regular" w:cs="Tahoma"/>
                <w:b/>
                <w:bCs/>
                <w:sz w:val="20"/>
                <w:szCs w:val="20"/>
                <w:lang w:val="el-GR" w:eastAsia="el-GR"/>
              </w:rPr>
              <w:t xml:space="preserve">Υπεύθυνος Επικοινωνίας </w:t>
            </w:r>
          </w:p>
        </w:tc>
      </w:tr>
      <w:tr w:rsidR="005D487B" w:rsidRPr="00E246B7" w14:paraId="45A93D09" w14:textId="77777777" w:rsidTr="00BC249D">
        <w:trPr>
          <w:trHeight w:val="1056"/>
        </w:trPr>
        <w:tc>
          <w:tcPr>
            <w:tcW w:w="1076" w:type="dxa"/>
            <w:vAlign w:val="center"/>
          </w:tcPr>
          <w:p w14:paraId="053F9E2D"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0BB17D28" w14:textId="14F48FDC"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331B2B1E" w14:textId="09EB09A8"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3451F198" w14:textId="0EB1B54F" w:rsidR="005D487B" w:rsidRPr="003409D3" w:rsidRDefault="005D487B" w:rsidP="00D411E2">
            <w:pPr>
              <w:rPr>
                <w:rFonts w:ascii="Ping LCG Regular" w:hAnsi="Ping LCG Regular" w:cs="Arial"/>
                <w:color w:val="000000"/>
                <w:sz w:val="20"/>
                <w:szCs w:val="20"/>
                <w:lang w:eastAsia="el-GR"/>
              </w:rPr>
            </w:pPr>
          </w:p>
        </w:tc>
        <w:tc>
          <w:tcPr>
            <w:tcW w:w="2410" w:type="dxa"/>
            <w:shd w:val="clear" w:color="auto" w:fill="auto"/>
            <w:vAlign w:val="center"/>
          </w:tcPr>
          <w:p w14:paraId="46AE29F0" w14:textId="20161331" w:rsidR="005D487B" w:rsidRPr="003409D3" w:rsidRDefault="005D487B" w:rsidP="00D411E2">
            <w:pPr>
              <w:rPr>
                <w:rFonts w:ascii="Ping LCG Regular" w:hAnsi="Ping LCG Regular" w:cs="Arial"/>
                <w:sz w:val="20"/>
                <w:szCs w:val="20"/>
                <w:lang w:val="el-GR" w:eastAsia="el-GR"/>
              </w:rPr>
            </w:pPr>
          </w:p>
        </w:tc>
        <w:tc>
          <w:tcPr>
            <w:tcW w:w="2693" w:type="dxa"/>
            <w:shd w:val="clear" w:color="auto" w:fill="auto"/>
            <w:vAlign w:val="center"/>
          </w:tcPr>
          <w:p w14:paraId="40879EBE" w14:textId="52854A80" w:rsidR="005D487B" w:rsidRPr="003409D3" w:rsidRDefault="005D487B" w:rsidP="00D411E2">
            <w:pPr>
              <w:rPr>
                <w:rFonts w:ascii="Ping LCG Regular" w:hAnsi="Ping LCG Regular" w:cs="Arial"/>
                <w:color w:val="000000"/>
                <w:sz w:val="20"/>
                <w:szCs w:val="20"/>
                <w:lang w:val="el-GR" w:eastAsia="el-GR"/>
              </w:rPr>
            </w:pPr>
          </w:p>
        </w:tc>
      </w:tr>
      <w:tr w:rsidR="005D487B" w:rsidRPr="00E246B7" w14:paraId="3FD90FD9" w14:textId="77777777" w:rsidTr="00BC249D">
        <w:trPr>
          <w:trHeight w:val="792"/>
        </w:trPr>
        <w:tc>
          <w:tcPr>
            <w:tcW w:w="1076" w:type="dxa"/>
            <w:vAlign w:val="center"/>
          </w:tcPr>
          <w:p w14:paraId="7DE2E39A"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08976F38" w14:textId="70581322"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34926EDE" w14:textId="7CCB915E"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70B404FA" w14:textId="05ADEF8C" w:rsidR="005D487B" w:rsidRPr="003409D3" w:rsidRDefault="005D487B" w:rsidP="00D411E2">
            <w:pPr>
              <w:rPr>
                <w:rFonts w:ascii="Ping LCG Regular" w:hAnsi="Ping LCG Regular" w:cs="Arial"/>
                <w:color w:val="000000"/>
                <w:sz w:val="20"/>
                <w:szCs w:val="20"/>
                <w:lang w:eastAsia="el-GR"/>
              </w:rPr>
            </w:pPr>
          </w:p>
        </w:tc>
        <w:tc>
          <w:tcPr>
            <w:tcW w:w="2410" w:type="dxa"/>
            <w:shd w:val="clear" w:color="auto" w:fill="auto"/>
            <w:vAlign w:val="center"/>
          </w:tcPr>
          <w:p w14:paraId="452FCBDA" w14:textId="690526CA" w:rsidR="005D487B" w:rsidRPr="003409D3" w:rsidRDefault="005D487B" w:rsidP="00D411E2">
            <w:pPr>
              <w:rPr>
                <w:rFonts w:ascii="Ping LCG Regular" w:hAnsi="Ping LCG Regular" w:cs="Arial"/>
                <w:color w:val="000000"/>
                <w:sz w:val="20"/>
                <w:szCs w:val="20"/>
                <w:lang w:val="el-GR" w:eastAsia="el-GR"/>
              </w:rPr>
            </w:pPr>
          </w:p>
        </w:tc>
        <w:tc>
          <w:tcPr>
            <w:tcW w:w="2693" w:type="dxa"/>
            <w:shd w:val="clear" w:color="auto" w:fill="auto"/>
            <w:vAlign w:val="center"/>
          </w:tcPr>
          <w:p w14:paraId="2FEF9842" w14:textId="1FF53F82" w:rsidR="005D487B" w:rsidRPr="003409D3" w:rsidRDefault="005D487B" w:rsidP="00D411E2">
            <w:pPr>
              <w:rPr>
                <w:rFonts w:ascii="Ping LCG Regular" w:hAnsi="Ping LCG Regular" w:cs="Arial"/>
                <w:color w:val="000000"/>
                <w:sz w:val="20"/>
                <w:szCs w:val="20"/>
                <w:lang w:val="el-GR" w:eastAsia="el-GR"/>
              </w:rPr>
            </w:pPr>
          </w:p>
        </w:tc>
      </w:tr>
      <w:tr w:rsidR="005D487B" w:rsidRPr="00E246B7" w14:paraId="2A49295F" w14:textId="77777777" w:rsidTr="00BC249D">
        <w:trPr>
          <w:trHeight w:val="528"/>
        </w:trPr>
        <w:tc>
          <w:tcPr>
            <w:tcW w:w="1076" w:type="dxa"/>
            <w:vAlign w:val="center"/>
          </w:tcPr>
          <w:p w14:paraId="10BE514B"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0541DE7D" w14:textId="7BAC0164"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4B010F0B" w14:textId="2E5BFE7B"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02AAE43A" w14:textId="1CB38758" w:rsidR="005D487B" w:rsidRPr="003409D3" w:rsidRDefault="005D487B" w:rsidP="00D411E2">
            <w:pPr>
              <w:rPr>
                <w:rFonts w:ascii="Ping LCG Regular" w:hAnsi="Ping LCG Regular" w:cs="Arial"/>
                <w:color w:val="000000"/>
                <w:sz w:val="20"/>
                <w:szCs w:val="20"/>
                <w:lang w:eastAsia="el-GR"/>
              </w:rPr>
            </w:pPr>
          </w:p>
        </w:tc>
        <w:tc>
          <w:tcPr>
            <w:tcW w:w="2410" w:type="dxa"/>
            <w:shd w:val="clear" w:color="auto" w:fill="auto"/>
            <w:vAlign w:val="center"/>
          </w:tcPr>
          <w:p w14:paraId="710246A1" w14:textId="53B68906" w:rsidR="005D487B" w:rsidRPr="003409D3" w:rsidRDefault="005D487B" w:rsidP="00D411E2">
            <w:pPr>
              <w:rPr>
                <w:rFonts w:ascii="Ping LCG Regular" w:hAnsi="Ping LCG Regular" w:cs="Arial"/>
                <w:color w:val="000000"/>
                <w:sz w:val="20"/>
                <w:szCs w:val="20"/>
                <w:lang w:val="el-GR" w:eastAsia="el-GR"/>
              </w:rPr>
            </w:pPr>
          </w:p>
        </w:tc>
        <w:tc>
          <w:tcPr>
            <w:tcW w:w="2693" w:type="dxa"/>
            <w:shd w:val="clear" w:color="auto" w:fill="auto"/>
            <w:vAlign w:val="center"/>
          </w:tcPr>
          <w:p w14:paraId="6249F4B2" w14:textId="6C201BFF" w:rsidR="005D487B" w:rsidRPr="003409D3" w:rsidRDefault="005D487B" w:rsidP="00D411E2">
            <w:pPr>
              <w:rPr>
                <w:rFonts w:ascii="Ping LCG Regular" w:hAnsi="Ping LCG Regular" w:cs="Arial"/>
                <w:color w:val="000000"/>
                <w:sz w:val="20"/>
                <w:szCs w:val="20"/>
                <w:lang w:val="el-GR" w:eastAsia="el-GR"/>
              </w:rPr>
            </w:pPr>
          </w:p>
        </w:tc>
      </w:tr>
      <w:tr w:rsidR="005D487B" w:rsidRPr="00E246B7" w14:paraId="3A00F73A" w14:textId="77777777" w:rsidTr="00BC249D">
        <w:trPr>
          <w:trHeight w:val="528"/>
        </w:trPr>
        <w:tc>
          <w:tcPr>
            <w:tcW w:w="1076" w:type="dxa"/>
            <w:vAlign w:val="center"/>
          </w:tcPr>
          <w:p w14:paraId="40F0E458"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53C4D8CF" w14:textId="0E6B2ED9"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41BE58FD" w14:textId="5DA96636"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3E68A8F1" w14:textId="54911A43" w:rsidR="005D487B" w:rsidRPr="003409D3" w:rsidRDefault="005D487B" w:rsidP="00D411E2">
            <w:pPr>
              <w:rPr>
                <w:rFonts w:ascii="Ping LCG Regular" w:hAnsi="Ping LCG Regular" w:cs="Arial"/>
                <w:color w:val="000000"/>
                <w:sz w:val="20"/>
                <w:szCs w:val="20"/>
                <w:lang w:eastAsia="el-GR"/>
              </w:rPr>
            </w:pPr>
          </w:p>
        </w:tc>
        <w:tc>
          <w:tcPr>
            <w:tcW w:w="2410" w:type="dxa"/>
            <w:shd w:val="clear" w:color="auto" w:fill="auto"/>
            <w:vAlign w:val="center"/>
          </w:tcPr>
          <w:p w14:paraId="502606E2" w14:textId="3805E0E2" w:rsidR="005D487B" w:rsidRPr="003409D3" w:rsidRDefault="005D487B" w:rsidP="00D411E2">
            <w:pPr>
              <w:rPr>
                <w:rFonts w:ascii="Ping LCG Regular" w:hAnsi="Ping LCG Regular" w:cs="Arial"/>
                <w:color w:val="000000"/>
                <w:sz w:val="20"/>
                <w:szCs w:val="20"/>
                <w:lang w:val="el-GR" w:eastAsia="el-GR"/>
              </w:rPr>
            </w:pPr>
          </w:p>
        </w:tc>
        <w:tc>
          <w:tcPr>
            <w:tcW w:w="2693" w:type="dxa"/>
            <w:shd w:val="clear" w:color="auto" w:fill="auto"/>
            <w:vAlign w:val="center"/>
          </w:tcPr>
          <w:p w14:paraId="0FACACD5" w14:textId="6AF772FB" w:rsidR="005D487B" w:rsidRPr="003409D3" w:rsidRDefault="005D487B" w:rsidP="00D411E2">
            <w:pPr>
              <w:rPr>
                <w:rFonts w:ascii="Ping LCG Regular" w:hAnsi="Ping LCG Regular" w:cs="Arial"/>
                <w:color w:val="000000"/>
                <w:sz w:val="20"/>
                <w:szCs w:val="20"/>
                <w:lang w:val="el-GR" w:eastAsia="el-GR"/>
              </w:rPr>
            </w:pPr>
          </w:p>
        </w:tc>
      </w:tr>
      <w:tr w:rsidR="005D487B" w:rsidRPr="00E246B7" w14:paraId="54FDA4AE" w14:textId="77777777" w:rsidTr="00BC249D">
        <w:trPr>
          <w:trHeight w:val="528"/>
        </w:trPr>
        <w:tc>
          <w:tcPr>
            <w:tcW w:w="1076" w:type="dxa"/>
            <w:vAlign w:val="center"/>
          </w:tcPr>
          <w:p w14:paraId="7CB8C21D"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5219489B" w14:textId="3D86F02D"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2F0348A9" w14:textId="38A073CB"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2C0759E1" w14:textId="352A7392" w:rsidR="005D487B" w:rsidRPr="003409D3" w:rsidRDefault="005D487B" w:rsidP="00D411E2">
            <w:pPr>
              <w:rPr>
                <w:rFonts w:ascii="Ping LCG Regular" w:hAnsi="Ping LCG Regular" w:cs="Arial"/>
                <w:color w:val="000000"/>
                <w:sz w:val="20"/>
                <w:szCs w:val="20"/>
                <w:lang w:eastAsia="el-GR"/>
              </w:rPr>
            </w:pPr>
          </w:p>
        </w:tc>
        <w:tc>
          <w:tcPr>
            <w:tcW w:w="2410" w:type="dxa"/>
            <w:shd w:val="clear" w:color="auto" w:fill="auto"/>
            <w:vAlign w:val="center"/>
          </w:tcPr>
          <w:p w14:paraId="310FE874" w14:textId="70743537" w:rsidR="005D487B" w:rsidRPr="003409D3" w:rsidRDefault="005D487B" w:rsidP="00D411E2">
            <w:pPr>
              <w:rPr>
                <w:rFonts w:ascii="Ping LCG Regular" w:hAnsi="Ping LCG Regular" w:cs="Arial"/>
                <w:color w:val="000000"/>
                <w:sz w:val="20"/>
                <w:szCs w:val="20"/>
                <w:lang w:val="el-GR" w:eastAsia="el-GR"/>
              </w:rPr>
            </w:pPr>
          </w:p>
        </w:tc>
        <w:tc>
          <w:tcPr>
            <w:tcW w:w="2693" w:type="dxa"/>
            <w:shd w:val="clear" w:color="auto" w:fill="auto"/>
            <w:vAlign w:val="center"/>
          </w:tcPr>
          <w:p w14:paraId="06103190" w14:textId="4597B198" w:rsidR="005D487B" w:rsidRPr="003409D3" w:rsidRDefault="005D487B" w:rsidP="00D411E2">
            <w:pPr>
              <w:rPr>
                <w:rFonts w:ascii="Ping LCG Regular" w:hAnsi="Ping LCG Regular" w:cs="Arial"/>
                <w:color w:val="000000"/>
                <w:sz w:val="20"/>
                <w:szCs w:val="20"/>
                <w:lang w:val="el-GR" w:eastAsia="el-GR"/>
              </w:rPr>
            </w:pPr>
          </w:p>
        </w:tc>
      </w:tr>
      <w:tr w:rsidR="005D487B" w:rsidRPr="00E246B7" w14:paraId="2E64B5C1" w14:textId="77777777" w:rsidTr="00BC249D">
        <w:trPr>
          <w:trHeight w:val="528"/>
        </w:trPr>
        <w:tc>
          <w:tcPr>
            <w:tcW w:w="1076" w:type="dxa"/>
            <w:vAlign w:val="center"/>
          </w:tcPr>
          <w:p w14:paraId="3F1D52E3"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21A39090" w14:textId="569C23FC"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1AEDA6A0" w14:textId="02FAD164"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2A1E1873" w14:textId="5470B5C9" w:rsidR="005D487B" w:rsidRPr="003409D3" w:rsidRDefault="005D487B" w:rsidP="00D411E2">
            <w:pPr>
              <w:rPr>
                <w:rFonts w:ascii="Ping LCG Regular" w:hAnsi="Ping LCG Regular" w:cs="Arial"/>
                <w:color w:val="000000"/>
                <w:sz w:val="20"/>
                <w:szCs w:val="20"/>
                <w:lang w:eastAsia="el-GR"/>
              </w:rPr>
            </w:pPr>
          </w:p>
        </w:tc>
        <w:tc>
          <w:tcPr>
            <w:tcW w:w="2410" w:type="dxa"/>
            <w:shd w:val="clear" w:color="auto" w:fill="auto"/>
            <w:vAlign w:val="center"/>
          </w:tcPr>
          <w:p w14:paraId="5F9CC2D3" w14:textId="562494E3" w:rsidR="005D487B" w:rsidRPr="003409D3" w:rsidRDefault="005D487B" w:rsidP="00D411E2">
            <w:pPr>
              <w:rPr>
                <w:rFonts w:ascii="Ping LCG Regular" w:hAnsi="Ping LCG Regular" w:cs="Arial"/>
                <w:color w:val="000000"/>
                <w:sz w:val="20"/>
                <w:szCs w:val="20"/>
                <w:lang w:val="el-GR" w:eastAsia="el-GR"/>
              </w:rPr>
            </w:pPr>
          </w:p>
        </w:tc>
        <w:tc>
          <w:tcPr>
            <w:tcW w:w="2693" w:type="dxa"/>
            <w:shd w:val="clear" w:color="auto" w:fill="auto"/>
            <w:vAlign w:val="center"/>
          </w:tcPr>
          <w:p w14:paraId="3B2D927D" w14:textId="1BE6E018" w:rsidR="005D487B" w:rsidRPr="003409D3" w:rsidRDefault="005D487B" w:rsidP="00D411E2">
            <w:pPr>
              <w:rPr>
                <w:rFonts w:ascii="Ping LCG Regular" w:hAnsi="Ping LCG Regular" w:cs="Arial"/>
                <w:color w:val="000000"/>
                <w:sz w:val="20"/>
                <w:szCs w:val="20"/>
                <w:lang w:val="el-GR" w:eastAsia="el-GR"/>
              </w:rPr>
            </w:pPr>
          </w:p>
        </w:tc>
      </w:tr>
      <w:tr w:rsidR="005D487B" w:rsidRPr="00E246B7" w14:paraId="14B73287" w14:textId="77777777" w:rsidTr="00BC249D">
        <w:trPr>
          <w:trHeight w:val="288"/>
        </w:trPr>
        <w:tc>
          <w:tcPr>
            <w:tcW w:w="1076" w:type="dxa"/>
            <w:vAlign w:val="center"/>
          </w:tcPr>
          <w:p w14:paraId="75893524"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689D666E" w14:textId="6B4FF57A"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796F8870" w14:textId="7A4D99B0"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46D221E7" w14:textId="7B5EAE31" w:rsidR="005D487B" w:rsidRPr="003409D3" w:rsidRDefault="005D487B" w:rsidP="00D411E2">
            <w:pPr>
              <w:rPr>
                <w:rFonts w:ascii="Ping LCG Regular" w:hAnsi="Ping LCG Regular" w:cs="Arial"/>
                <w:color w:val="000000"/>
                <w:sz w:val="20"/>
                <w:szCs w:val="20"/>
                <w:lang w:eastAsia="el-GR"/>
              </w:rPr>
            </w:pPr>
          </w:p>
        </w:tc>
        <w:tc>
          <w:tcPr>
            <w:tcW w:w="2410" w:type="dxa"/>
            <w:shd w:val="clear" w:color="auto" w:fill="auto"/>
            <w:vAlign w:val="center"/>
          </w:tcPr>
          <w:p w14:paraId="066B8672" w14:textId="5E083178" w:rsidR="005D487B" w:rsidRPr="003409D3" w:rsidRDefault="005D487B" w:rsidP="00D411E2">
            <w:pPr>
              <w:rPr>
                <w:rFonts w:ascii="Ping LCG Regular" w:hAnsi="Ping LCG Regular" w:cs="Arial"/>
                <w:color w:val="000000"/>
                <w:sz w:val="20"/>
                <w:szCs w:val="20"/>
                <w:lang w:val="el-GR" w:eastAsia="el-GR"/>
              </w:rPr>
            </w:pPr>
          </w:p>
        </w:tc>
        <w:tc>
          <w:tcPr>
            <w:tcW w:w="2693" w:type="dxa"/>
            <w:shd w:val="clear" w:color="auto" w:fill="auto"/>
            <w:vAlign w:val="center"/>
          </w:tcPr>
          <w:p w14:paraId="47BE033E" w14:textId="0169C848" w:rsidR="005D487B" w:rsidRPr="003409D3" w:rsidRDefault="005D487B" w:rsidP="00D411E2">
            <w:pPr>
              <w:rPr>
                <w:rFonts w:ascii="Ping LCG Regular" w:hAnsi="Ping LCG Regular" w:cs="Arial"/>
                <w:color w:val="000000"/>
                <w:sz w:val="20"/>
                <w:szCs w:val="20"/>
                <w:lang w:val="el-GR" w:eastAsia="el-GR"/>
              </w:rPr>
            </w:pPr>
          </w:p>
        </w:tc>
      </w:tr>
      <w:tr w:rsidR="005D487B" w:rsidRPr="00E246B7" w14:paraId="4E0AAB16" w14:textId="77777777" w:rsidTr="00BC249D">
        <w:trPr>
          <w:trHeight w:val="288"/>
        </w:trPr>
        <w:tc>
          <w:tcPr>
            <w:tcW w:w="1076" w:type="dxa"/>
            <w:vAlign w:val="center"/>
          </w:tcPr>
          <w:p w14:paraId="3C6C24D3"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531A33A4" w14:textId="31F26DD4"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2F3C092C" w14:textId="02F7E8B8"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2D38BAB9" w14:textId="795D14E7" w:rsidR="005D487B" w:rsidRPr="003409D3" w:rsidRDefault="005D487B" w:rsidP="00D411E2">
            <w:pPr>
              <w:rPr>
                <w:rFonts w:ascii="Ping LCG Regular" w:hAnsi="Ping LCG Regular" w:cs="Arial"/>
                <w:color w:val="000000"/>
                <w:sz w:val="20"/>
                <w:szCs w:val="20"/>
                <w:lang w:eastAsia="el-GR"/>
              </w:rPr>
            </w:pPr>
          </w:p>
        </w:tc>
        <w:tc>
          <w:tcPr>
            <w:tcW w:w="2410" w:type="dxa"/>
            <w:shd w:val="clear" w:color="auto" w:fill="auto"/>
            <w:vAlign w:val="center"/>
          </w:tcPr>
          <w:p w14:paraId="74600799" w14:textId="01FD9C2D" w:rsidR="005D487B" w:rsidRPr="003409D3" w:rsidRDefault="005D487B" w:rsidP="00D411E2">
            <w:pPr>
              <w:rPr>
                <w:rFonts w:ascii="Ping LCG Regular" w:hAnsi="Ping LCG Regular" w:cs="Arial"/>
                <w:color w:val="000000"/>
                <w:sz w:val="20"/>
                <w:szCs w:val="20"/>
                <w:lang w:val="el-GR" w:eastAsia="el-GR"/>
              </w:rPr>
            </w:pPr>
          </w:p>
        </w:tc>
        <w:tc>
          <w:tcPr>
            <w:tcW w:w="2693" w:type="dxa"/>
            <w:shd w:val="clear" w:color="auto" w:fill="auto"/>
            <w:vAlign w:val="center"/>
          </w:tcPr>
          <w:p w14:paraId="41BF1505" w14:textId="493A2F8C" w:rsidR="005D487B" w:rsidRPr="003409D3" w:rsidRDefault="005D487B" w:rsidP="00D411E2">
            <w:pPr>
              <w:rPr>
                <w:rFonts w:ascii="Ping LCG Regular" w:hAnsi="Ping LCG Regular" w:cs="Arial"/>
                <w:color w:val="000000"/>
                <w:sz w:val="20"/>
                <w:szCs w:val="20"/>
                <w:lang w:val="el-GR" w:eastAsia="el-GR"/>
              </w:rPr>
            </w:pPr>
          </w:p>
        </w:tc>
      </w:tr>
      <w:tr w:rsidR="005D487B" w:rsidRPr="00E246B7" w14:paraId="4CC3E4A4" w14:textId="77777777" w:rsidTr="00BC249D">
        <w:trPr>
          <w:trHeight w:val="288"/>
        </w:trPr>
        <w:tc>
          <w:tcPr>
            <w:tcW w:w="1076" w:type="dxa"/>
            <w:vAlign w:val="center"/>
          </w:tcPr>
          <w:p w14:paraId="5C7155C4" w14:textId="77777777" w:rsidR="005D487B" w:rsidRPr="003409D3" w:rsidRDefault="005D487B" w:rsidP="005D487B">
            <w:pPr>
              <w:jc w:val="center"/>
              <w:rPr>
                <w:rFonts w:ascii="Ping LCG Regular" w:hAnsi="Ping LCG Regular" w:cs="Arial"/>
                <w:b/>
                <w:bCs/>
                <w:color w:val="000000"/>
                <w:sz w:val="20"/>
                <w:szCs w:val="20"/>
                <w:lang w:val="el-GR" w:eastAsia="el-GR"/>
              </w:rPr>
            </w:pPr>
          </w:p>
        </w:tc>
        <w:tc>
          <w:tcPr>
            <w:tcW w:w="2321" w:type="dxa"/>
            <w:shd w:val="clear" w:color="auto" w:fill="auto"/>
            <w:vAlign w:val="center"/>
          </w:tcPr>
          <w:p w14:paraId="0A524117" w14:textId="17B6D761" w:rsidR="005D487B" w:rsidRPr="003409D3" w:rsidRDefault="005D487B" w:rsidP="00D411E2">
            <w:pPr>
              <w:rPr>
                <w:rFonts w:ascii="Ping LCG Regular" w:hAnsi="Ping LCG Regular" w:cs="Arial"/>
                <w:b/>
                <w:bCs/>
                <w:color w:val="000000"/>
                <w:sz w:val="20"/>
                <w:szCs w:val="20"/>
                <w:lang w:val="el-GR" w:eastAsia="el-GR"/>
              </w:rPr>
            </w:pPr>
          </w:p>
        </w:tc>
        <w:tc>
          <w:tcPr>
            <w:tcW w:w="1843" w:type="dxa"/>
            <w:shd w:val="clear" w:color="auto" w:fill="auto"/>
            <w:vAlign w:val="center"/>
          </w:tcPr>
          <w:p w14:paraId="1097B785" w14:textId="25711599" w:rsidR="005D487B" w:rsidRPr="003409D3" w:rsidRDefault="005D487B" w:rsidP="00D411E2">
            <w:pPr>
              <w:rPr>
                <w:rFonts w:ascii="Ping LCG Regular" w:hAnsi="Ping LCG Regular" w:cs="Arial"/>
                <w:color w:val="000000"/>
                <w:sz w:val="20"/>
                <w:szCs w:val="20"/>
                <w:lang w:val="el-GR" w:eastAsia="el-GR"/>
              </w:rPr>
            </w:pPr>
          </w:p>
        </w:tc>
        <w:tc>
          <w:tcPr>
            <w:tcW w:w="2835" w:type="dxa"/>
            <w:shd w:val="clear" w:color="auto" w:fill="auto"/>
            <w:vAlign w:val="center"/>
          </w:tcPr>
          <w:p w14:paraId="27682A95" w14:textId="39B9BC14" w:rsidR="005D487B" w:rsidRPr="003409D3" w:rsidRDefault="005D487B" w:rsidP="00D411E2">
            <w:pPr>
              <w:rPr>
                <w:rFonts w:ascii="Ping LCG Regular" w:hAnsi="Ping LCG Regular" w:cs="Arial"/>
                <w:color w:val="000000"/>
                <w:sz w:val="20"/>
                <w:szCs w:val="20"/>
                <w:lang w:val="el-GR" w:eastAsia="el-GR"/>
              </w:rPr>
            </w:pPr>
          </w:p>
        </w:tc>
        <w:tc>
          <w:tcPr>
            <w:tcW w:w="2410" w:type="dxa"/>
            <w:shd w:val="clear" w:color="auto" w:fill="auto"/>
            <w:vAlign w:val="center"/>
          </w:tcPr>
          <w:p w14:paraId="6236519F" w14:textId="4351F1E5" w:rsidR="005D487B" w:rsidRPr="003409D3" w:rsidRDefault="005D487B" w:rsidP="00D411E2">
            <w:pPr>
              <w:rPr>
                <w:rFonts w:ascii="Ping LCG Regular" w:hAnsi="Ping LCG Regular" w:cs="Arial"/>
                <w:color w:val="000000"/>
                <w:sz w:val="20"/>
                <w:szCs w:val="20"/>
                <w:lang w:val="el-GR" w:eastAsia="el-GR"/>
              </w:rPr>
            </w:pPr>
          </w:p>
        </w:tc>
        <w:tc>
          <w:tcPr>
            <w:tcW w:w="2693" w:type="dxa"/>
            <w:shd w:val="clear" w:color="auto" w:fill="auto"/>
            <w:vAlign w:val="center"/>
          </w:tcPr>
          <w:p w14:paraId="7A644952" w14:textId="682DD8E4" w:rsidR="005D487B" w:rsidRPr="003409D3" w:rsidRDefault="005D487B" w:rsidP="00D411E2">
            <w:pPr>
              <w:rPr>
                <w:rFonts w:ascii="Ping LCG Regular" w:hAnsi="Ping LCG Regular" w:cs="Arial"/>
                <w:color w:val="000000"/>
                <w:sz w:val="20"/>
                <w:szCs w:val="20"/>
                <w:lang w:val="el-GR" w:eastAsia="el-GR"/>
              </w:rPr>
            </w:pPr>
          </w:p>
        </w:tc>
      </w:tr>
    </w:tbl>
    <w:p w14:paraId="6145DAFA" w14:textId="5AD13478" w:rsidR="00E246B7" w:rsidRDefault="00E246B7" w:rsidP="000740BF">
      <w:pPr>
        <w:jc w:val="both"/>
        <w:rPr>
          <w:rFonts w:cstheme="minorHAnsi"/>
          <w:lang w:val="el-GR"/>
        </w:rPr>
        <w:sectPr w:rsidR="00E246B7" w:rsidSect="00D44753">
          <w:headerReference w:type="default" r:id="rId22"/>
          <w:pgSz w:w="16840" w:h="11907" w:orient="landscape" w:code="9"/>
          <w:pgMar w:top="1440" w:right="1800" w:bottom="1440" w:left="1800" w:header="1077" w:footer="709" w:gutter="454"/>
          <w:cols w:space="737"/>
          <w:docGrid w:linePitch="299"/>
        </w:sectPr>
      </w:pPr>
    </w:p>
    <w:p w14:paraId="3CC4372E" w14:textId="527E9E52" w:rsidR="00B2384A" w:rsidRPr="00EF0CF3" w:rsidRDefault="00B2384A" w:rsidP="00AE4B8F">
      <w:pPr>
        <w:tabs>
          <w:tab w:val="left" w:pos="1764"/>
        </w:tabs>
        <w:rPr>
          <w:rFonts w:cstheme="minorHAnsi"/>
          <w:lang w:val="el-GR"/>
        </w:rPr>
      </w:pPr>
      <w:bookmarkStart w:id="56" w:name="Text"/>
      <w:bookmarkEnd w:id="56"/>
    </w:p>
    <w:sectPr w:rsidR="00B2384A" w:rsidRPr="00EF0CF3" w:rsidSect="00F83B2D">
      <w:headerReference w:type="default" r:id="rId23"/>
      <w:footerReference w:type="default" r:id="rId24"/>
      <w:pgSz w:w="11907" w:h="16840" w:code="9"/>
      <w:pgMar w:top="2835" w:right="1474" w:bottom="1588" w:left="1474" w:header="1077" w:footer="709" w:gutter="454"/>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442E5" w14:textId="77777777" w:rsidR="00960D78" w:rsidRDefault="00960D78">
      <w:r>
        <w:separator/>
      </w:r>
    </w:p>
  </w:endnote>
  <w:endnote w:type="continuationSeparator" w:id="0">
    <w:p w14:paraId="7B64EBF4" w14:textId="77777777" w:rsidR="00960D78" w:rsidRDefault="00960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PMG Extralight">
    <w:charset w:val="00"/>
    <w:family w:val="swiss"/>
    <w:pitch w:val="variable"/>
    <w:sig w:usb0="00000007" w:usb1="00000000" w:usb2="00000000" w:usb3="00000000" w:csb0="00000093" w:csb1="00000000"/>
    <w:embedRegular r:id="rId1" w:fontKey="{676C23DE-5611-4DE3-81E7-38287E780EE9}"/>
  </w:font>
  <w:font w:name="Arial Unicode MS">
    <w:panose1 w:val="020B0604020202020204"/>
    <w:charset w:val="80"/>
    <w:family w:val="swiss"/>
    <w:pitch w:val="variable"/>
    <w:sig w:usb0="00000000" w:usb1="E9DFFFFF" w:usb2="0000003F" w:usb3="00000000" w:csb0="003F01FF" w:csb1="00000000"/>
  </w:font>
  <w:font w:name="Cordia New">
    <w:panose1 w:val="020B0304020202020204"/>
    <w:charset w:val="DE"/>
    <w:family w:val="roman"/>
    <w:pitch w:val="variable"/>
    <w:sig w:usb0="01000001" w:usb1="00000000" w:usb2="00000000" w:usb3="00000000" w:csb0="00010000" w:csb1="00000000"/>
    <w:embedRegular r:id="rId2" w:fontKey="{07D2E157-C7BC-473E-B6C8-47AA708A7296}"/>
    <w:embedItalic r:id="rId3" w:fontKey="{77D8E18F-6589-4F7E-BEC9-EECC1C453408}"/>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embedRegular r:id="rId4" w:fontKey="{6E583FCD-0472-4AAC-9F9E-5182982F9975}"/>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2EFF" w:usb1="C000247B" w:usb2="00000009" w:usb3="00000000" w:csb0="000001FF" w:csb1="00000000"/>
    <w:embedRegular r:id="rId5" w:fontKey="{37F56803-9474-4F9E-91C1-70C28D0981A4}"/>
    <w:embedBold r:id="rId6" w:fontKey="{F8955C90-417B-46BB-BBEE-0E11C51277FC}"/>
  </w:font>
  <w:font w:name="Ping LCG Bold">
    <w:panose1 w:val="00000000000000000000"/>
    <w:charset w:val="00"/>
    <w:family w:val="modern"/>
    <w:notTrueType/>
    <w:pitch w:val="variable"/>
    <w:sig w:usb0="E00002FF" w:usb1="5001E47B" w:usb2="00000000" w:usb3="00000000" w:csb0="0000019F" w:csb1="00000000"/>
  </w:font>
  <w:font w:name="Univers 55">
    <w:altName w:val="Calibri"/>
    <w:charset w:val="00"/>
    <w:family w:val="auto"/>
    <w:pitch w:val="variable"/>
    <w:sig w:usb0="80000023" w:usb1="00000000" w:usb2="00000000" w:usb3="00000000" w:csb0="00000001" w:csb1="00000000"/>
  </w:font>
  <w:font w:name="Ping LCG Regular">
    <w:panose1 w:val="00000000000000000000"/>
    <w:charset w:val="00"/>
    <w:family w:val="modern"/>
    <w:notTrueType/>
    <w:pitch w:val="variable"/>
    <w:sig w:usb0="E00002FF" w:usb1="5001E47B" w:usb2="00000000" w:usb3="00000000" w:csb0="0000019F" w:csb1="00000000"/>
  </w:font>
  <w:font w:name="Verdana">
    <w:panose1 w:val="020B0604030504040204"/>
    <w:charset w:val="A1"/>
    <w:family w:val="swiss"/>
    <w:pitch w:val="variable"/>
    <w:sig w:usb0="A00006FF" w:usb1="4000205B" w:usb2="00000010" w:usb3="00000000" w:csb0="0000019F" w:csb1="00000000"/>
    <w:embedRegular r:id="rId7" w:fontKey="{3AEDCEA2-E8CE-4BBE-BAFF-B4CE1CA830B7}"/>
    <w:embedItalic r:id="rId8" w:fontKey="{379BFB41-DF51-4431-AC17-9911F0B0E979}"/>
  </w:font>
  <w:font w:name="Tahoma">
    <w:panose1 w:val="020B0604030504040204"/>
    <w:charset w:val="A1"/>
    <w:family w:val="swiss"/>
    <w:pitch w:val="variable"/>
    <w:sig w:usb0="E1002EFF" w:usb1="C000605B" w:usb2="00000029" w:usb3="00000000" w:csb0="000101FF" w:csb1="00000000"/>
    <w:embedBold r:id="rId9" w:fontKey="{581CD0F1-8BE1-4AD6-B214-776ED6819C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DBA93" w14:textId="7EE748FC" w:rsidR="005A50B3" w:rsidRPr="009D66B6" w:rsidRDefault="005A50B3">
    <w:pPr>
      <w:pStyle w:val="a7"/>
      <w:framePr w:hSpace="181" w:wrap="around" w:vAnchor="text" w:hAnchor="text" w:xAlign="right" w:y="1"/>
      <w:rPr>
        <w:lang w:val="el-GR"/>
      </w:rPr>
    </w:pPr>
    <w:r>
      <w:fldChar w:fldCharType="begin"/>
    </w:r>
    <w:r w:rsidRPr="009D66B6">
      <w:rPr>
        <w:lang w:val="el-GR"/>
      </w:rPr>
      <w:instrText xml:space="preserve"> </w:instrText>
    </w:r>
    <w:r>
      <w:instrText>FILENAME</w:instrText>
    </w:r>
    <w:r w:rsidRPr="009D66B6">
      <w:rPr>
        <w:lang w:val="el-GR"/>
      </w:rPr>
      <w:instrText xml:space="preserve"> </w:instrText>
    </w:r>
    <w:r>
      <w:fldChar w:fldCharType="separate"/>
    </w:r>
    <w:r>
      <w:rPr>
        <w:noProof/>
      </w:rPr>
      <w:t>ΔΕΔΔΗΕ - Πρόσκληση παροχής πληροφοριών για σύστημα HRMS - Τελική Έκδοση v5.docx</w:t>
    </w:r>
    <w:r>
      <w:rPr>
        <w:noProof/>
      </w:rPr>
      <w:fldChar w:fldCharType="end"/>
    </w:r>
    <w:r w:rsidRPr="009D66B6">
      <w:rPr>
        <w:lang w:val="el-GR"/>
      </w:rPr>
      <w:t xml:space="preserve"> - </w:t>
    </w:r>
    <w:r>
      <w:fldChar w:fldCharType="begin"/>
    </w:r>
    <w:r>
      <w:instrText xml:space="preserve"> SAVEDATE  \@ </w:instrText>
    </w:r>
    <w:r>
      <w:fldChar w:fldCharType="begin"/>
    </w:r>
    <w:r>
      <w:instrText xml:space="preserve"> DOCPROPERTY "KISDateFmt" </w:instrText>
    </w:r>
    <w:r>
      <w:fldChar w:fldCharType="separate"/>
    </w:r>
    <w:r>
      <w:instrText>d MMMM yyyy</w:instrText>
    </w:r>
    <w:r>
      <w:fldChar w:fldCharType="end"/>
    </w:r>
    <w:r>
      <w:instrText xml:space="preserve"> </w:instrText>
    </w:r>
    <w:r>
      <w:fldChar w:fldCharType="separate"/>
    </w:r>
    <w:r w:rsidR="001005B2">
      <w:rPr>
        <w:noProof/>
      </w:rPr>
      <w:t>14 October 2022</w:t>
    </w:r>
    <w:r>
      <w:fldChar w:fldCharType="end"/>
    </w:r>
  </w:p>
  <w:p w14:paraId="693B6527" w14:textId="77777777" w:rsidR="005A50B3" w:rsidRDefault="005A50B3">
    <w:pPr>
      <w:pStyle w:val="a7"/>
    </w:pPr>
    <w:r>
      <w:rPr>
        <w:noProof/>
        <w:sz w:val="20"/>
        <w:lang w:val="el-GR" w:eastAsia="el-GR"/>
      </w:rPr>
      <mc:AlternateContent>
        <mc:Choice Requires="wps">
          <w:drawing>
            <wp:anchor distT="0" distB="0" distL="114300" distR="114300" simplePos="0" relativeHeight="251662848" behindDoc="0" locked="0" layoutInCell="1" allowOverlap="1" wp14:anchorId="75A64A69" wp14:editId="07818D58">
              <wp:simplePos x="0" y="0"/>
              <wp:positionH relativeFrom="column">
                <wp:align>center</wp:align>
              </wp:positionH>
              <wp:positionV relativeFrom="page">
                <wp:align>bottom</wp:align>
              </wp:positionV>
              <wp:extent cx="2423795" cy="4038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F077" w14:textId="022BE35F" w:rsidR="005A50B3" w:rsidRPr="002E0312" w:rsidRDefault="005A50B3" w:rsidP="00452F79">
                          <w:pPr>
                            <w:jc w:val="center"/>
                            <w:rPr>
                              <w:rFonts w:cs="Arial"/>
                              <w:sz w:val="12"/>
                            </w:rPr>
                          </w:pPr>
                          <w:r w:rsidRPr="00AA175F">
                            <w:rPr>
                              <w:rFonts w:ascii="Univers 55" w:hAnsi="Univers 55" w:cs="Arial"/>
                              <w:sz w:val="12"/>
                              <w:lang w:val="el-GR"/>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1005B2">
                            <w:rPr>
                              <w:rFonts w:ascii="Univers 55" w:hAnsi="Univers 55" w:cs="Arial"/>
                              <w:noProof/>
                              <w:sz w:val="12"/>
                            </w:rPr>
                            <w:t>2022</w:t>
                          </w:r>
                          <w:r>
                            <w:rPr>
                              <w:rFonts w:ascii="Univers 55" w:hAnsi="Univers 55" w:cs="Arial"/>
                              <w:sz w:val="12"/>
                            </w:rPr>
                            <w:fldChar w:fldCharType="end"/>
                          </w:r>
                          <w:r w:rsidRPr="00AA175F">
                            <w:rPr>
                              <w:rFonts w:ascii="Univers 55" w:hAnsi="Univers 55" w:cs="Arial"/>
                              <w:sz w:val="12"/>
                              <w:lang w:val="el-GR"/>
                            </w:rPr>
                            <w:t xml:space="preserve"> </w:t>
                          </w:r>
                          <w:r>
                            <w:rPr>
                              <w:rFonts w:ascii="Univers 55" w:hAnsi="Univers 55" w:cs="Arial"/>
                              <w:sz w:val="12"/>
                            </w:rPr>
                            <w:fldChar w:fldCharType="begin"/>
                          </w:r>
                          <w:r w:rsidRPr="00AA175F">
                            <w:rPr>
                              <w:rFonts w:ascii="Univers 55" w:hAnsi="Univers 55" w:cs="Arial"/>
                              <w:sz w:val="12"/>
                              <w:lang w:val="el-GR"/>
                            </w:rPr>
                            <w:instrText xml:space="preserve"> </w:instrText>
                          </w:r>
                          <w:r>
                            <w:rPr>
                              <w:rFonts w:ascii="Univers 55" w:hAnsi="Univers 55" w:cs="Arial"/>
                              <w:sz w:val="12"/>
                            </w:rPr>
                            <w:instrText>if</w:instrText>
                          </w:r>
                          <w:r w:rsidRPr="00AA175F">
                            <w:rPr>
                              <w:rFonts w:ascii="Univers 55" w:hAnsi="Univers 55" w:cs="Arial"/>
                              <w:sz w:val="12"/>
                              <w:lang w:val="el-GR"/>
                            </w:rPr>
                            <w:instrText xml:space="preserve"> </w:instrText>
                          </w:r>
                          <w:r>
                            <w:rPr>
                              <w:rFonts w:ascii="Univers 55" w:hAnsi="Univers 55" w:cs="Arial"/>
                              <w:sz w:val="12"/>
                            </w:rPr>
                            <w:fldChar w:fldCharType="begin"/>
                          </w:r>
                          <w:r w:rsidRPr="00AA175F">
                            <w:rPr>
                              <w:rFonts w:ascii="Univers 55" w:hAnsi="Univers 55" w:cs="Arial"/>
                              <w:sz w:val="12"/>
                              <w:lang w:val="el-GR"/>
                            </w:rPr>
                            <w:instrText xml:space="preserve"> </w:instrText>
                          </w:r>
                          <w:r>
                            <w:rPr>
                              <w:rFonts w:ascii="Univers 55" w:hAnsi="Univers 55" w:cs="Arial"/>
                              <w:sz w:val="12"/>
                            </w:rPr>
                            <w:instrText>DOCPROPERTY</w:instrText>
                          </w:r>
                          <w:r w:rsidRPr="00AA175F">
                            <w:rPr>
                              <w:rFonts w:ascii="Univers 55" w:hAnsi="Univers 55" w:cs="Arial"/>
                              <w:sz w:val="12"/>
                              <w:lang w:val="el-GR"/>
                            </w:rPr>
                            <w:instrText xml:space="preserve"> "</w:instrText>
                          </w:r>
                          <w:r>
                            <w:rPr>
                              <w:rFonts w:ascii="Univers 55" w:hAnsi="Univers 55" w:cs="Arial"/>
                              <w:sz w:val="12"/>
                            </w:rPr>
                            <w:instrText>KISFirmPrtName</w:instrText>
                          </w:r>
                          <w:r w:rsidRPr="00AA175F">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KPMG</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Σύμβουλοι</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Μονοπρόσωπη</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Α</w:instrText>
                          </w:r>
                          <w:r w:rsidRPr="005A1645">
                            <w:rPr>
                              <w:rFonts w:ascii="Univers 55" w:hAnsi="Univers 55" w:cs="Arial"/>
                              <w:sz w:val="12"/>
                              <w:lang w:val="el-GR"/>
                            </w:rPr>
                            <w:instrText>.</w:instrText>
                          </w:r>
                          <w:r w:rsidRPr="005A1645">
                            <w:rPr>
                              <w:rFonts w:ascii="Univers 55" w:hAnsi="Univers 55" w:cs="Arial" w:hint="eastAsia"/>
                              <w:sz w:val="12"/>
                              <w:lang w:val="el-GR"/>
                            </w:rPr>
                            <w:instrText>Ε</w:instrText>
                          </w:r>
                          <w:r w:rsidRPr="005A1645">
                            <w:rPr>
                              <w:rFonts w:ascii="Univers 55" w:hAnsi="Univers 55" w:cs="Arial"/>
                              <w:sz w:val="12"/>
                              <w:lang w:val="el-GR"/>
                            </w:rPr>
                            <w:instrText>.</w:instrText>
                          </w:r>
                          <w:r>
                            <w:rPr>
                              <w:rFonts w:ascii="Univers 55" w:hAnsi="Univers 55" w:cs="Arial"/>
                              <w:sz w:val="12"/>
                            </w:rPr>
                            <w:fldChar w:fldCharType="end"/>
                          </w:r>
                          <w:r w:rsidRPr="00AA175F">
                            <w:rPr>
                              <w:rFonts w:ascii="Univers 55" w:hAnsi="Univers 55" w:cs="Arial"/>
                              <w:sz w:val="12"/>
                              <w:lang w:val="el-GR"/>
                            </w:rPr>
                            <w:instrText xml:space="preserve"> &lt;&gt; "" "</w:instrText>
                          </w:r>
                          <w:r>
                            <w:rPr>
                              <w:rFonts w:ascii="Univers 55" w:hAnsi="Univers 55" w:cs="Arial"/>
                              <w:sz w:val="12"/>
                            </w:rPr>
                            <w:fldChar w:fldCharType="begin"/>
                          </w:r>
                          <w:r w:rsidRPr="00AA175F">
                            <w:rPr>
                              <w:rFonts w:ascii="Univers 55" w:hAnsi="Univers 55" w:cs="Arial"/>
                              <w:sz w:val="12"/>
                              <w:lang w:val="el-GR"/>
                            </w:rPr>
                            <w:instrText xml:space="preserve"> </w:instrText>
                          </w:r>
                          <w:r>
                            <w:rPr>
                              <w:rFonts w:ascii="Univers 55" w:hAnsi="Univers 55" w:cs="Arial"/>
                              <w:sz w:val="12"/>
                            </w:rPr>
                            <w:instrText>DOCPROPERTY</w:instrText>
                          </w:r>
                          <w:r w:rsidRPr="00AA175F">
                            <w:rPr>
                              <w:rFonts w:ascii="Univers 55" w:hAnsi="Univers 55" w:cs="Arial"/>
                              <w:sz w:val="12"/>
                              <w:lang w:val="el-GR"/>
                            </w:rPr>
                            <w:instrText xml:space="preserve"> "</w:instrText>
                          </w:r>
                          <w:r>
                            <w:rPr>
                              <w:rFonts w:ascii="Univers 55" w:hAnsi="Univers 55" w:cs="Arial"/>
                              <w:sz w:val="12"/>
                            </w:rPr>
                            <w:instrText>KISFirmPrtName</w:instrText>
                          </w:r>
                          <w:r w:rsidRPr="00AA175F">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KPMG</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Σύμβουλοι</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Μονοπρόσωπη</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Α</w:instrText>
                          </w:r>
                          <w:r w:rsidRPr="005A1645">
                            <w:rPr>
                              <w:rFonts w:ascii="Univers 55" w:hAnsi="Univers 55" w:cs="Arial"/>
                              <w:sz w:val="12"/>
                              <w:lang w:val="el-GR"/>
                            </w:rPr>
                            <w:instrText>.</w:instrText>
                          </w:r>
                          <w:r w:rsidRPr="005A1645">
                            <w:rPr>
                              <w:rFonts w:ascii="Univers 55" w:hAnsi="Univers 55" w:cs="Arial" w:hint="eastAsia"/>
                              <w:sz w:val="12"/>
                              <w:lang w:val="el-GR"/>
                            </w:rPr>
                            <w:instrText>Ε</w:instrText>
                          </w:r>
                          <w:r w:rsidRPr="005A1645">
                            <w:rPr>
                              <w:rFonts w:ascii="Univers 55" w:hAnsi="Univers 55" w:cs="Arial"/>
                              <w:sz w:val="12"/>
                              <w:lang w:val="el-GR"/>
                            </w:rPr>
                            <w:instrText>.</w:instrText>
                          </w:r>
                          <w:r>
                            <w:rPr>
                              <w:rFonts w:ascii="Univers 55" w:hAnsi="Univers 55" w:cs="Arial"/>
                              <w:sz w:val="12"/>
                            </w:rPr>
                            <w:fldChar w:fldCharType="end"/>
                          </w:r>
                          <w:r w:rsidRPr="00AA175F">
                            <w:rPr>
                              <w:rFonts w:ascii="Univers 55" w:hAnsi="Univers 55" w:cs="Arial"/>
                              <w:sz w:val="12"/>
                              <w:lang w:val="el-GR"/>
                            </w:rPr>
                            <w:instrText>" "</w:instrText>
                          </w:r>
                          <w:r>
                            <w:rPr>
                              <w:rFonts w:ascii="Univers 55" w:hAnsi="Univers 55" w:cs="Arial"/>
                              <w:sz w:val="12"/>
                            </w:rPr>
                            <w:instrText>KPMG</w:instrText>
                          </w:r>
                          <w:r w:rsidRPr="00AA175F">
                            <w:rPr>
                              <w:rFonts w:ascii="Univers 55" w:hAnsi="Univers 55" w:cs="Arial"/>
                              <w:sz w:val="12"/>
                              <w:lang w:val="el-GR"/>
                            </w:rPr>
                            <w:instrText xml:space="preserve"> </w:instrText>
                          </w:r>
                          <w:r>
                            <w:rPr>
                              <w:rFonts w:ascii="Univers 55" w:hAnsi="Univers 55" w:cs="Arial"/>
                              <w:sz w:val="12"/>
                            </w:rPr>
                            <w:fldChar w:fldCharType="begin"/>
                          </w:r>
                          <w:r w:rsidRPr="00AA175F">
                            <w:rPr>
                              <w:rFonts w:ascii="Univers 55" w:hAnsi="Univers 55" w:cs="Arial"/>
                              <w:sz w:val="12"/>
                              <w:lang w:val="el-GR"/>
                            </w:rPr>
                            <w:instrText xml:space="preserve"> </w:instrText>
                          </w:r>
                          <w:r>
                            <w:rPr>
                              <w:rFonts w:ascii="Univers 55" w:hAnsi="Univers 55" w:cs="Arial"/>
                              <w:sz w:val="12"/>
                            </w:rPr>
                            <w:instrText>DOCPROPERTY</w:instrText>
                          </w:r>
                          <w:r w:rsidRPr="00AA175F">
                            <w:rPr>
                              <w:rFonts w:ascii="Univers 55" w:hAnsi="Univers 55" w:cs="Arial"/>
                              <w:sz w:val="12"/>
                              <w:lang w:val="el-GR"/>
                            </w:rPr>
                            <w:instrText xml:space="preserve"> "</w:instrText>
                          </w:r>
                          <w:r>
                            <w:rPr>
                              <w:rFonts w:ascii="Univers 55" w:hAnsi="Univers 55" w:cs="Arial"/>
                              <w:sz w:val="12"/>
                            </w:rPr>
                            <w:instrText>KISSvcPrtName</w:instrText>
                          </w:r>
                          <w:r w:rsidRPr="00AA175F">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Core</w:instrText>
                          </w:r>
                          <w:r w:rsidRPr="00AA175F">
                            <w:rPr>
                              <w:rFonts w:ascii="Univers 55" w:hAnsi="Univers 55" w:cs="Arial"/>
                              <w:sz w:val="12"/>
                              <w:lang w:val="el-GR"/>
                            </w:rPr>
                            <w:instrText xml:space="preserve"> </w:instrText>
                          </w:r>
                          <w:r>
                            <w:rPr>
                              <w:rFonts w:ascii="Univers 55" w:hAnsi="Univers 55" w:cs="Arial"/>
                              <w:sz w:val="12"/>
                            </w:rPr>
                            <w:instrText>service</w:instrText>
                          </w:r>
                          <w:r w:rsidRPr="00AA175F">
                            <w:rPr>
                              <w:rFonts w:ascii="Univers 55" w:hAnsi="Univers 55" w:cs="Arial"/>
                              <w:sz w:val="12"/>
                              <w:lang w:val="el-GR"/>
                            </w:rPr>
                            <w:instrText xml:space="preserve"> </w:instrText>
                          </w:r>
                          <w:r>
                            <w:rPr>
                              <w:rFonts w:ascii="Univers 55" w:hAnsi="Univers 55" w:cs="Arial"/>
                              <w:sz w:val="12"/>
                            </w:rPr>
                            <w:instrText>or</w:instrText>
                          </w:r>
                          <w:r w:rsidRPr="00AA175F">
                            <w:rPr>
                              <w:rFonts w:ascii="Univers 55" w:hAnsi="Univers 55" w:cs="Arial"/>
                              <w:sz w:val="12"/>
                              <w:lang w:val="el-GR"/>
                            </w:rPr>
                            <w:instrText xml:space="preserve"> </w:instrText>
                          </w:r>
                          <w:r>
                            <w:rPr>
                              <w:rFonts w:ascii="Univers 55" w:hAnsi="Univers 55" w:cs="Arial"/>
                              <w:sz w:val="12"/>
                            </w:rPr>
                            <w:instrText>market</w:instrText>
                          </w:r>
                          <w:r>
                            <w:rPr>
                              <w:rFonts w:ascii="Univers 55" w:hAnsi="Univers 55" w:cs="Arial"/>
                              <w:sz w:val="12"/>
                            </w:rPr>
                            <w:fldChar w:fldCharType="end"/>
                          </w:r>
                          <w:r w:rsidRPr="00AA175F">
                            <w:rPr>
                              <w:rFonts w:ascii="Univers 55" w:hAnsi="Univers 55" w:cs="Arial"/>
                              <w:sz w:val="12"/>
                              <w:lang w:val="el-GR"/>
                            </w:rPr>
                            <w:instrText xml:space="preserve">" </w:instrText>
                          </w:r>
                          <w:r>
                            <w:rPr>
                              <w:rFonts w:ascii="Univers 55" w:hAnsi="Univers 55" w:cs="Arial"/>
                              <w:sz w:val="12"/>
                            </w:rPr>
                            <w:fldChar w:fldCharType="separate"/>
                          </w:r>
                          <w:r w:rsidR="001005B2">
                            <w:rPr>
                              <w:rFonts w:ascii="Univers 55" w:hAnsi="Univers 55" w:cs="Arial"/>
                              <w:noProof/>
                              <w:sz w:val="12"/>
                            </w:rPr>
                            <w:t>KPMG</w:t>
                          </w:r>
                          <w:r w:rsidR="001005B2" w:rsidRPr="005A1645">
                            <w:rPr>
                              <w:rFonts w:ascii="Univers 55" w:hAnsi="Univers 55" w:cs="Arial"/>
                              <w:noProof/>
                              <w:sz w:val="12"/>
                              <w:lang w:val="el-GR"/>
                            </w:rPr>
                            <w:t xml:space="preserve"> </w:t>
                          </w:r>
                          <w:r w:rsidR="001005B2" w:rsidRPr="005A1645">
                            <w:rPr>
                              <w:rFonts w:ascii="Univers 55" w:hAnsi="Univers 55" w:cs="Arial" w:hint="eastAsia"/>
                              <w:noProof/>
                              <w:sz w:val="12"/>
                              <w:lang w:val="el-GR"/>
                            </w:rPr>
                            <w:t>Σύμβουλοι</w:t>
                          </w:r>
                          <w:r w:rsidR="001005B2" w:rsidRPr="005A1645">
                            <w:rPr>
                              <w:rFonts w:ascii="Univers 55" w:hAnsi="Univers 55" w:cs="Arial"/>
                              <w:noProof/>
                              <w:sz w:val="12"/>
                              <w:lang w:val="el-GR"/>
                            </w:rPr>
                            <w:t xml:space="preserve"> </w:t>
                          </w:r>
                          <w:r w:rsidR="001005B2" w:rsidRPr="005A1645">
                            <w:rPr>
                              <w:rFonts w:ascii="Univers 55" w:hAnsi="Univers 55" w:cs="Arial" w:hint="eastAsia"/>
                              <w:noProof/>
                              <w:sz w:val="12"/>
                              <w:lang w:val="el-GR"/>
                            </w:rPr>
                            <w:t>Μονοπρόσωπη</w:t>
                          </w:r>
                          <w:r w:rsidR="001005B2" w:rsidRPr="005A1645">
                            <w:rPr>
                              <w:rFonts w:ascii="Univers 55" w:hAnsi="Univers 55" w:cs="Arial"/>
                              <w:noProof/>
                              <w:sz w:val="12"/>
                              <w:lang w:val="el-GR"/>
                            </w:rPr>
                            <w:t xml:space="preserve"> </w:t>
                          </w:r>
                          <w:r w:rsidR="001005B2" w:rsidRPr="005A1645">
                            <w:rPr>
                              <w:rFonts w:ascii="Univers 55" w:hAnsi="Univers 55" w:cs="Arial" w:hint="eastAsia"/>
                              <w:noProof/>
                              <w:sz w:val="12"/>
                              <w:lang w:val="el-GR"/>
                            </w:rPr>
                            <w:t>Α</w:t>
                          </w:r>
                          <w:r w:rsidR="001005B2" w:rsidRPr="005A1645">
                            <w:rPr>
                              <w:rFonts w:ascii="Univers 55" w:hAnsi="Univers 55" w:cs="Arial"/>
                              <w:noProof/>
                              <w:sz w:val="12"/>
                              <w:lang w:val="el-GR"/>
                            </w:rPr>
                            <w:t>.</w:t>
                          </w:r>
                          <w:r w:rsidR="001005B2" w:rsidRPr="005A1645">
                            <w:rPr>
                              <w:rFonts w:ascii="Univers 55" w:hAnsi="Univers 55" w:cs="Arial" w:hint="eastAsia"/>
                              <w:noProof/>
                              <w:sz w:val="12"/>
                              <w:lang w:val="el-GR"/>
                            </w:rPr>
                            <w:t>Ε</w:t>
                          </w:r>
                          <w:r w:rsidR="001005B2" w:rsidRPr="005A1645">
                            <w:rPr>
                              <w:rFonts w:ascii="Univers 55" w:hAnsi="Univers 55" w:cs="Arial"/>
                              <w:noProof/>
                              <w:sz w:val="12"/>
                              <w:lang w:val="el-GR"/>
                            </w:rPr>
                            <w:t>.</w:t>
                          </w:r>
                          <w:r>
                            <w:rPr>
                              <w:rFonts w:ascii="Univers 55" w:hAnsi="Univers 55" w:cs="Arial"/>
                              <w:sz w:val="12"/>
                            </w:rPr>
                            <w:fldChar w:fldCharType="end"/>
                          </w:r>
                          <w:r w:rsidRPr="00AA175F">
                            <w:rPr>
                              <w:rFonts w:ascii="Univers 55" w:hAnsi="Univers 55" w:cs="Arial"/>
                              <w:sz w:val="12"/>
                              <w:lang w:val="el-GR"/>
                            </w:rPr>
                            <w:t xml:space="preserve">. </w:t>
                          </w:r>
                          <w:r>
                            <w:rPr>
                              <w:rFonts w:ascii="Univers 55" w:hAnsi="Univers 55" w:cs="Arial"/>
                              <w:sz w:val="12"/>
                            </w:rPr>
                            <w:t>All rights reserved.</w:t>
                          </w:r>
                          <w:r w:rsidRPr="00452F79">
                            <w:rPr>
                              <w:rFonts w:cs="Arial"/>
                              <w:sz w:val="12"/>
                            </w:rPr>
                            <w:t xml:space="preserve"> </w:t>
                          </w:r>
                        </w:p>
                        <w:p w14:paraId="6383F146" w14:textId="5E61DD81" w:rsidR="005A50B3" w:rsidRDefault="005A50B3"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1332756399"/>
                              <w:placeholder>
                                <w:docPart w:val="5484AA065FFC4541AAEB6202626F4C0B"/>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bCs/>
                                  <w:sz w:val="12"/>
                                </w:rPr>
                                <w:t>KPMG Confidential</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64A69" id="_x0000_t202" coordsize="21600,21600" o:spt="202" path="m,l,21600r21600,l21600,xe">
              <v:stroke joinstyle="miter"/>
              <v:path gradientshapeok="t" o:connecttype="rect"/>
            </v:shapetype>
            <v:shape id="Text Box 9" o:spid="_x0000_s1026" type="#_x0000_t202" style="position:absolute;margin-left:0;margin-top:0;width:190.85pt;height:31.8pt;z-index:25166284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ettgIAALk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" filled="f" stroked="f">
              <v:textbox>
                <w:txbxContent>
                  <w:p w14:paraId="5346F077" w14:textId="022BE35F" w:rsidR="005A50B3" w:rsidRPr="002E0312" w:rsidRDefault="005A50B3" w:rsidP="00452F79">
                    <w:pPr>
                      <w:jc w:val="center"/>
                      <w:rPr>
                        <w:rFonts w:cs="Arial"/>
                        <w:sz w:val="12"/>
                      </w:rPr>
                    </w:pPr>
                    <w:r w:rsidRPr="00AA175F">
                      <w:rPr>
                        <w:rFonts w:ascii="Univers 55" w:hAnsi="Univers 55" w:cs="Arial"/>
                        <w:sz w:val="12"/>
                        <w:lang w:val="el-GR"/>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1005B2">
                      <w:rPr>
                        <w:rFonts w:ascii="Univers 55" w:hAnsi="Univers 55" w:cs="Arial"/>
                        <w:noProof/>
                        <w:sz w:val="12"/>
                      </w:rPr>
                      <w:t>2022</w:t>
                    </w:r>
                    <w:r>
                      <w:rPr>
                        <w:rFonts w:ascii="Univers 55" w:hAnsi="Univers 55" w:cs="Arial"/>
                        <w:sz w:val="12"/>
                      </w:rPr>
                      <w:fldChar w:fldCharType="end"/>
                    </w:r>
                    <w:r w:rsidRPr="00AA175F">
                      <w:rPr>
                        <w:rFonts w:ascii="Univers 55" w:hAnsi="Univers 55" w:cs="Arial"/>
                        <w:sz w:val="12"/>
                        <w:lang w:val="el-GR"/>
                      </w:rPr>
                      <w:t xml:space="preserve"> </w:t>
                    </w:r>
                    <w:r>
                      <w:rPr>
                        <w:rFonts w:ascii="Univers 55" w:hAnsi="Univers 55" w:cs="Arial"/>
                        <w:sz w:val="12"/>
                      </w:rPr>
                      <w:fldChar w:fldCharType="begin"/>
                    </w:r>
                    <w:r w:rsidRPr="00AA175F">
                      <w:rPr>
                        <w:rFonts w:ascii="Univers 55" w:hAnsi="Univers 55" w:cs="Arial"/>
                        <w:sz w:val="12"/>
                        <w:lang w:val="el-GR"/>
                      </w:rPr>
                      <w:instrText xml:space="preserve"> </w:instrText>
                    </w:r>
                    <w:r>
                      <w:rPr>
                        <w:rFonts w:ascii="Univers 55" w:hAnsi="Univers 55" w:cs="Arial"/>
                        <w:sz w:val="12"/>
                      </w:rPr>
                      <w:instrText>if</w:instrText>
                    </w:r>
                    <w:r w:rsidRPr="00AA175F">
                      <w:rPr>
                        <w:rFonts w:ascii="Univers 55" w:hAnsi="Univers 55" w:cs="Arial"/>
                        <w:sz w:val="12"/>
                        <w:lang w:val="el-GR"/>
                      </w:rPr>
                      <w:instrText xml:space="preserve"> </w:instrText>
                    </w:r>
                    <w:r>
                      <w:rPr>
                        <w:rFonts w:ascii="Univers 55" w:hAnsi="Univers 55" w:cs="Arial"/>
                        <w:sz w:val="12"/>
                      </w:rPr>
                      <w:fldChar w:fldCharType="begin"/>
                    </w:r>
                    <w:r w:rsidRPr="00AA175F">
                      <w:rPr>
                        <w:rFonts w:ascii="Univers 55" w:hAnsi="Univers 55" w:cs="Arial"/>
                        <w:sz w:val="12"/>
                        <w:lang w:val="el-GR"/>
                      </w:rPr>
                      <w:instrText xml:space="preserve"> </w:instrText>
                    </w:r>
                    <w:r>
                      <w:rPr>
                        <w:rFonts w:ascii="Univers 55" w:hAnsi="Univers 55" w:cs="Arial"/>
                        <w:sz w:val="12"/>
                      </w:rPr>
                      <w:instrText>DOCPROPERTY</w:instrText>
                    </w:r>
                    <w:r w:rsidRPr="00AA175F">
                      <w:rPr>
                        <w:rFonts w:ascii="Univers 55" w:hAnsi="Univers 55" w:cs="Arial"/>
                        <w:sz w:val="12"/>
                        <w:lang w:val="el-GR"/>
                      </w:rPr>
                      <w:instrText xml:space="preserve"> "</w:instrText>
                    </w:r>
                    <w:r>
                      <w:rPr>
                        <w:rFonts w:ascii="Univers 55" w:hAnsi="Univers 55" w:cs="Arial"/>
                        <w:sz w:val="12"/>
                      </w:rPr>
                      <w:instrText>KISFirmPrtName</w:instrText>
                    </w:r>
                    <w:r w:rsidRPr="00AA175F">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KPMG</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Σύμβουλοι</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Μονοπρόσωπη</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Α</w:instrText>
                    </w:r>
                    <w:r w:rsidRPr="005A1645">
                      <w:rPr>
                        <w:rFonts w:ascii="Univers 55" w:hAnsi="Univers 55" w:cs="Arial"/>
                        <w:sz w:val="12"/>
                        <w:lang w:val="el-GR"/>
                      </w:rPr>
                      <w:instrText>.</w:instrText>
                    </w:r>
                    <w:r w:rsidRPr="005A1645">
                      <w:rPr>
                        <w:rFonts w:ascii="Univers 55" w:hAnsi="Univers 55" w:cs="Arial" w:hint="eastAsia"/>
                        <w:sz w:val="12"/>
                        <w:lang w:val="el-GR"/>
                      </w:rPr>
                      <w:instrText>Ε</w:instrText>
                    </w:r>
                    <w:r w:rsidRPr="005A1645">
                      <w:rPr>
                        <w:rFonts w:ascii="Univers 55" w:hAnsi="Univers 55" w:cs="Arial"/>
                        <w:sz w:val="12"/>
                        <w:lang w:val="el-GR"/>
                      </w:rPr>
                      <w:instrText>.</w:instrText>
                    </w:r>
                    <w:r>
                      <w:rPr>
                        <w:rFonts w:ascii="Univers 55" w:hAnsi="Univers 55" w:cs="Arial"/>
                        <w:sz w:val="12"/>
                      </w:rPr>
                      <w:fldChar w:fldCharType="end"/>
                    </w:r>
                    <w:r w:rsidRPr="00AA175F">
                      <w:rPr>
                        <w:rFonts w:ascii="Univers 55" w:hAnsi="Univers 55" w:cs="Arial"/>
                        <w:sz w:val="12"/>
                        <w:lang w:val="el-GR"/>
                      </w:rPr>
                      <w:instrText xml:space="preserve"> &lt;&gt; "" "</w:instrText>
                    </w:r>
                    <w:r>
                      <w:rPr>
                        <w:rFonts w:ascii="Univers 55" w:hAnsi="Univers 55" w:cs="Arial"/>
                        <w:sz w:val="12"/>
                      </w:rPr>
                      <w:fldChar w:fldCharType="begin"/>
                    </w:r>
                    <w:r w:rsidRPr="00AA175F">
                      <w:rPr>
                        <w:rFonts w:ascii="Univers 55" w:hAnsi="Univers 55" w:cs="Arial"/>
                        <w:sz w:val="12"/>
                        <w:lang w:val="el-GR"/>
                      </w:rPr>
                      <w:instrText xml:space="preserve"> </w:instrText>
                    </w:r>
                    <w:r>
                      <w:rPr>
                        <w:rFonts w:ascii="Univers 55" w:hAnsi="Univers 55" w:cs="Arial"/>
                        <w:sz w:val="12"/>
                      </w:rPr>
                      <w:instrText>DOCPROPERTY</w:instrText>
                    </w:r>
                    <w:r w:rsidRPr="00AA175F">
                      <w:rPr>
                        <w:rFonts w:ascii="Univers 55" w:hAnsi="Univers 55" w:cs="Arial"/>
                        <w:sz w:val="12"/>
                        <w:lang w:val="el-GR"/>
                      </w:rPr>
                      <w:instrText xml:space="preserve"> "</w:instrText>
                    </w:r>
                    <w:r>
                      <w:rPr>
                        <w:rFonts w:ascii="Univers 55" w:hAnsi="Univers 55" w:cs="Arial"/>
                        <w:sz w:val="12"/>
                      </w:rPr>
                      <w:instrText>KISFirmPrtName</w:instrText>
                    </w:r>
                    <w:r w:rsidRPr="00AA175F">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KPMG</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Σύμβουλοι</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Μονοπρόσωπη</w:instrText>
                    </w:r>
                    <w:r w:rsidRPr="005A1645">
                      <w:rPr>
                        <w:rFonts w:ascii="Univers 55" w:hAnsi="Univers 55" w:cs="Arial"/>
                        <w:sz w:val="12"/>
                        <w:lang w:val="el-GR"/>
                      </w:rPr>
                      <w:instrText xml:space="preserve"> </w:instrText>
                    </w:r>
                    <w:r w:rsidRPr="005A1645">
                      <w:rPr>
                        <w:rFonts w:ascii="Univers 55" w:hAnsi="Univers 55" w:cs="Arial" w:hint="eastAsia"/>
                        <w:sz w:val="12"/>
                        <w:lang w:val="el-GR"/>
                      </w:rPr>
                      <w:instrText>Α</w:instrText>
                    </w:r>
                    <w:r w:rsidRPr="005A1645">
                      <w:rPr>
                        <w:rFonts w:ascii="Univers 55" w:hAnsi="Univers 55" w:cs="Arial"/>
                        <w:sz w:val="12"/>
                        <w:lang w:val="el-GR"/>
                      </w:rPr>
                      <w:instrText>.</w:instrText>
                    </w:r>
                    <w:r w:rsidRPr="005A1645">
                      <w:rPr>
                        <w:rFonts w:ascii="Univers 55" w:hAnsi="Univers 55" w:cs="Arial" w:hint="eastAsia"/>
                        <w:sz w:val="12"/>
                        <w:lang w:val="el-GR"/>
                      </w:rPr>
                      <w:instrText>Ε</w:instrText>
                    </w:r>
                    <w:r w:rsidRPr="005A1645">
                      <w:rPr>
                        <w:rFonts w:ascii="Univers 55" w:hAnsi="Univers 55" w:cs="Arial"/>
                        <w:sz w:val="12"/>
                        <w:lang w:val="el-GR"/>
                      </w:rPr>
                      <w:instrText>.</w:instrText>
                    </w:r>
                    <w:r>
                      <w:rPr>
                        <w:rFonts w:ascii="Univers 55" w:hAnsi="Univers 55" w:cs="Arial"/>
                        <w:sz w:val="12"/>
                      </w:rPr>
                      <w:fldChar w:fldCharType="end"/>
                    </w:r>
                    <w:r w:rsidRPr="00AA175F">
                      <w:rPr>
                        <w:rFonts w:ascii="Univers 55" w:hAnsi="Univers 55" w:cs="Arial"/>
                        <w:sz w:val="12"/>
                        <w:lang w:val="el-GR"/>
                      </w:rPr>
                      <w:instrText>" "</w:instrText>
                    </w:r>
                    <w:r>
                      <w:rPr>
                        <w:rFonts w:ascii="Univers 55" w:hAnsi="Univers 55" w:cs="Arial"/>
                        <w:sz w:val="12"/>
                      </w:rPr>
                      <w:instrText>KPMG</w:instrText>
                    </w:r>
                    <w:r w:rsidRPr="00AA175F">
                      <w:rPr>
                        <w:rFonts w:ascii="Univers 55" w:hAnsi="Univers 55" w:cs="Arial"/>
                        <w:sz w:val="12"/>
                        <w:lang w:val="el-GR"/>
                      </w:rPr>
                      <w:instrText xml:space="preserve"> </w:instrText>
                    </w:r>
                    <w:r>
                      <w:rPr>
                        <w:rFonts w:ascii="Univers 55" w:hAnsi="Univers 55" w:cs="Arial"/>
                        <w:sz w:val="12"/>
                      </w:rPr>
                      <w:fldChar w:fldCharType="begin"/>
                    </w:r>
                    <w:r w:rsidRPr="00AA175F">
                      <w:rPr>
                        <w:rFonts w:ascii="Univers 55" w:hAnsi="Univers 55" w:cs="Arial"/>
                        <w:sz w:val="12"/>
                        <w:lang w:val="el-GR"/>
                      </w:rPr>
                      <w:instrText xml:space="preserve"> </w:instrText>
                    </w:r>
                    <w:r>
                      <w:rPr>
                        <w:rFonts w:ascii="Univers 55" w:hAnsi="Univers 55" w:cs="Arial"/>
                        <w:sz w:val="12"/>
                      </w:rPr>
                      <w:instrText>DOCPROPERTY</w:instrText>
                    </w:r>
                    <w:r w:rsidRPr="00AA175F">
                      <w:rPr>
                        <w:rFonts w:ascii="Univers 55" w:hAnsi="Univers 55" w:cs="Arial"/>
                        <w:sz w:val="12"/>
                        <w:lang w:val="el-GR"/>
                      </w:rPr>
                      <w:instrText xml:space="preserve"> "</w:instrText>
                    </w:r>
                    <w:r>
                      <w:rPr>
                        <w:rFonts w:ascii="Univers 55" w:hAnsi="Univers 55" w:cs="Arial"/>
                        <w:sz w:val="12"/>
                      </w:rPr>
                      <w:instrText>KISSvcPrtName</w:instrText>
                    </w:r>
                    <w:r w:rsidRPr="00AA175F">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Core</w:instrText>
                    </w:r>
                    <w:r w:rsidRPr="00AA175F">
                      <w:rPr>
                        <w:rFonts w:ascii="Univers 55" w:hAnsi="Univers 55" w:cs="Arial"/>
                        <w:sz w:val="12"/>
                        <w:lang w:val="el-GR"/>
                      </w:rPr>
                      <w:instrText xml:space="preserve"> </w:instrText>
                    </w:r>
                    <w:r>
                      <w:rPr>
                        <w:rFonts w:ascii="Univers 55" w:hAnsi="Univers 55" w:cs="Arial"/>
                        <w:sz w:val="12"/>
                      </w:rPr>
                      <w:instrText>service</w:instrText>
                    </w:r>
                    <w:r w:rsidRPr="00AA175F">
                      <w:rPr>
                        <w:rFonts w:ascii="Univers 55" w:hAnsi="Univers 55" w:cs="Arial"/>
                        <w:sz w:val="12"/>
                        <w:lang w:val="el-GR"/>
                      </w:rPr>
                      <w:instrText xml:space="preserve"> </w:instrText>
                    </w:r>
                    <w:r>
                      <w:rPr>
                        <w:rFonts w:ascii="Univers 55" w:hAnsi="Univers 55" w:cs="Arial"/>
                        <w:sz w:val="12"/>
                      </w:rPr>
                      <w:instrText>or</w:instrText>
                    </w:r>
                    <w:r w:rsidRPr="00AA175F">
                      <w:rPr>
                        <w:rFonts w:ascii="Univers 55" w:hAnsi="Univers 55" w:cs="Arial"/>
                        <w:sz w:val="12"/>
                        <w:lang w:val="el-GR"/>
                      </w:rPr>
                      <w:instrText xml:space="preserve"> </w:instrText>
                    </w:r>
                    <w:r>
                      <w:rPr>
                        <w:rFonts w:ascii="Univers 55" w:hAnsi="Univers 55" w:cs="Arial"/>
                        <w:sz w:val="12"/>
                      </w:rPr>
                      <w:instrText>market</w:instrText>
                    </w:r>
                    <w:r>
                      <w:rPr>
                        <w:rFonts w:ascii="Univers 55" w:hAnsi="Univers 55" w:cs="Arial"/>
                        <w:sz w:val="12"/>
                      </w:rPr>
                      <w:fldChar w:fldCharType="end"/>
                    </w:r>
                    <w:r w:rsidRPr="00AA175F">
                      <w:rPr>
                        <w:rFonts w:ascii="Univers 55" w:hAnsi="Univers 55" w:cs="Arial"/>
                        <w:sz w:val="12"/>
                        <w:lang w:val="el-GR"/>
                      </w:rPr>
                      <w:instrText xml:space="preserve">" </w:instrText>
                    </w:r>
                    <w:r>
                      <w:rPr>
                        <w:rFonts w:ascii="Univers 55" w:hAnsi="Univers 55" w:cs="Arial"/>
                        <w:sz w:val="12"/>
                      </w:rPr>
                      <w:fldChar w:fldCharType="separate"/>
                    </w:r>
                    <w:r w:rsidR="001005B2">
                      <w:rPr>
                        <w:rFonts w:ascii="Univers 55" w:hAnsi="Univers 55" w:cs="Arial"/>
                        <w:noProof/>
                        <w:sz w:val="12"/>
                      </w:rPr>
                      <w:t>KPMG</w:t>
                    </w:r>
                    <w:r w:rsidR="001005B2" w:rsidRPr="005A1645">
                      <w:rPr>
                        <w:rFonts w:ascii="Univers 55" w:hAnsi="Univers 55" w:cs="Arial"/>
                        <w:noProof/>
                        <w:sz w:val="12"/>
                        <w:lang w:val="el-GR"/>
                      </w:rPr>
                      <w:t xml:space="preserve"> </w:t>
                    </w:r>
                    <w:r w:rsidR="001005B2" w:rsidRPr="005A1645">
                      <w:rPr>
                        <w:rFonts w:ascii="Univers 55" w:hAnsi="Univers 55" w:cs="Arial" w:hint="eastAsia"/>
                        <w:noProof/>
                        <w:sz w:val="12"/>
                        <w:lang w:val="el-GR"/>
                      </w:rPr>
                      <w:t>Σύμβουλοι</w:t>
                    </w:r>
                    <w:r w:rsidR="001005B2" w:rsidRPr="005A1645">
                      <w:rPr>
                        <w:rFonts w:ascii="Univers 55" w:hAnsi="Univers 55" w:cs="Arial"/>
                        <w:noProof/>
                        <w:sz w:val="12"/>
                        <w:lang w:val="el-GR"/>
                      </w:rPr>
                      <w:t xml:space="preserve"> </w:t>
                    </w:r>
                    <w:r w:rsidR="001005B2" w:rsidRPr="005A1645">
                      <w:rPr>
                        <w:rFonts w:ascii="Univers 55" w:hAnsi="Univers 55" w:cs="Arial" w:hint="eastAsia"/>
                        <w:noProof/>
                        <w:sz w:val="12"/>
                        <w:lang w:val="el-GR"/>
                      </w:rPr>
                      <w:t>Μονοπρόσωπη</w:t>
                    </w:r>
                    <w:r w:rsidR="001005B2" w:rsidRPr="005A1645">
                      <w:rPr>
                        <w:rFonts w:ascii="Univers 55" w:hAnsi="Univers 55" w:cs="Arial"/>
                        <w:noProof/>
                        <w:sz w:val="12"/>
                        <w:lang w:val="el-GR"/>
                      </w:rPr>
                      <w:t xml:space="preserve"> </w:t>
                    </w:r>
                    <w:r w:rsidR="001005B2" w:rsidRPr="005A1645">
                      <w:rPr>
                        <w:rFonts w:ascii="Univers 55" w:hAnsi="Univers 55" w:cs="Arial" w:hint="eastAsia"/>
                        <w:noProof/>
                        <w:sz w:val="12"/>
                        <w:lang w:val="el-GR"/>
                      </w:rPr>
                      <w:t>Α</w:t>
                    </w:r>
                    <w:r w:rsidR="001005B2" w:rsidRPr="005A1645">
                      <w:rPr>
                        <w:rFonts w:ascii="Univers 55" w:hAnsi="Univers 55" w:cs="Arial"/>
                        <w:noProof/>
                        <w:sz w:val="12"/>
                        <w:lang w:val="el-GR"/>
                      </w:rPr>
                      <w:t>.</w:t>
                    </w:r>
                    <w:r w:rsidR="001005B2" w:rsidRPr="005A1645">
                      <w:rPr>
                        <w:rFonts w:ascii="Univers 55" w:hAnsi="Univers 55" w:cs="Arial" w:hint="eastAsia"/>
                        <w:noProof/>
                        <w:sz w:val="12"/>
                        <w:lang w:val="el-GR"/>
                      </w:rPr>
                      <w:t>Ε</w:t>
                    </w:r>
                    <w:r w:rsidR="001005B2" w:rsidRPr="005A1645">
                      <w:rPr>
                        <w:rFonts w:ascii="Univers 55" w:hAnsi="Univers 55" w:cs="Arial"/>
                        <w:noProof/>
                        <w:sz w:val="12"/>
                        <w:lang w:val="el-GR"/>
                      </w:rPr>
                      <w:t>.</w:t>
                    </w:r>
                    <w:r>
                      <w:rPr>
                        <w:rFonts w:ascii="Univers 55" w:hAnsi="Univers 55" w:cs="Arial"/>
                        <w:sz w:val="12"/>
                      </w:rPr>
                      <w:fldChar w:fldCharType="end"/>
                    </w:r>
                    <w:r w:rsidRPr="00AA175F">
                      <w:rPr>
                        <w:rFonts w:ascii="Univers 55" w:hAnsi="Univers 55" w:cs="Arial"/>
                        <w:sz w:val="12"/>
                        <w:lang w:val="el-GR"/>
                      </w:rPr>
                      <w:t xml:space="preserve">. </w:t>
                    </w:r>
                    <w:r>
                      <w:rPr>
                        <w:rFonts w:ascii="Univers 55" w:hAnsi="Univers 55" w:cs="Arial"/>
                        <w:sz w:val="12"/>
                      </w:rPr>
                      <w:t>All rights reserved.</w:t>
                    </w:r>
                    <w:r w:rsidRPr="00452F79">
                      <w:rPr>
                        <w:rFonts w:cs="Arial"/>
                        <w:sz w:val="12"/>
                      </w:rPr>
                      <w:t xml:space="preserve"> </w:t>
                    </w:r>
                  </w:p>
                  <w:p w14:paraId="6383F146" w14:textId="5E61DD81" w:rsidR="005A50B3" w:rsidRDefault="005A50B3"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1332756399"/>
                        <w:placeholder>
                          <w:docPart w:val="5484AA065FFC4541AAEB6202626F4C0B"/>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bCs/>
                            <w:sz w:val="12"/>
                          </w:rPr>
                          <w:t>KPMG Confidential</w:t>
                        </w:r>
                      </w:sdtContent>
                    </w:sdt>
                  </w:p>
                </w:txbxContent>
              </v:textbox>
              <w10:wrap anchory="page"/>
            </v:shape>
          </w:pict>
        </mc:Fallback>
      </mc:AlternateContent>
    </w:r>
    <w:r>
      <w:rPr>
        <w:rStyle w:val="ac"/>
      </w:rPr>
      <w:fldChar w:fldCharType="begin"/>
    </w:r>
    <w:r>
      <w:rPr>
        <w:rStyle w:val="ac"/>
      </w:rPr>
      <w:instrText xml:space="preserve"> PAGE </w:instrText>
    </w:r>
    <w:r>
      <w:rPr>
        <w:rStyle w:val="ac"/>
      </w:rPr>
      <w:fldChar w:fldCharType="separate"/>
    </w:r>
    <w:r>
      <w:rPr>
        <w:rStyle w:val="ac"/>
        <w:noProof/>
      </w:rPr>
      <w:t>ii</w:t>
    </w:r>
    <w:r>
      <w:rPr>
        <w:rStyle w:val="a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847D9" w14:textId="12D1CE96" w:rsidR="005A50B3" w:rsidRPr="009D66B6" w:rsidRDefault="005A50B3">
    <w:pPr>
      <w:pStyle w:val="a7"/>
      <w:framePr w:hSpace="181" w:wrap="around" w:vAnchor="text" w:hAnchor="text" w:xAlign="right" w:y="1"/>
      <w:rPr>
        <w:lang w:val="el-GR"/>
      </w:rPr>
    </w:pPr>
    <w:r>
      <w:rPr>
        <w:rStyle w:val="ac"/>
      </w:rPr>
      <w:fldChar w:fldCharType="begin"/>
    </w:r>
    <w:r w:rsidRPr="009D66B6">
      <w:rPr>
        <w:rStyle w:val="ac"/>
        <w:lang w:val="el-GR"/>
      </w:rPr>
      <w:instrText xml:space="preserve"> </w:instrText>
    </w:r>
    <w:r>
      <w:rPr>
        <w:rStyle w:val="ac"/>
      </w:rPr>
      <w:instrText>PAGE</w:instrText>
    </w:r>
    <w:r w:rsidRPr="009D66B6">
      <w:rPr>
        <w:rStyle w:val="ac"/>
        <w:lang w:val="el-GR"/>
      </w:rPr>
      <w:instrText xml:space="preserve"> </w:instrText>
    </w:r>
    <w:r>
      <w:rPr>
        <w:rStyle w:val="ac"/>
      </w:rPr>
      <w:fldChar w:fldCharType="separate"/>
    </w:r>
    <w:r w:rsidR="001005B2">
      <w:rPr>
        <w:rStyle w:val="ac"/>
        <w:noProof/>
      </w:rPr>
      <w:t>ii</w:t>
    </w:r>
    <w:r>
      <w:rPr>
        <w:rStyle w:val="ac"/>
      </w:rPr>
      <w:fldChar w:fldCharType="end"/>
    </w:r>
  </w:p>
  <w:tbl>
    <w:tblPr>
      <w:tblStyle w:val="af"/>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261"/>
      <w:gridCol w:w="2410"/>
      <w:gridCol w:w="2268"/>
      <w:gridCol w:w="2835"/>
    </w:tblGrid>
    <w:tr w:rsidR="005A50B3" w:rsidRPr="00A204F1" w14:paraId="1A296B1B" w14:textId="77777777" w:rsidTr="0061531D">
      <w:tc>
        <w:tcPr>
          <w:tcW w:w="3261" w:type="dxa"/>
          <w:vAlign w:val="bottom"/>
        </w:tcPr>
        <w:p w14:paraId="7BAB6B4E" w14:textId="77777777" w:rsidR="005A50B3" w:rsidRDefault="005A50B3" w:rsidP="0061531D">
          <w:pPr>
            <w:rPr>
              <w:rFonts w:ascii="Ping LCG Regular" w:eastAsia="Calibri" w:hAnsi="Ping LCG Regular"/>
              <w:color w:val="001432"/>
              <w:sz w:val="16"/>
              <w:szCs w:val="16"/>
              <w:lang w:val="el-GR" w:eastAsia="el-GR"/>
            </w:rPr>
          </w:pPr>
        </w:p>
        <w:p w14:paraId="7A407A1B" w14:textId="77777777" w:rsidR="005A50B3" w:rsidRPr="00A204F1" w:rsidRDefault="005A50B3" w:rsidP="0061531D">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Διαχειριστής Ελληνικού</w:t>
          </w:r>
        </w:p>
        <w:p w14:paraId="169957DF" w14:textId="77777777" w:rsidR="005A50B3" w:rsidRPr="00A204F1" w:rsidRDefault="005A50B3" w:rsidP="0061531D">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Δικτύου Διανομής</w:t>
          </w:r>
        </w:p>
        <w:p w14:paraId="13CCB572" w14:textId="77777777" w:rsidR="005A50B3" w:rsidRPr="00A204F1" w:rsidRDefault="005A50B3" w:rsidP="0061531D">
          <w:pPr>
            <w:ind w:right="-218"/>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Ηλεκτρικής Ενέργειας Α.Ε.</w:t>
          </w:r>
        </w:p>
      </w:tc>
      <w:tc>
        <w:tcPr>
          <w:tcW w:w="2410" w:type="dxa"/>
          <w:vAlign w:val="bottom"/>
        </w:tcPr>
        <w:p w14:paraId="2F598911" w14:textId="77777777" w:rsidR="005A50B3" w:rsidRPr="00A204F1" w:rsidRDefault="005A50B3" w:rsidP="0061531D">
          <w:pPr>
            <w:ind w:left="5"/>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Περραιβού 20</w:t>
          </w:r>
        </w:p>
        <w:p w14:paraId="18EC22ED" w14:textId="77777777" w:rsidR="005A50B3" w:rsidRPr="00A204F1" w:rsidRDefault="005A50B3" w:rsidP="0061531D">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και Καλλιρρόης 5</w:t>
          </w:r>
        </w:p>
        <w:p w14:paraId="36049818" w14:textId="77777777" w:rsidR="005A50B3" w:rsidRPr="00A204F1" w:rsidRDefault="005A50B3" w:rsidP="0061531D">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117 43, Αθήνα</w:t>
          </w:r>
        </w:p>
      </w:tc>
      <w:tc>
        <w:tcPr>
          <w:tcW w:w="2268" w:type="dxa"/>
          <w:vAlign w:val="bottom"/>
        </w:tcPr>
        <w:p w14:paraId="694B9AD2" w14:textId="77777777" w:rsidR="005A50B3" w:rsidRPr="00A204F1" w:rsidRDefault="005A50B3" w:rsidP="0061531D">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+30 210 9281600</w:t>
          </w:r>
        </w:p>
        <w:p w14:paraId="147F5CC8" w14:textId="77777777" w:rsidR="005A50B3" w:rsidRPr="00A204F1" w:rsidRDefault="005A50B3" w:rsidP="0061531D">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+30 214 4050205</w:t>
          </w:r>
        </w:p>
        <w:p w14:paraId="75172D1C" w14:textId="77777777" w:rsidR="005A50B3" w:rsidRPr="00A204F1" w:rsidRDefault="005A50B3" w:rsidP="0061531D">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infodeddie@deddie.gr</w:t>
          </w:r>
        </w:p>
      </w:tc>
      <w:tc>
        <w:tcPr>
          <w:tcW w:w="2835" w:type="dxa"/>
          <w:vAlign w:val="bottom"/>
        </w:tcPr>
        <w:p w14:paraId="152A7DD1" w14:textId="77777777" w:rsidR="005A50B3" w:rsidRPr="00A204F1" w:rsidRDefault="005A50B3" w:rsidP="0061531D">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deddie.gr</w:t>
          </w:r>
        </w:p>
      </w:tc>
    </w:tr>
  </w:tbl>
  <w:p w14:paraId="61E91237" w14:textId="4A9D3E95" w:rsidR="005A50B3" w:rsidRPr="009D66B6" w:rsidRDefault="005A50B3">
    <w:pPr>
      <w:pStyle w:val="a7"/>
      <w:rPr>
        <w:lang w:val="el-GR"/>
      </w:rPr>
    </w:pPr>
    <w:r w:rsidRPr="009D66B6">
      <w:rPr>
        <w:lang w:val="el-G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6C924" w14:textId="77777777" w:rsidR="005A50B3" w:rsidRDefault="005A50B3">
    <w:pPr>
      <w:pStyle w:val="a7"/>
      <w:framePr w:hSpace="181" w:wrap="around" w:vAnchor="text" w:hAnchor="text" w:xAlign="right" w:y="1"/>
    </w:pPr>
    <w:r>
      <w:rPr>
        <w:rStyle w:val="ac"/>
      </w:rPr>
      <w:pgNum/>
    </w:r>
  </w:p>
  <w:p w14:paraId="6D029BD6" w14:textId="77777777" w:rsidR="005A50B3" w:rsidRPr="009D66B6" w:rsidRDefault="005A50B3">
    <w:pPr>
      <w:pStyle w:val="a7"/>
      <w:rPr>
        <w:noProof/>
        <w:lang w:val="el-GR"/>
      </w:rPr>
    </w:pPr>
    <w:r w:rsidDel="00C728A0">
      <w:rPr>
        <w:noProof/>
      </w:rPr>
      <w:t xml:space="preserve"> </w:t>
    </w:r>
  </w:p>
  <w:tbl>
    <w:tblPr>
      <w:tblStyle w:val="af"/>
      <w:tblW w:w="92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977"/>
      <w:gridCol w:w="2340"/>
      <w:gridCol w:w="2998"/>
      <w:gridCol w:w="898"/>
    </w:tblGrid>
    <w:tr w:rsidR="005A50B3" w:rsidRPr="00A204F1" w14:paraId="7EBBCD72" w14:textId="77777777" w:rsidTr="003B4925">
      <w:trPr>
        <w:trHeight w:val="790"/>
      </w:trPr>
      <w:tc>
        <w:tcPr>
          <w:tcW w:w="2977" w:type="dxa"/>
          <w:vAlign w:val="bottom"/>
        </w:tcPr>
        <w:p w14:paraId="18215ED9" w14:textId="77777777" w:rsidR="005A50B3" w:rsidRDefault="005A50B3" w:rsidP="00A44C29">
          <w:pPr>
            <w:rPr>
              <w:rFonts w:ascii="Ping LCG Regular" w:eastAsia="Calibri" w:hAnsi="Ping LCG Regular"/>
              <w:color w:val="001432"/>
              <w:sz w:val="16"/>
              <w:szCs w:val="16"/>
              <w:lang w:val="el-GR" w:eastAsia="el-GR"/>
            </w:rPr>
          </w:pPr>
        </w:p>
        <w:p w14:paraId="53407948" w14:textId="77777777" w:rsidR="005A50B3" w:rsidRPr="00A204F1" w:rsidRDefault="005A50B3" w:rsidP="00A44C29">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Διαχειριστής Ελληνικού</w:t>
          </w:r>
        </w:p>
        <w:p w14:paraId="6B799FD0" w14:textId="77777777" w:rsidR="005A50B3" w:rsidRPr="00A204F1" w:rsidRDefault="005A50B3" w:rsidP="00A44C29">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Δικτύου Διανομής</w:t>
          </w:r>
        </w:p>
        <w:p w14:paraId="33F4D48A" w14:textId="77777777" w:rsidR="005A50B3" w:rsidRPr="00A204F1" w:rsidRDefault="005A50B3" w:rsidP="00A44C29">
          <w:pPr>
            <w:ind w:right="-218"/>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Ηλεκτρικής Ενέργειας Α.Ε.</w:t>
          </w:r>
        </w:p>
      </w:tc>
      <w:tc>
        <w:tcPr>
          <w:tcW w:w="2340" w:type="dxa"/>
          <w:vAlign w:val="bottom"/>
        </w:tcPr>
        <w:p w14:paraId="528A9437" w14:textId="77777777" w:rsidR="005A50B3" w:rsidRPr="00A204F1" w:rsidRDefault="005A50B3" w:rsidP="00A44C29">
          <w:pPr>
            <w:ind w:left="5"/>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Περραιβού 20</w:t>
          </w:r>
        </w:p>
        <w:p w14:paraId="2964D2E8" w14:textId="77777777" w:rsidR="005A50B3" w:rsidRPr="00A204F1" w:rsidRDefault="005A50B3" w:rsidP="00A44C29">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και Καλλιρρόης 5</w:t>
          </w:r>
        </w:p>
        <w:p w14:paraId="1BFBC85A" w14:textId="77777777" w:rsidR="005A50B3" w:rsidRPr="00A204F1" w:rsidRDefault="005A50B3" w:rsidP="00A44C29">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117 43, Αθήνα</w:t>
          </w:r>
        </w:p>
      </w:tc>
      <w:tc>
        <w:tcPr>
          <w:tcW w:w="2998" w:type="dxa"/>
          <w:vAlign w:val="bottom"/>
        </w:tcPr>
        <w:p w14:paraId="2541F5C5" w14:textId="77777777" w:rsidR="005A50B3" w:rsidRPr="00A204F1" w:rsidRDefault="005A50B3" w:rsidP="00A44C29">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+30 210 9281600</w:t>
          </w:r>
        </w:p>
        <w:p w14:paraId="6E7E4E92" w14:textId="77777777" w:rsidR="005A50B3" w:rsidRPr="00A204F1" w:rsidRDefault="005A50B3" w:rsidP="00A44C29">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+30 214 4050205</w:t>
          </w:r>
        </w:p>
        <w:p w14:paraId="7E99263B" w14:textId="77777777" w:rsidR="005A50B3" w:rsidRPr="00A204F1" w:rsidRDefault="005A50B3" w:rsidP="00A44C29">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infodeddie@deddie.gr</w:t>
          </w:r>
        </w:p>
      </w:tc>
      <w:tc>
        <w:tcPr>
          <w:tcW w:w="898" w:type="dxa"/>
          <w:vAlign w:val="bottom"/>
        </w:tcPr>
        <w:p w14:paraId="545C948D" w14:textId="77777777" w:rsidR="005A50B3" w:rsidRPr="00A204F1" w:rsidRDefault="005A50B3" w:rsidP="00A44C29">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deddie.gr</w:t>
          </w:r>
        </w:p>
      </w:tc>
    </w:tr>
  </w:tbl>
  <w:p w14:paraId="48BF5C7E" w14:textId="749E03BF" w:rsidR="005A50B3" w:rsidRPr="009D66B6" w:rsidRDefault="005A50B3">
    <w:pPr>
      <w:pStyle w:val="a7"/>
      <w:rPr>
        <w:noProof/>
        <w:lang w:val="el-GR"/>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B89F" w14:textId="77777777" w:rsidR="005A50B3" w:rsidRDefault="005A50B3">
    <w:pPr>
      <w:pStyle w:val="a7"/>
      <w:framePr w:hSpace="181" w:wrap="around" w:vAnchor="text" w:hAnchor="text" w:xAlign="right" w:y="1"/>
    </w:pPr>
    <w:r>
      <w:rPr>
        <w:rStyle w:val="ac"/>
      </w:rPr>
      <w:pgNum/>
    </w:r>
  </w:p>
  <w:p w14:paraId="3D7E865A" w14:textId="4C2B19EF" w:rsidR="005A50B3" w:rsidRPr="009D66B6" w:rsidRDefault="005A50B3">
    <w:pPr>
      <w:pStyle w:val="a7"/>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C985B" w14:textId="77777777" w:rsidR="00960D78" w:rsidRDefault="00960D78">
      <w:r>
        <w:separator/>
      </w:r>
    </w:p>
  </w:footnote>
  <w:footnote w:type="continuationSeparator" w:id="0">
    <w:p w14:paraId="6B89E543" w14:textId="77777777" w:rsidR="00960D78" w:rsidRDefault="00960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71" w:type="dxa"/>
      </w:tblCellMar>
      <w:tblLook w:val="0000" w:firstRow="0" w:lastRow="0" w:firstColumn="0" w:lastColumn="0" w:noHBand="0" w:noVBand="0"/>
    </w:tblPr>
    <w:tblGrid>
      <w:gridCol w:w="7938"/>
    </w:tblGrid>
    <w:tr w:rsidR="005A50B3" w14:paraId="04B7C4A5" w14:textId="77777777" w:rsidTr="00AA4493">
      <w:trPr>
        <w:trHeight w:hRule="exact" w:val="222"/>
      </w:trPr>
      <w:tc>
        <w:tcPr>
          <w:tcW w:w="7938" w:type="dxa"/>
        </w:tcPr>
        <w:p w14:paraId="3BD8BC2C" w14:textId="061A4AC1" w:rsidR="005A50B3" w:rsidRDefault="005A50B3" w:rsidP="00AA4493">
          <w:pPr>
            <w:pStyle w:val="a8"/>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Pr>
              <w:b/>
            </w:rPr>
            <w:t>ΔΕΔΔΗΕ</w:t>
          </w:r>
          <w:r>
            <w:rPr>
              <w:b/>
            </w:rPr>
            <w:fldChar w:fldCharType="end"/>
          </w:r>
        </w:p>
      </w:tc>
    </w:tr>
    <w:tr w:rsidR="005A50B3" w:rsidRPr="001005B2" w14:paraId="23B20298" w14:textId="77777777" w:rsidTr="00AA4493">
      <w:trPr>
        <w:trHeight w:hRule="exact" w:val="222"/>
      </w:trPr>
      <w:tc>
        <w:tcPr>
          <w:tcW w:w="7938" w:type="dxa"/>
        </w:tcPr>
        <w:p w14:paraId="18FFAD8F" w14:textId="10338EC1" w:rsidR="005A50B3" w:rsidRPr="009D66B6" w:rsidRDefault="005A50B3" w:rsidP="00AA4493">
          <w:pPr>
            <w:pStyle w:val="a8"/>
            <w:framePr w:hSpace="187" w:wrap="around" w:vAnchor="text" w:hAnchor="margin" w:x="1" w:y="506"/>
            <w:rPr>
              <w:lang w:val="el-GR"/>
            </w:rPr>
          </w:pPr>
          <w:r>
            <w:fldChar w:fldCharType="begin"/>
          </w:r>
          <w:r w:rsidRPr="009D66B6">
            <w:rPr>
              <w:lang w:val="el-GR"/>
            </w:rPr>
            <w:instrText xml:space="preserve"> </w:instrText>
          </w:r>
          <w:r>
            <w:instrText>DocProperty</w:instrText>
          </w:r>
          <w:r w:rsidRPr="009D66B6">
            <w:rPr>
              <w:lang w:val="el-GR"/>
            </w:rPr>
            <w:instrText xml:space="preserve"> </w:instrText>
          </w:r>
          <w:r>
            <w:instrText>KISSubject</w:instrText>
          </w:r>
          <w:r w:rsidRPr="009D66B6">
            <w:rPr>
              <w:lang w:val="el-GR"/>
            </w:rPr>
            <w:instrText xml:space="preserve">  \* </w:instrText>
          </w:r>
          <w:r>
            <w:instrText>charformat</w:instrText>
          </w:r>
          <w:r w:rsidRPr="009D66B6">
            <w:rPr>
              <w:lang w:val="el-GR"/>
            </w:rPr>
            <w:instrText xml:space="preserve"> </w:instrText>
          </w:r>
          <w:r>
            <w:fldChar w:fldCharType="separate"/>
          </w:r>
          <w:r w:rsidRPr="005A1645">
            <w:rPr>
              <w:lang w:val="el-GR"/>
            </w:rPr>
            <w:t>Πρόσκληση παροχής πληροφοριών (</w:t>
          </w:r>
          <w:r>
            <w:t>RFI</w:t>
          </w:r>
          <w:r w:rsidRPr="005A1645">
            <w:rPr>
              <w:lang w:val="el-GR"/>
            </w:rPr>
            <w:t xml:space="preserve">) για σύστημα </w:t>
          </w:r>
          <w:r>
            <w:t>HRMS</w:t>
          </w:r>
          <w:r>
            <w:fldChar w:fldCharType="end"/>
          </w:r>
        </w:p>
      </w:tc>
    </w:tr>
    <w:tr w:rsidR="005A50B3" w14:paraId="7FA16DFA" w14:textId="77777777" w:rsidTr="00AA4493">
      <w:trPr>
        <w:trHeight w:val="452"/>
      </w:trPr>
      <w:tc>
        <w:tcPr>
          <w:tcW w:w="7938" w:type="dxa"/>
        </w:tcPr>
        <w:p w14:paraId="7F1A4B2B" w14:textId="617BE0EB" w:rsidR="005A50B3" w:rsidRDefault="005A50B3" w:rsidP="00AA4493">
          <w:pPr>
            <w:pStyle w:val="a8"/>
            <w:framePr w:hSpace="187" w:wrap="around" w:vAnchor="text" w:hAnchor="margin" w:x="1" w:y="506"/>
          </w:pPr>
          <w:r>
            <w:fldChar w:fldCharType="begin"/>
          </w:r>
          <w:r>
            <w:instrText xml:space="preserve"> DOCPROPERTY "KISHdrInfoA" </w:instrText>
          </w:r>
          <w:r>
            <w:fldChar w:fldCharType="end"/>
          </w:r>
          <w:r>
            <w:fldChar w:fldCharType="begin"/>
          </w:r>
          <w:r>
            <w:instrText xml:space="preserve"> IF </w:instrText>
          </w:r>
          <w:r>
            <w:fldChar w:fldCharType="begin"/>
          </w:r>
          <w:r>
            <w:instrText xml:space="preserve"> DOCPROPERTY "KISHdrInfoA" </w:instrText>
          </w:r>
          <w:r>
            <w:fldChar w:fldCharType="end"/>
          </w:r>
          <w:r>
            <w:instrText xml:space="preserve"> &lt;&gt; "" "</w:instrText>
          </w:r>
        </w:p>
        <w:p w14:paraId="2EC2BB8A" w14:textId="59E487EF" w:rsidR="005A50B3" w:rsidRDefault="005A50B3" w:rsidP="00452F79">
          <w:pPr>
            <w:pStyle w:val="a8"/>
            <w:framePr w:hSpace="187" w:wrap="around" w:vAnchor="text" w:hAnchor="margin" w:x="1" w:y="506"/>
          </w:pPr>
          <w:r>
            <w:instrText xml:space="preserve">" </w:instrText>
          </w:r>
          <w:r>
            <w:fldChar w:fldCharType="end"/>
          </w:r>
          <w:r>
            <w:fldChar w:fldCharType="begin"/>
          </w:r>
          <w:r>
            <w:instrText xml:space="preserve"> DocProperty KISHdrInfo \* charformat </w:instrText>
          </w:r>
          <w:r>
            <w:fldChar w:fldCharType="separate"/>
          </w:r>
          <w:r>
            <w:t>Σεπτέμβριος 2022</w:t>
          </w:r>
          <w:r>
            <w:fldChar w:fldCharType="end"/>
          </w:r>
        </w:p>
      </w:tc>
    </w:tr>
  </w:tbl>
  <w:p w14:paraId="6F050FA5" w14:textId="1FAB0EC3" w:rsidR="005A50B3" w:rsidRPr="008F4142" w:rsidRDefault="005A50B3" w:rsidP="003B6206">
    <w:pPr>
      <w:pStyle w:val="a8"/>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sidRPr="008F4142">
      <w:rPr>
        <w:rFonts w:cs="Arial"/>
        <w:noProof/>
        <w:sz w:val="43"/>
        <w:szCs w:val="44"/>
      </w:rPr>
      <w:instrText xml:space="preserve"> </w:instrText>
    </w:r>
    <w:r>
      <w:rPr>
        <w:rFonts w:cs="Arial"/>
        <w:noProof/>
        <w:sz w:val="43"/>
        <w:szCs w:val="44"/>
      </w:rPr>
      <w:instrText>REF</w:instrText>
    </w:r>
    <w:r w:rsidRPr="008F4142">
      <w:rPr>
        <w:rFonts w:cs="Arial"/>
        <w:noProof/>
        <w:sz w:val="43"/>
        <w:szCs w:val="44"/>
      </w:rPr>
      <w:instrText xml:space="preserve">  </w:instrText>
    </w:r>
    <w:r>
      <w:rPr>
        <w:rFonts w:cs="Arial"/>
        <w:noProof/>
        <w:sz w:val="43"/>
        <w:szCs w:val="44"/>
      </w:rPr>
      <w:instrText>FPLogo</w:instrText>
    </w:r>
    <w:r w:rsidRPr="008F4142">
      <w:rPr>
        <w:rFonts w:cs="Arial"/>
        <w:noProof/>
        <w:sz w:val="43"/>
        <w:szCs w:val="44"/>
      </w:rPr>
      <w:instrText xml:space="preserve"> </w:instrText>
    </w:r>
    <w:r>
      <w:rPr>
        <w:rFonts w:cs="Arial"/>
        <w:noProof/>
        <w:sz w:val="43"/>
        <w:szCs w:val="44"/>
      </w:rPr>
      <w:fldChar w:fldCharType="separate"/>
    </w:r>
    <w:r>
      <w:rPr>
        <w:rFonts w:cs="Arial"/>
        <w:b/>
        <w:bCs/>
        <w:noProof/>
        <w:sz w:val="43"/>
        <w:szCs w:val="44"/>
      </w:rPr>
      <w:t>Error! Reference source not found.</w:t>
    </w:r>
    <w:r>
      <w:rPr>
        <w:rFonts w:cs="Arial"/>
        <w:noProof/>
        <w:sz w:val="43"/>
        <w:szCs w:val="44"/>
      </w:rPr>
      <w:fldChar w:fldCharType="end"/>
    </w:r>
  </w:p>
  <w:p w14:paraId="303628A6" w14:textId="77777777" w:rsidR="005A50B3" w:rsidRPr="008F4142" w:rsidRDefault="005A50B3" w:rsidP="00884874">
    <w:pPr>
      <w:pStyle w:val="a8"/>
    </w:pPr>
  </w:p>
  <w:p w14:paraId="28C23DF3" w14:textId="77777777" w:rsidR="005A50B3" w:rsidRPr="008F4142" w:rsidRDefault="005A50B3" w:rsidP="00884874">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3A30C" w14:textId="7DBF2CDC" w:rsidR="005A50B3" w:rsidRDefault="005A50B3" w:rsidP="003B6206">
    <w:pPr>
      <w:pStyle w:val="a8"/>
      <w:framePr w:w="4536" w:h="618" w:hRule="exact" w:hSpace="187" w:wrap="around" w:vAnchor="page" w:hAnchor="margin" w:x="-112" w:y="1050"/>
      <w:tabs>
        <w:tab w:val="left" w:pos="284"/>
        <w:tab w:val="right" w:pos="8789"/>
      </w:tabs>
      <w:rPr>
        <w:sz w:val="43"/>
        <w:szCs w:val="44"/>
      </w:rPr>
    </w:pPr>
  </w:p>
  <w:p w14:paraId="6D72E2F7" w14:textId="38251E35" w:rsidR="005A50B3" w:rsidRDefault="005A50B3" w:rsidP="0011133E">
    <w:pPr>
      <w:pStyle w:val="a8"/>
      <w:tabs>
        <w:tab w:val="left" w:pos="284"/>
        <w:tab w:val="right" w:pos="8789"/>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4ADED" w14:textId="77777777" w:rsidR="005A50B3" w:rsidRPr="00C856AE" w:rsidRDefault="005A50B3" w:rsidP="0061531D">
    <w:pPr>
      <w:framePr w:w="6255" w:h="1591" w:hRule="exact" w:hSpace="187" w:wrap="around" w:vAnchor="page" w:hAnchor="page" w:x="1144" w:y="461"/>
      <w:rPr>
        <w:rFonts w:ascii="Ping LCG Bold" w:hAnsi="Ping LCG Bold"/>
      </w:rPr>
    </w:pPr>
    <w:r>
      <w:rPr>
        <w:rFonts w:ascii="Ping LCG Regular" w:hAnsi="Ping LCG Regular"/>
        <w:sz w:val="18"/>
        <w:szCs w:val="18"/>
        <w:lang w:val="el-GR"/>
      </w:rPr>
      <w:t xml:space="preserve">                                                                                    </w:t>
    </w:r>
  </w:p>
  <w:tbl>
    <w:tblPr>
      <w:tblW w:w="10206" w:type="dxa"/>
      <w:tblBorders>
        <w:bottom w:val="single" w:sz="12" w:space="0" w:color="002060"/>
      </w:tblBorders>
      <w:tblLook w:val="04A0" w:firstRow="1" w:lastRow="0" w:firstColumn="1" w:lastColumn="0" w:noHBand="0" w:noVBand="1"/>
    </w:tblPr>
    <w:tblGrid>
      <w:gridCol w:w="6521"/>
      <w:gridCol w:w="3685"/>
    </w:tblGrid>
    <w:tr w:rsidR="005A50B3" w:rsidRPr="001005B2" w14:paraId="4DF2A51F" w14:textId="77777777" w:rsidTr="00505B51">
      <w:trPr>
        <w:trHeight w:val="687"/>
      </w:trPr>
      <w:tc>
        <w:tcPr>
          <w:tcW w:w="6521" w:type="dxa"/>
        </w:tcPr>
        <w:p w14:paraId="7911179D" w14:textId="3B901C5B" w:rsidR="005A50B3" w:rsidRPr="0061531D" w:rsidRDefault="005A50B3" w:rsidP="0061531D">
          <w:pPr>
            <w:framePr w:w="6255" w:h="1591" w:hRule="exact" w:hSpace="187" w:wrap="around" w:vAnchor="page" w:hAnchor="page" w:x="1144" w:y="461"/>
            <w:ind w:left="34"/>
            <w:rPr>
              <w:rFonts w:ascii="Ping LCG Bold" w:hAnsi="Ping LCG Bold"/>
              <w:color w:val="002060"/>
              <w:sz w:val="20"/>
              <w:szCs w:val="20"/>
              <w:lang w:val="el-GR"/>
            </w:rPr>
          </w:pPr>
          <w:r w:rsidRPr="0061531D">
            <w:rPr>
              <w:rFonts w:ascii="Ping LCG Bold" w:hAnsi="Ping LCG Bold"/>
              <w:color w:val="002060"/>
              <w:sz w:val="20"/>
              <w:szCs w:val="20"/>
              <w:lang w:val="el-GR"/>
            </w:rPr>
            <w:t>Διεύθυνση Ανθρωπίνων Πόρων</w:t>
          </w:r>
        </w:p>
        <w:p w14:paraId="1FC3DCEB" w14:textId="4732522A" w:rsidR="005A50B3" w:rsidRPr="0061531D" w:rsidRDefault="005A50B3" w:rsidP="0061531D">
          <w:pPr>
            <w:framePr w:w="6255" w:h="1591" w:hRule="exact" w:hSpace="187" w:wrap="around" w:vAnchor="page" w:hAnchor="page" w:x="1144" w:y="461"/>
            <w:ind w:left="34"/>
            <w:rPr>
              <w:rFonts w:ascii="Ping LCG Regular" w:hAnsi="Ping LCG Regular"/>
              <w:sz w:val="18"/>
              <w:szCs w:val="18"/>
              <w:lang w:val="el-GR"/>
            </w:rPr>
          </w:pPr>
          <w:r w:rsidRPr="0061531D">
            <w:rPr>
              <w:rFonts w:ascii="Ping LCG Regular" w:hAnsi="Ping LCG Regular"/>
              <w:color w:val="002060"/>
              <w:sz w:val="20"/>
              <w:szCs w:val="20"/>
              <w:lang w:val="el-GR"/>
            </w:rPr>
            <w:t>Λεωφόρος Συγγρού 49, 117 43 Αθήνα</w:t>
          </w:r>
          <w:r w:rsidRPr="0061531D">
            <w:rPr>
              <w:rFonts w:ascii="Ping LCG Regular" w:hAnsi="Ping LCG Regular"/>
              <w:sz w:val="18"/>
              <w:szCs w:val="18"/>
              <w:lang w:val="el-GR"/>
            </w:rPr>
            <w:t xml:space="preserve"> </w:t>
          </w:r>
        </w:p>
        <w:p w14:paraId="37FEF904" w14:textId="77777777" w:rsidR="005A50B3" w:rsidRPr="00352D08" w:rsidRDefault="005A50B3" w:rsidP="0061531D">
          <w:pPr>
            <w:framePr w:w="6255" w:h="1591" w:hRule="exact" w:hSpace="187" w:wrap="around" w:vAnchor="page" w:hAnchor="page" w:x="1144" w:y="461"/>
            <w:ind w:left="34"/>
            <w:rPr>
              <w:rFonts w:ascii="Ping LCG Regular" w:hAnsi="Ping LCG Regular"/>
              <w:color w:val="002060"/>
              <w:sz w:val="20"/>
              <w:szCs w:val="20"/>
              <w:lang w:val="el-GR"/>
            </w:rPr>
          </w:pPr>
        </w:p>
        <w:p w14:paraId="67DD1065" w14:textId="042217C6" w:rsidR="005A50B3" w:rsidRPr="001B4EA7" w:rsidRDefault="005A50B3" w:rsidP="0061531D">
          <w:pPr>
            <w:framePr w:w="6255" w:h="1591" w:hRule="exact" w:hSpace="187" w:wrap="around" w:vAnchor="page" w:hAnchor="page" w:x="1144" w:y="461"/>
            <w:ind w:left="34"/>
            <w:rPr>
              <w:rFonts w:ascii="Ping LCG Regular" w:hAnsi="Ping LCG Regular"/>
              <w:sz w:val="18"/>
              <w:szCs w:val="18"/>
              <w:lang w:val="el-GR"/>
            </w:rPr>
          </w:pPr>
          <w:r w:rsidRPr="00505B51">
            <w:rPr>
              <w:rFonts w:ascii="Ping LCG Regular" w:hAnsi="Ping LCG Regular"/>
              <w:sz w:val="18"/>
              <w:szCs w:val="18"/>
              <w:lang w:val="el-GR"/>
            </w:rPr>
            <w:t xml:space="preserve">Πρόσκληση παροχής πληροφοριών (RFI) για σύστημα HRMS </w:t>
          </w:r>
        </w:p>
      </w:tc>
      <w:tc>
        <w:tcPr>
          <w:tcW w:w="3685" w:type="dxa"/>
        </w:tcPr>
        <w:p w14:paraId="26CAD24D" w14:textId="77777777" w:rsidR="005A50B3" w:rsidRPr="00750F8B" w:rsidRDefault="005A50B3" w:rsidP="0061531D">
          <w:pPr>
            <w:framePr w:w="6255" w:h="1591" w:hRule="exact" w:hSpace="187" w:wrap="around" w:vAnchor="page" w:hAnchor="page" w:x="1144" w:y="461"/>
            <w:rPr>
              <w:rFonts w:ascii="Verdana" w:hAnsi="Verdana"/>
              <w:i/>
              <w:sz w:val="20"/>
              <w:szCs w:val="20"/>
              <w:lang w:val="el-GR"/>
            </w:rPr>
          </w:pPr>
          <w:r>
            <w:rPr>
              <w:rFonts w:ascii="Verdana" w:hAnsi="Verdana"/>
              <w:i/>
              <w:noProof/>
              <w:sz w:val="20"/>
              <w:szCs w:val="20"/>
              <w:lang w:val="el-GR" w:eastAsia="el-GR"/>
            </w:rPr>
            <w:drawing>
              <wp:anchor distT="0" distB="0" distL="114300" distR="114300" simplePos="0" relativeHeight="251671040" behindDoc="1" locked="0" layoutInCell="1" allowOverlap="1" wp14:anchorId="70B5653C" wp14:editId="79F999DE">
                <wp:simplePos x="0" y="0"/>
                <wp:positionH relativeFrom="column">
                  <wp:posOffset>360680</wp:posOffset>
                </wp:positionH>
                <wp:positionV relativeFrom="paragraph">
                  <wp:posOffset>0</wp:posOffset>
                </wp:positionV>
                <wp:extent cx="1597025" cy="810895"/>
                <wp:effectExtent l="0" t="0" r="3175" b="8255"/>
                <wp:wrapTight wrapText="bothSides">
                  <wp:wrapPolygon edited="0">
                    <wp:start x="13913" y="0"/>
                    <wp:lineTo x="0" y="4567"/>
                    <wp:lineTo x="0" y="16238"/>
                    <wp:lineTo x="4638" y="21312"/>
                    <wp:lineTo x="4895" y="21312"/>
                    <wp:lineTo x="7472" y="21312"/>
                    <wp:lineTo x="8245" y="21312"/>
                    <wp:lineTo x="21385" y="16238"/>
                    <wp:lineTo x="21385" y="5582"/>
                    <wp:lineTo x="16490" y="0"/>
                    <wp:lineTo x="13913"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810895"/>
                        </a:xfrm>
                        <a:prstGeom prst="rect">
                          <a:avLst/>
                        </a:prstGeom>
                        <a:noFill/>
                      </pic:spPr>
                    </pic:pic>
                  </a:graphicData>
                </a:graphic>
                <wp14:sizeRelH relativeFrom="page">
                  <wp14:pctWidth>0</wp14:pctWidth>
                </wp14:sizeRelH>
                <wp14:sizeRelV relativeFrom="page">
                  <wp14:pctHeight>0</wp14:pctHeight>
                </wp14:sizeRelV>
              </wp:anchor>
            </w:drawing>
          </w:r>
        </w:p>
      </w:tc>
    </w:tr>
  </w:tbl>
  <w:p w14:paraId="76C5BAD9" w14:textId="4F964241" w:rsidR="005A50B3" w:rsidRPr="00505B51" w:rsidRDefault="005A50B3">
    <w:pPr>
      <w:pStyle w:val="a8"/>
      <w:rPr>
        <w:lang w:val="el-GR"/>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325" w:type="dxa"/>
      <w:tblBorders>
        <w:bottom w:val="single" w:sz="12" w:space="0" w:color="002060"/>
      </w:tblBorders>
      <w:tblLook w:val="04A0" w:firstRow="1" w:lastRow="0" w:firstColumn="1" w:lastColumn="0" w:noHBand="0" w:noVBand="1"/>
    </w:tblPr>
    <w:tblGrid>
      <w:gridCol w:w="6521"/>
      <w:gridCol w:w="6804"/>
    </w:tblGrid>
    <w:tr w:rsidR="005A50B3" w:rsidRPr="001005B2" w14:paraId="4189DB93" w14:textId="77777777" w:rsidTr="003409D3">
      <w:trPr>
        <w:trHeight w:val="687"/>
      </w:trPr>
      <w:tc>
        <w:tcPr>
          <w:tcW w:w="6521" w:type="dxa"/>
        </w:tcPr>
        <w:p w14:paraId="0BD121D3" w14:textId="77777777" w:rsidR="005A50B3" w:rsidRPr="0061531D" w:rsidRDefault="005A50B3" w:rsidP="003409D3">
          <w:pPr>
            <w:ind w:left="34"/>
            <w:rPr>
              <w:rFonts w:ascii="Ping LCG Bold" w:hAnsi="Ping LCG Bold"/>
              <w:color w:val="002060"/>
              <w:sz w:val="20"/>
              <w:szCs w:val="20"/>
              <w:lang w:val="el-GR"/>
            </w:rPr>
          </w:pPr>
          <w:r w:rsidRPr="0061531D">
            <w:rPr>
              <w:rFonts w:ascii="Ping LCG Bold" w:hAnsi="Ping LCG Bold"/>
              <w:color w:val="002060"/>
              <w:sz w:val="20"/>
              <w:szCs w:val="20"/>
              <w:lang w:val="el-GR"/>
            </w:rPr>
            <w:t>Διεύθυνση Ανθρωπίνων Πόρων</w:t>
          </w:r>
        </w:p>
        <w:p w14:paraId="710B62D5" w14:textId="77777777" w:rsidR="005A50B3" w:rsidRPr="0061531D" w:rsidRDefault="005A50B3" w:rsidP="003409D3">
          <w:pPr>
            <w:ind w:left="34"/>
            <w:rPr>
              <w:rFonts w:ascii="Ping LCG Regular" w:hAnsi="Ping LCG Regular"/>
              <w:sz w:val="18"/>
              <w:szCs w:val="18"/>
              <w:lang w:val="el-GR"/>
            </w:rPr>
          </w:pPr>
          <w:r w:rsidRPr="0061531D">
            <w:rPr>
              <w:rFonts w:ascii="Ping LCG Regular" w:hAnsi="Ping LCG Regular"/>
              <w:color w:val="002060"/>
              <w:sz w:val="20"/>
              <w:szCs w:val="20"/>
              <w:lang w:val="el-GR"/>
            </w:rPr>
            <w:t>Λεωφόρος Συγγρού 49, 117 43 Αθήνα</w:t>
          </w:r>
          <w:r w:rsidRPr="0061531D">
            <w:rPr>
              <w:rFonts w:ascii="Ping LCG Regular" w:hAnsi="Ping LCG Regular"/>
              <w:sz w:val="18"/>
              <w:szCs w:val="18"/>
              <w:lang w:val="el-GR"/>
            </w:rPr>
            <w:t xml:space="preserve"> </w:t>
          </w:r>
        </w:p>
        <w:p w14:paraId="5CDB74A5" w14:textId="77777777" w:rsidR="005A50B3" w:rsidRPr="00352D08" w:rsidRDefault="005A50B3" w:rsidP="003409D3">
          <w:pPr>
            <w:ind w:left="34"/>
            <w:rPr>
              <w:rFonts w:ascii="Ping LCG Regular" w:hAnsi="Ping LCG Regular"/>
              <w:color w:val="002060"/>
              <w:sz w:val="20"/>
              <w:szCs w:val="20"/>
              <w:lang w:val="el-GR"/>
            </w:rPr>
          </w:pPr>
        </w:p>
        <w:p w14:paraId="6A16D41A" w14:textId="77777777" w:rsidR="005A50B3" w:rsidRPr="001B4EA7" w:rsidRDefault="005A50B3" w:rsidP="003409D3">
          <w:pPr>
            <w:ind w:left="34"/>
            <w:rPr>
              <w:rFonts w:ascii="Ping LCG Regular" w:hAnsi="Ping LCG Regular"/>
              <w:sz w:val="18"/>
              <w:szCs w:val="18"/>
              <w:lang w:val="el-GR"/>
            </w:rPr>
          </w:pPr>
          <w:r w:rsidRPr="00505B51">
            <w:rPr>
              <w:rFonts w:ascii="Ping LCG Regular" w:hAnsi="Ping LCG Regular"/>
              <w:sz w:val="18"/>
              <w:szCs w:val="18"/>
              <w:lang w:val="el-GR"/>
            </w:rPr>
            <w:t xml:space="preserve">Πρόσκληση παροχής πληροφοριών (RFI) για σύστημα HRMS </w:t>
          </w:r>
        </w:p>
      </w:tc>
      <w:tc>
        <w:tcPr>
          <w:tcW w:w="6804" w:type="dxa"/>
        </w:tcPr>
        <w:p w14:paraId="08D3D472" w14:textId="710CF16E" w:rsidR="005A50B3" w:rsidRPr="00750F8B" w:rsidRDefault="005A50B3" w:rsidP="003409D3">
          <w:pPr>
            <w:rPr>
              <w:rFonts w:ascii="Verdana" w:hAnsi="Verdana"/>
              <w:i/>
              <w:sz w:val="20"/>
              <w:szCs w:val="20"/>
              <w:lang w:val="el-GR"/>
            </w:rPr>
          </w:pPr>
          <w:r>
            <w:rPr>
              <w:rFonts w:ascii="Verdana" w:hAnsi="Verdana"/>
              <w:i/>
              <w:noProof/>
              <w:sz w:val="20"/>
              <w:szCs w:val="20"/>
              <w:lang w:val="el-GR" w:eastAsia="el-GR"/>
            </w:rPr>
            <w:drawing>
              <wp:anchor distT="0" distB="0" distL="114300" distR="114300" simplePos="0" relativeHeight="251673088" behindDoc="1" locked="0" layoutInCell="1" allowOverlap="1" wp14:anchorId="60B97F27" wp14:editId="60E52E4E">
                <wp:simplePos x="0" y="0"/>
                <wp:positionH relativeFrom="column">
                  <wp:posOffset>2430780</wp:posOffset>
                </wp:positionH>
                <wp:positionV relativeFrom="paragraph">
                  <wp:posOffset>6350</wp:posOffset>
                </wp:positionV>
                <wp:extent cx="1597025" cy="810895"/>
                <wp:effectExtent l="0" t="0" r="3175" b="8255"/>
                <wp:wrapTight wrapText="bothSides">
                  <wp:wrapPolygon edited="0">
                    <wp:start x="13913" y="0"/>
                    <wp:lineTo x="0" y="4567"/>
                    <wp:lineTo x="0" y="16238"/>
                    <wp:lineTo x="4638" y="21312"/>
                    <wp:lineTo x="4895" y="21312"/>
                    <wp:lineTo x="7472" y="21312"/>
                    <wp:lineTo x="8245" y="21312"/>
                    <wp:lineTo x="21385" y="16238"/>
                    <wp:lineTo x="21385" y="5582"/>
                    <wp:lineTo x="16490" y="0"/>
                    <wp:lineTo x="13913"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810895"/>
                        </a:xfrm>
                        <a:prstGeom prst="rect">
                          <a:avLst/>
                        </a:prstGeom>
                        <a:noFill/>
                      </pic:spPr>
                    </pic:pic>
                  </a:graphicData>
                </a:graphic>
                <wp14:sizeRelH relativeFrom="page">
                  <wp14:pctWidth>0</wp14:pctWidth>
                </wp14:sizeRelH>
                <wp14:sizeRelV relativeFrom="page">
                  <wp14:pctHeight>0</wp14:pctHeight>
                </wp14:sizeRelV>
              </wp:anchor>
            </w:drawing>
          </w:r>
        </w:p>
      </w:tc>
    </w:tr>
  </w:tbl>
  <w:p w14:paraId="11BBABDC" w14:textId="236EE9D2" w:rsidR="005A50B3" w:rsidRPr="003409D3" w:rsidRDefault="005A50B3">
    <w:pPr>
      <w:pStyle w:val="a8"/>
      <w:rPr>
        <w:lang w:val="el-G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FEE7D" w14:textId="22E7E716" w:rsidR="005A50B3" w:rsidRPr="00AE4B8F" w:rsidRDefault="005A50B3" w:rsidP="00AE4B8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CF2"/>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 w15:restartNumberingAfterBreak="0">
    <w:nsid w:val="041B3838"/>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15:restartNumberingAfterBreak="0">
    <w:nsid w:val="0CA70287"/>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 w15:restartNumberingAfterBreak="0">
    <w:nsid w:val="101C3035"/>
    <w:multiLevelType w:val="hybridMultilevel"/>
    <w:tmpl w:val="3D9CE42A"/>
    <w:lvl w:ilvl="0" w:tplc="3EE6746C">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87131A"/>
    <w:multiLevelType w:val="multilevel"/>
    <w:tmpl w:val="CD7229B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 w15:restartNumberingAfterBreak="0">
    <w:nsid w:val="1286452B"/>
    <w:multiLevelType w:val="hybridMultilevel"/>
    <w:tmpl w:val="6E2C2DF6"/>
    <w:lvl w:ilvl="0" w:tplc="E4366846">
      <w:start w:val="1"/>
      <w:numFmt w:val="bullet"/>
      <w:lvlText w:val="—"/>
      <w:lvlJc w:val="left"/>
      <w:pPr>
        <w:ind w:left="720" w:hanging="360"/>
      </w:pPr>
      <w:rPr>
        <w:rFonts w:ascii="Arial" w:hAnsi="Arial" w:cs="Arial"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7DC066A"/>
    <w:multiLevelType w:val="multilevel"/>
    <w:tmpl w:val="C03C4FC4"/>
    <w:lvl w:ilvl="0">
      <w:start w:val="1"/>
      <w:numFmt w:val="decimal"/>
      <w:pStyle w:val="1"/>
      <w:lvlText w:val="%1"/>
      <w:lvlJc w:val="left"/>
      <w:pPr>
        <w:tabs>
          <w:tab w:val="num" w:pos="0"/>
        </w:tabs>
        <w:ind w:left="0" w:hanging="964"/>
      </w:pPr>
    </w:lvl>
    <w:lvl w:ilvl="1">
      <w:start w:val="1"/>
      <w:numFmt w:val="decimal"/>
      <w:pStyle w:val="2"/>
      <w:lvlText w:val="%1.%2"/>
      <w:lvlJc w:val="left"/>
      <w:pPr>
        <w:tabs>
          <w:tab w:val="num" w:pos="0"/>
        </w:tabs>
        <w:ind w:left="0" w:hanging="964"/>
      </w:pPr>
    </w:lvl>
    <w:lvl w:ilvl="2">
      <w:start w:val="1"/>
      <w:numFmt w:val="decimal"/>
      <w:pStyle w:val="3"/>
      <w:lvlText w:val="%1.%2.%3"/>
      <w:lvlJc w:val="left"/>
      <w:pPr>
        <w:tabs>
          <w:tab w:val="num" w:pos="3233"/>
        </w:tabs>
        <w:ind w:left="3233" w:hanging="964"/>
      </w:pPr>
    </w:lvl>
    <w:lvl w:ilvl="3">
      <w:start w:val="1"/>
      <w:numFmt w:val="decimal"/>
      <w:pStyle w:val="4"/>
      <w:lvlText w:val="%1.%2.%3.%4"/>
      <w:lvlJc w:val="left"/>
      <w:pPr>
        <w:tabs>
          <w:tab w:val="num" w:pos="20"/>
        </w:tabs>
        <w:ind w:left="0" w:hanging="9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B967E5"/>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15:restartNumberingAfterBreak="0">
    <w:nsid w:val="1EB00098"/>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9" w15:restartNumberingAfterBreak="0">
    <w:nsid w:val="2147524F"/>
    <w:multiLevelType w:val="hybridMultilevel"/>
    <w:tmpl w:val="0C8800A4"/>
    <w:name w:val="KIDS"/>
    <w:lvl w:ilvl="0" w:tplc="742E63AE">
      <w:start w:val="1"/>
      <w:numFmt w:val="bullet"/>
      <w:lvlText w:val="—"/>
      <w:lvlJc w:val="left"/>
      <w:pPr>
        <w:tabs>
          <w:tab w:val="num" w:pos="340"/>
        </w:tabs>
        <w:ind w:left="340" w:hanging="340"/>
      </w:pPr>
      <w:rPr>
        <w:rFonts w:ascii="Arial" w:hAnsi="Arial" w:cs="Arial" w:hint="default"/>
        <w:sz w:val="24"/>
      </w:rPr>
    </w:lvl>
    <w:lvl w:ilvl="1" w:tplc="5EEE3C6E">
      <w:start w:val="1"/>
      <w:numFmt w:val="bullet"/>
      <w:lvlText w:val="o"/>
      <w:lvlJc w:val="left"/>
      <w:pPr>
        <w:ind w:left="1440" w:hanging="360"/>
      </w:pPr>
      <w:rPr>
        <w:rFonts w:ascii="Courier New" w:hAnsi="Courier New" w:cs="Courier New" w:hint="default"/>
      </w:rPr>
    </w:lvl>
    <w:lvl w:ilvl="2" w:tplc="AC1E97BA" w:tentative="1">
      <w:start w:val="1"/>
      <w:numFmt w:val="bullet"/>
      <w:lvlText w:val=""/>
      <w:lvlJc w:val="left"/>
      <w:pPr>
        <w:ind w:left="2160" w:hanging="360"/>
      </w:pPr>
      <w:rPr>
        <w:rFonts w:ascii="Wingdings" w:hAnsi="Wingdings" w:hint="default"/>
      </w:rPr>
    </w:lvl>
    <w:lvl w:ilvl="3" w:tplc="25300432" w:tentative="1">
      <w:start w:val="1"/>
      <w:numFmt w:val="bullet"/>
      <w:lvlText w:val=""/>
      <w:lvlJc w:val="left"/>
      <w:pPr>
        <w:ind w:left="2880" w:hanging="360"/>
      </w:pPr>
      <w:rPr>
        <w:rFonts w:ascii="Symbol" w:hAnsi="Symbol" w:hint="default"/>
      </w:rPr>
    </w:lvl>
    <w:lvl w:ilvl="4" w:tplc="44480A3C" w:tentative="1">
      <w:start w:val="1"/>
      <w:numFmt w:val="bullet"/>
      <w:lvlText w:val="o"/>
      <w:lvlJc w:val="left"/>
      <w:pPr>
        <w:ind w:left="3600" w:hanging="360"/>
      </w:pPr>
      <w:rPr>
        <w:rFonts w:ascii="Courier New" w:hAnsi="Courier New" w:cs="Courier New" w:hint="default"/>
      </w:rPr>
    </w:lvl>
    <w:lvl w:ilvl="5" w:tplc="19C27840" w:tentative="1">
      <w:start w:val="1"/>
      <w:numFmt w:val="bullet"/>
      <w:lvlText w:val=""/>
      <w:lvlJc w:val="left"/>
      <w:pPr>
        <w:ind w:left="4320" w:hanging="360"/>
      </w:pPr>
      <w:rPr>
        <w:rFonts w:ascii="Wingdings" w:hAnsi="Wingdings" w:hint="default"/>
      </w:rPr>
    </w:lvl>
    <w:lvl w:ilvl="6" w:tplc="B3681A88" w:tentative="1">
      <w:start w:val="1"/>
      <w:numFmt w:val="bullet"/>
      <w:lvlText w:val=""/>
      <w:lvlJc w:val="left"/>
      <w:pPr>
        <w:ind w:left="5040" w:hanging="360"/>
      </w:pPr>
      <w:rPr>
        <w:rFonts w:ascii="Symbol" w:hAnsi="Symbol" w:hint="default"/>
      </w:rPr>
    </w:lvl>
    <w:lvl w:ilvl="7" w:tplc="22F8D220" w:tentative="1">
      <w:start w:val="1"/>
      <w:numFmt w:val="bullet"/>
      <w:lvlText w:val="o"/>
      <w:lvlJc w:val="left"/>
      <w:pPr>
        <w:ind w:left="5760" w:hanging="360"/>
      </w:pPr>
      <w:rPr>
        <w:rFonts w:ascii="Courier New" w:hAnsi="Courier New" w:cs="Courier New" w:hint="default"/>
      </w:rPr>
    </w:lvl>
    <w:lvl w:ilvl="8" w:tplc="C31225A2" w:tentative="1">
      <w:start w:val="1"/>
      <w:numFmt w:val="bullet"/>
      <w:lvlText w:val=""/>
      <w:lvlJc w:val="left"/>
      <w:pPr>
        <w:ind w:left="6480" w:hanging="360"/>
      </w:pPr>
      <w:rPr>
        <w:rFonts w:ascii="Wingdings" w:hAnsi="Wingdings" w:hint="default"/>
      </w:rPr>
    </w:lvl>
  </w:abstractNum>
  <w:abstractNum w:abstractNumId="10" w15:restartNumberingAfterBreak="0">
    <w:nsid w:val="21865563"/>
    <w:multiLevelType w:val="multilevel"/>
    <w:tmpl w:val="3FFAE1D8"/>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26B81196"/>
    <w:multiLevelType w:val="hybridMultilevel"/>
    <w:tmpl w:val="6D0E30F2"/>
    <w:name w:val="KIDS3"/>
    <w:lvl w:ilvl="0" w:tplc="6724424A">
      <w:start w:val="1"/>
      <w:numFmt w:val="bullet"/>
      <w:pStyle w:val="a"/>
      <w:lvlText w:val="—"/>
      <w:lvlJc w:val="left"/>
      <w:pPr>
        <w:tabs>
          <w:tab w:val="num" w:pos="340"/>
        </w:tabs>
        <w:ind w:left="340" w:hanging="340"/>
      </w:pPr>
      <w:rPr>
        <w:rFonts w:ascii="Arial" w:hAnsi="Arial" w:cs="Aria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06F514E"/>
    <w:multiLevelType w:val="multilevel"/>
    <w:tmpl w:val="1C4E2640"/>
    <w:lvl w:ilvl="0">
      <w:start w:val="1"/>
      <w:numFmt w:val="decimal"/>
      <w:pStyle w:val="a0"/>
      <w:lvlText w:val="%1"/>
      <w:lvlJc w:val="left"/>
      <w:pPr>
        <w:tabs>
          <w:tab w:val="num" w:pos="567"/>
        </w:tabs>
        <w:ind w:left="567" w:hanging="567"/>
      </w:pPr>
      <w:rPr>
        <w:rFonts w:asciiTheme="minorHAnsi" w:hAnsiTheme="minorHAnsi" w:hint="default"/>
      </w:rPr>
    </w:lvl>
    <w:lvl w:ilvl="1">
      <w:start w:val="1"/>
      <w:numFmt w:val="decimal"/>
      <w:pStyle w:val="20"/>
      <w:lvlText w:val="%1.%2"/>
      <w:lvlJc w:val="left"/>
      <w:pPr>
        <w:tabs>
          <w:tab w:val="num" w:pos="567"/>
        </w:tabs>
        <w:ind w:left="567" w:hanging="567"/>
      </w:pPr>
      <w:rPr>
        <w:rFonts w:asciiTheme="minorHAnsi" w:hAnsiTheme="minorHAnsi" w:hint="default"/>
      </w:rPr>
    </w:lvl>
    <w:lvl w:ilvl="2">
      <w:start w:val="1"/>
      <w:numFmt w:val="decimal"/>
      <w:pStyle w:val="30"/>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13" w15:restartNumberingAfterBreak="0">
    <w:nsid w:val="341A0671"/>
    <w:multiLevelType w:val="hybridMultilevel"/>
    <w:tmpl w:val="C0840D36"/>
    <w:lvl w:ilvl="0" w:tplc="E4366846">
      <w:start w:val="1"/>
      <w:numFmt w:val="bullet"/>
      <w:lvlText w:val="—"/>
      <w:lvlJc w:val="left"/>
      <w:pPr>
        <w:ind w:left="720" w:hanging="360"/>
      </w:pPr>
      <w:rPr>
        <w:rFonts w:ascii="Arial" w:hAnsi="Arial" w:cs="Arial"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559425F"/>
    <w:multiLevelType w:val="hybridMultilevel"/>
    <w:tmpl w:val="1488FCCC"/>
    <w:lvl w:ilvl="0" w:tplc="C0262B9C">
      <w:start w:val="1"/>
      <w:numFmt w:val="decimal"/>
      <w:pStyle w:val="ListBulletLast"/>
      <w:lvlText w:val="%1"/>
      <w:lvlJc w:val="left"/>
      <w:pPr>
        <w:tabs>
          <w:tab w:val="num" w:pos="340"/>
        </w:tabs>
        <w:ind w:left="340" w:hanging="34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397624F8"/>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6" w15:restartNumberingAfterBreak="0">
    <w:nsid w:val="40996476"/>
    <w:multiLevelType w:val="hybridMultilevel"/>
    <w:tmpl w:val="A3DCDBBE"/>
    <w:lvl w:ilvl="0" w:tplc="E4366846">
      <w:start w:val="1"/>
      <w:numFmt w:val="bullet"/>
      <w:lvlText w:val="—"/>
      <w:lvlJc w:val="left"/>
      <w:pPr>
        <w:ind w:left="720" w:hanging="360"/>
      </w:pPr>
      <w:rPr>
        <w:rFonts w:ascii="Arial" w:hAnsi="Arial" w:cs="Arial" w:hint="default"/>
        <w:color w:val="auto"/>
        <w:sz w:val="24"/>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38209F5"/>
    <w:multiLevelType w:val="hybridMultilevel"/>
    <w:tmpl w:val="558ADF90"/>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470B29D0"/>
    <w:multiLevelType w:val="hybridMultilevel"/>
    <w:tmpl w:val="972269F6"/>
    <w:lvl w:ilvl="0" w:tplc="E4366846">
      <w:start w:val="1"/>
      <w:numFmt w:val="bullet"/>
      <w:lvlText w:val="—"/>
      <w:lvlJc w:val="left"/>
      <w:pPr>
        <w:ind w:left="720" w:hanging="360"/>
      </w:pPr>
      <w:rPr>
        <w:rFonts w:ascii="Arial" w:hAnsi="Arial" w:cs="Arial"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9020DB3"/>
    <w:multiLevelType w:val="hybridMultilevel"/>
    <w:tmpl w:val="828A6E12"/>
    <w:lvl w:ilvl="0" w:tplc="5366C3AE">
      <w:start w:val="1"/>
      <w:numFmt w:val="decimal"/>
      <w:lvlText w:val="%1."/>
      <w:lvlJc w:val="left"/>
      <w:pPr>
        <w:ind w:left="720" w:hanging="360"/>
      </w:pPr>
    </w:lvl>
    <w:lvl w:ilvl="1" w:tplc="65FC14D6" w:tentative="1">
      <w:start w:val="1"/>
      <w:numFmt w:val="lowerLetter"/>
      <w:lvlText w:val="%2."/>
      <w:lvlJc w:val="left"/>
      <w:pPr>
        <w:ind w:left="1440" w:hanging="360"/>
      </w:pPr>
    </w:lvl>
    <w:lvl w:ilvl="2" w:tplc="C90C5E5A" w:tentative="1">
      <w:start w:val="1"/>
      <w:numFmt w:val="lowerRoman"/>
      <w:lvlText w:val="%3."/>
      <w:lvlJc w:val="right"/>
      <w:pPr>
        <w:ind w:left="2160" w:hanging="180"/>
      </w:pPr>
    </w:lvl>
    <w:lvl w:ilvl="3" w:tplc="22824972" w:tentative="1">
      <w:start w:val="1"/>
      <w:numFmt w:val="decimal"/>
      <w:lvlText w:val="%4."/>
      <w:lvlJc w:val="left"/>
      <w:pPr>
        <w:ind w:left="2880" w:hanging="360"/>
      </w:pPr>
    </w:lvl>
    <w:lvl w:ilvl="4" w:tplc="195E97BC" w:tentative="1">
      <w:start w:val="1"/>
      <w:numFmt w:val="lowerLetter"/>
      <w:lvlText w:val="%5."/>
      <w:lvlJc w:val="left"/>
      <w:pPr>
        <w:ind w:left="3600" w:hanging="360"/>
      </w:pPr>
    </w:lvl>
    <w:lvl w:ilvl="5" w:tplc="7576BD10" w:tentative="1">
      <w:start w:val="1"/>
      <w:numFmt w:val="lowerRoman"/>
      <w:lvlText w:val="%6."/>
      <w:lvlJc w:val="right"/>
      <w:pPr>
        <w:ind w:left="4320" w:hanging="180"/>
      </w:pPr>
    </w:lvl>
    <w:lvl w:ilvl="6" w:tplc="8AD0E50E" w:tentative="1">
      <w:start w:val="1"/>
      <w:numFmt w:val="decimal"/>
      <w:lvlText w:val="%7."/>
      <w:lvlJc w:val="left"/>
      <w:pPr>
        <w:ind w:left="5040" w:hanging="360"/>
      </w:pPr>
    </w:lvl>
    <w:lvl w:ilvl="7" w:tplc="01FA481A" w:tentative="1">
      <w:start w:val="1"/>
      <w:numFmt w:val="lowerLetter"/>
      <w:lvlText w:val="%8."/>
      <w:lvlJc w:val="left"/>
      <w:pPr>
        <w:ind w:left="5760" w:hanging="360"/>
      </w:pPr>
    </w:lvl>
    <w:lvl w:ilvl="8" w:tplc="7D663DAC" w:tentative="1">
      <w:start w:val="1"/>
      <w:numFmt w:val="lowerRoman"/>
      <w:lvlText w:val="%9."/>
      <w:lvlJc w:val="right"/>
      <w:pPr>
        <w:ind w:left="6480" w:hanging="180"/>
      </w:pPr>
    </w:lvl>
  </w:abstractNum>
  <w:abstractNum w:abstractNumId="20" w15:restartNumberingAfterBreak="0">
    <w:nsid w:val="4951714A"/>
    <w:multiLevelType w:val="multilevel"/>
    <w:tmpl w:val="C68EB3D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4A9754C6"/>
    <w:multiLevelType w:val="hybridMultilevel"/>
    <w:tmpl w:val="57667A88"/>
    <w:name w:val="KIDS2"/>
    <w:lvl w:ilvl="0" w:tplc="F8A0B646">
      <w:start w:val="1"/>
      <w:numFmt w:val="bullet"/>
      <w:lvlText w:val="—"/>
      <w:lvlJc w:val="left"/>
      <w:pPr>
        <w:tabs>
          <w:tab w:val="num" w:pos="340"/>
        </w:tabs>
        <w:ind w:left="340" w:hanging="340"/>
      </w:pPr>
      <w:rPr>
        <w:rFonts w:ascii="Arial" w:hAnsi="Arial" w:cs="Arial" w:hint="default"/>
        <w:sz w:val="24"/>
      </w:rPr>
    </w:lvl>
    <w:lvl w:ilvl="1" w:tplc="0E4CF2EA" w:tentative="1">
      <w:start w:val="1"/>
      <w:numFmt w:val="bullet"/>
      <w:lvlText w:val="o"/>
      <w:lvlJc w:val="left"/>
      <w:pPr>
        <w:ind w:left="1440" w:hanging="360"/>
      </w:pPr>
      <w:rPr>
        <w:rFonts w:ascii="Courier New" w:hAnsi="Courier New" w:cs="Courier New" w:hint="default"/>
      </w:rPr>
    </w:lvl>
    <w:lvl w:ilvl="2" w:tplc="BBEAB120">
      <w:start w:val="1"/>
      <w:numFmt w:val="bullet"/>
      <w:lvlText w:val=""/>
      <w:lvlJc w:val="left"/>
      <w:pPr>
        <w:ind w:left="2160" w:hanging="360"/>
      </w:pPr>
      <w:rPr>
        <w:rFonts w:ascii="Wingdings" w:hAnsi="Wingdings" w:hint="default"/>
      </w:rPr>
    </w:lvl>
    <w:lvl w:ilvl="3" w:tplc="B54A839C" w:tentative="1">
      <w:start w:val="1"/>
      <w:numFmt w:val="bullet"/>
      <w:lvlText w:val=""/>
      <w:lvlJc w:val="left"/>
      <w:pPr>
        <w:ind w:left="2880" w:hanging="360"/>
      </w:pPr>
      <w:rPr>
        <w:rFonts w:ascii="Symbol" w:hAnsi="Symbol" w:hint="default"/>
      </w:rPr>
    </w:lvl>
    <w:lvl w:ilvl="4" w:tplc="9EF22B50" w:tentative="1">
      <w:start w:val="1"/>
      <w:numFmt w:val="bullet"/>
      <w:lvlText w:val="o"/>
      <w:lvlJc w:val="left"/>
      <w:pPr>
        <w:ind w:left="3600" w:hanging="360"/>
      </w:pPr>
      <w:rPr>
        <w:rFonts w:ascii="Courier New" w:hAnsi="Courier New" w:cs="Courier New" w:hint="default"/>
      </w:rPr>
    </w:lvl>
    <w:lvl w:ilvl="5" w:tplc="E752CA52" w:tentative="1">
      <w:start w:val="1"/>
      <w:numFmt w:val="bullet"/>
      <w:lvlText w:val=""/>
      <w:lvlJc w:val="left"/>
      <w:pPr>
        <w:ind w:left="4320" w:hanging="360"/>
      </w:pPr>
      <w:rPr>
        <w:rFonts w:ascii="Wingdings" w:hAnsi="Wingdings" w:hint="default"/>
      </w:rPr>
    </w:lvl>
    <w:lvl w:ilvl="6" w:tplc="4920E73A" w:tentative="1">
      <w:start w:val="1"/>
      <w:numFmt w:val="bullet"/>
      <w:lvlText w:val=""/>
      <w:lvlJc w:val="left"/>
      <w:pPr>
        <w:ind w:left="5040" w:hanging="360"/>
      </w:pPr>
      <w:rPr>
        <w:rFonts w:ascii="Symbol" w:hAnsi="Symbol" w:hint="default"/>
      </w:rPr>
    </w:lvl>
    <w:lvl w:ilvl="7" w:tplc="4FFA7FA6" w:tentative="1">
      <w:start w:val="1"/>
      <w:numFmt w:val="bullet"/>
      <w:lvlText w:val="o"/>
      <w:lvlJc w:val="left"/>
      <w:pPr>
        <w:ind w:left="5760" w:hanging="360"/>
      </w:pPr>
      <w:rPr>
        <w:rFonts w:ascii="Courier New" w:hAnsi="Courier New" w:cs="Courier New" w:hint="default"/>
      </w:rPr>
    </w:lvl>
    <w:lvl w:ilvl="8" w:tplc="A864B51C" w:tentative="1">
      <w:start w:val="1"/>
      <w:numFmt w:val="bullet"/>
      <w:lvlText w:val=""/>
      <w:lvlJc w:val="left"/>
      <w:pPr>
        <w:ind w:left="6480" w:hanging="360"/>
      </w:pPr>
      <w:rPr>
        <w:rFonts w:ascii="Wingdings" w:hAnsi="Wingdings" w:hint="default"/>
      </w:rPr>
    </w:lvl>
  </w:abstractNum>
  <w:abstractNum w:abstractNumId="22" w15:restartNumberingAfterBreak="0">
    <w:nsid w:val="4E7F1AF0"/>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3" w15:restartNumberingAfterBreak="0">
    <w:nsid w:val="6BC66967"/>
    <w:multiLevelType w:val="multilevel"/>
    <w:tmpl w:val="2D846E78"/>
    <w:lvl w:ilvl="0">
      <w:start w:val="1"/>
      <w:numFmt w:val="decimal"/>
      <w:pStyle w:val="a1"/>
      <w:lvlText w:val="%1"/>
      <w:lvlJc w:val="left"/>
      <w:pPr>
        <w:tabs>
          <w:tab w:val="num" w:pos="340"/>
        </w:tabs>
        <w:ind w:left="340" w:hanging="340"/>
      </w:pPr>
      <w:rPr>
        <w:rFonts w:asciiTheme="minorHAnsi" w:hAnsiTheme="minorHAnsi" w:hint="default"/>
        <w:sz w:val="22"/>
      </w:rPr>
    </w:lvl>
    <w:lvl w:ilvl="1">
      <w:start w:val="1"/>
      <w:numFmt w:val="lowerLetter"/>
      <w:pStyle w:val="21"/>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Theme="minorHAnsi" w:hAnsiTheme="minorHAnsi"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Theme="minorHAnsi" w:hAnsiTheme="minorHAnsi"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24" w15:restartNumberingAfterBreak="0">
    <w:nsid w:val="6DB2101C"/>
    <w:multiLevelType w:val="hybridMultilevel"/>
    <w:tmpl w:val="8EBC38EC"/>
    <w:lvl w:ilvl="0" w:tplc="2F6A4326">
      <w:start w:val="1"/>
      <w:numFmt w:val="bullet"/>
      <w:lvlText w:val="―"/>
      <w:lvlJc w:val="left"/>
      <w:pPr>
        <w:ind w:left="720" w:hanging="360"/>
      </w:pPr>
      <w:rPr>
        <w:rFonts w:ascii="Arial" w:hAnsi="Arial" w:hint="default"/>
      </w:rPr>
    </w:lvl>
    <w:lvl w:ilvl="1" w:tplc="9904A0EA" w:tentative="1">
      <w:start w:val="1"/>
      <w:numFmt w:val="bullet"/>
      <w:lvlText w:val="o"/>
      <w:lvlJc w:val="left"/>
      <w:pPr>
        <w:ind w:left="1440" w:hanging="360"/>
      </w:pPr>
      <w:rPr>
        <w:rFonts w:ascii="Courier New" w:hAnsi="Courier New" w:cs="Courier New" w:hint="default"/>
      </w:rPr>
    </w:lvl>
    <w:lvl w:ilvl="2" w:tplc="D096B970" w:tentative="1">
      <w:start w:val="1"/>
      <w:numFmt w:val="bullet"/>
      <w:lvlText w:val=""/>
      <w:lvlJc w:val="left"/>
      <w:pPr>
        <w:ind w:left="2160" w:hanging="360"/>
      </w:pPr>
      <w:rPr>
        <w:rFonts w:ascii="Wingdings" w:hAnsi="Wingdings" w:hint="default"/>
      </w:rPr>
    </w:lvl>
    <w:lvl w:ilvl="3" w:tplc="6BEA61EC" w:tentative="1">
      <w:start w:val="1"/>
      <w:numFmt w:val="bullet"/>
      <w:lvlText w:val=""/>
      <w:lvlJc w:val="left"/>
      <w:pPr>
        <w:ind w:left="2880" w:hanging="360"/>
      </w:pPr>
      <w:rPr>
        <w:rFonts w:ascii="Symbol" w:hAnsi="Symbol" w:hint="default"/>
      </w:rPr>
    </w:lvl>
    <w:lvl w:ilvl="4" w:tplc="1B04CC80" w:tentative="1">
      <w:start w:val="1"/>
      <w:numFmt w:val="bullet"/>
      <w:lvlText w:val="o"/>
      <w:lvlJc w:val="left"/>
      <w:pPr>
        <w:ind w:left="3600" w:hanging="360"/>
      </w:pPr>
      <w:rPr>
        <w:rFonts w:ascii="Courier New" w:hAnsi="Courier New" w:cs="Courier New" w:hint="default"/>
      </w:rPr>
    </w:lvl>
    <w:lvl w:ilvl="5" w:tplc="E0C6B4CA" w:tentative="1">
      <w:start w:val="1"/>
      <w:numFmt w:val="bullet"/>
      <w:lvlText w:val=""/>
      <w:lvlJc w:val="left"/>
      <w:pPr>
        <w:ind w:left="4320" w:hanging="360"/>
      </w:pPr>
      <w:rPr>
        <w:rFonts w:ascii="Wingdings" w:hAnsi="Wingdings" w:hint="default"/>
      </w:rPr>
    </w:lvl>
    <w:lvl w:ilvl="6" w:tplc="1B3E75DA" w:tentative="1">
      <w:start w:val="1"/>
      <w:numFmt w:val="bullet"/>
      <w:lvlText w:val=""/>
      <w:lvlJc w:val="left"/>
      <w:pPr>
        <w:ind w:left="5040" w:hanging="360"/>
      </w:pPr>
      <w:rPr>
        <w:rFonts w:ascii="Symbol" w:hAnsi="Symbol" w:hint="default"/>
      </w:rPr>
    </w:lvl>
    <w:lvl w:ilvl="7" w:tplc="B7CE047C" w:tentative="1">
      <w:start w:val="1"/>
      <w:numFmt w:val="bullet"/>
      <w:lvlText w:val="o"/>
      <w:lvlJc w:val="left"/>
      <w:pPr>
        <w:ind w:left="5760" w:hanging="360"/>
      </w:pPr>
      <w:rPr>
        <w:rFonts w:ascii="Courier New" w:hAnsi="Courier New" w:cs="Courier New" w:hint="default"/>
      </w:rPr>
    </w:lvl>
    <w:lvl w:ilvl="8" w:tplc="50344728" w:tentative="1">
      <w:start w:val="1"/>
      <w:numFmt w:val="bullet"/>
      <w:lvlText w:val=""/>
      <w:lvlJc w:val="left"/>
      <w:pPr>
        <w:ind w:left="6480" w:hanging="360"/>
      </w:pPr>
      <w:rPr>
        <w:rFonts w:ascii="Wingdings" w:hAnsi="Wingdings" w:hint="default"/>
      </w:rPr>
    </w:lvl>
  </w:abstractNum>
  <w:abstractNum w:abstractNumId="25" w15:restartNumberingAfterBreak="0">
    <w:nsid w:val="6F9753BE"/>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6" w15:restartNumberingAfterBreak="0">
    <w:nsid w:val="6FAA1920"/>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15:restartNumberingAfterBreak="0">
    <w:nsid w:val="704E4050"/>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8" w15:restartNumberingAfterBreak="0">
    <w:nsid w:val="75370085"/>
    <w:multiLevelType w:val="multilevel"/>
    <w:tmpl w:val="983239C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9" w15:restartNumberingAfterBreak="0">
    <w:nsid w:val="770977FE"/>
    <w:multiLevelType w:val="hybridMultilevel"/>
    <w:tmpl w:val="6364511C"/>
    <w:lvl w:ilvl="0" w:tplc="D3700006">
      <w:start w:val="1"/>
      <w:numFmt w:val="decimal"/>
      <w:lvlText w:val="%1."/>
      <w:lvlJc w:val="left"/>
      <w:pPr>
        <w:ind w:left="4269" w:hanging="3909"/>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D62BB3"/>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1" w15:restartNumberingAfterBreak="0">
    <w:nsid w:val="7D531DF7"/>
    <w:multiLevelType w:val="hybridMultilevel"/>
    <w:tmpl w:val="6CA67652"/>
    <w:lvl w:ilvl="0" w:tplc="E7EE1EB6">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DE20DDF"/>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3" w15:restartNumberingAfterBreak="0">
    <w:nsid w:val="7FCB5A47"/>
    <w:multiLevelType w:val="hybridMultilevel"/>
    <w:tmpl w:val="301E74BC"/>
    <w:name w:val="KIDS32"/>
    <w:lvl w:ilvl="0" w:tplc="4F6C4AC0">
      <w:start w:val="1"/>
      <w:numFmt w:val="bullet"/>
      <w:pStyle w:val="22"/>
      <w:lvlText w:val="-"/>
      <w:lvlJc w:val="left"/>
      <w:pPr>
        <w:tabs>
          <w:tab w:val="num" w:pos="680"/>
        </w:tabs>
        <w:ind w:left="680" w:hanging="340"/>
      </w:pPr>
      <w:rPr>
        <w:rFonts w:ascii="9999999" w:hAnsi="9999999"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FFC4100"/>
    <w:multiLevelType w:val="hybridMultilevel"/>
    <w:tmpl w:val="BD2CEA1A"/>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23"/>
  </w:num>
  <w:num w:numId="4">
    <w:abstractNumId w:val="12"/>
  </w:num>
  <w:num w:numId="5">
    <w:abstractNumId w:val="10"/>
  </w:num>
  <w:num w:numId="6">
    <w:abstractNumId w:val="24"/>
  </w:num>
  <w:num w:numId="7">
    <w:abstractNumId w:val="20"/>
  </w:num>
  <w:num w:numId="8">
    <w:abstractNumId w:val="19"/>
  </w:num>
  <w:num w:numId="9">
    <w:abstractNumId w:val="32"/>
  </w:num>
  <w:num w:numId="10">
    <w:abstractNumId w:val="3"/>
  </w:num>
  <w:num w:numId="11">
    <w:abstractNumId w:val="31"/>
  </w:num>
  <w:num w:numId="12">
    <w:abstractNumId w:val="11"/>
  </w:num>
  <w:num w:numId="13">
    <w:abstractNumId w:val="33"/>
  </w:num>
  <w:num w:numId="14">
    <w:abstractNumId w:val="18"/>
  </w:num>
  <w:num w:numId="15">
    <w:abstractNumId w:val="5"/>
  </w:num>
  <w:num w:numId="16">
    <w:abstractNumId w:val="13"/>
  </w:num>
  <w:num w:numId="17">
    <w:abstractNumId w:val="16"/>
  </w:num>
  <w:num w:numId="18">
    <w:abstractNumId w:val="34"/>
  </w:num>
  <w:num w:numId="19">
    <w:abstractNumId w:val="15"/>
  </w:num>
  <w:num w:numId="20">
    <w:abstractNumId w:val="0"/>
  </w:num>
  <w:num w:numId="21">
    <w:abstractNumId w:val="26"/>
  </w:num>
  <w:num w:numId="22">
    <w:abstractNumId w:val="25"/>
  </w:num>
  <w:num w:numId="23">
    <w:abstractNumId w:val="17"/>
  </w:num>
  <w:num w:numId="24">
    <w:abstractNumId w:val="2"/>
  </w:num>
  <w:num w:numId="25">
    <w:abstractNumId w:val="30"/>
  </w:num>
  <w:num w:numId="26">
    <w:abstractNumId w:val="7"/>
  </w:num>
  <w:num w:numId="27">
    <w:abstractNumId w:val="1"/>
  </w:num>
  <w:num w:numId="28">
    <w:abstractNumId w:val="27"/>
  </w:num>
  <w:num w:numId="29">
    <w:abstractNumId w:val="22"/>
  </w:num>
  <w:num w:numId="30">
    <w:abstractNumId w:val="8"/>
  </w:num>
  <w:num w:numId="31">
    <w:abstractNumId w:val="4"/>
  </w:num>
  <w:num w:numId="32">
    <w:abstractNumId w:val="29"/>
  </w:num>
  <w:num w:numId="33">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randText" w:val="Financial Advisory Services"/>
    <w:docVar w:name="CoName" w:val="ΔΕΔΔΗΕ"/>
    <w:docVar w:name="FirmName" w:val="KPMG Advisors Single Member S.A."/>
    <w:docVar w:name="HdrInfo" w:val="Σεπτέμβριος 2022"/>
    <w:docVar w:name="Heading1PageBreaks" w:val="Off"/>
    <w:docVar w:name="KISDocType" w:val="Report"/>
    <w:docVar w:name="KISFilledIn" w:val="Y"/>
    <w:docVar w:name="KISVer" w:val="5.2"/>
    <w:docVar w:name="Num3Paras" w:val="No"/>
    <w:docVar w:name="OffIndex" w:val=" 0"/>
    <w:docVar w:name="OffIni" w:val="KIntOffGreek.ini.xml"/>
    <w:docVar w:name="OffName" w:val="Athens"/>
    <w:docVar w:name="Orientation" w:val="Portrait"/>
    <w:docVar w:name="ReportName" w:val="Πρόσκληση παροχής πληροφοριών (RFI) για σύστημα HRMS"/>
    <w:docVar w:name="ReptStyle" w:val=" 0"/>
  </w:docVars>
  <w:rsids>
    <w:rsidRoot w:val="002C0BF9"/>
    <w:rsid w:val="00000559"/>
    <w:rsid w:val="00002B1F"/>
    <w:rsid w:val="00003C46"/>
    <w:rsid w:val="00005C39"/>
    <w:rsid w:val="000060D1"/>
    <w:rsid w:val="00006F04"/>
    <w:rsid w:val="00010408"/>
    <w:rsid w:val="0001160F"/>
    <w:rsid w:val="00013809"/>
    <w:rsid w:val="0001633F"/>
    <w:rsid w:val="00016BA8"/>
    <w:rsid w:val="000176EE"/>
    <w:rsid w:val="00021107"/>
    <w:rsid w:val="00021AE3"/>
    <w:rsid w:val="00022573"/>
    <w:rsid w:val="00026B73"/>
    <w:rsid w:val="000271B4"/>
    <w:rsid w:val="00027D83"/>
    <w:rsid w:val="00027D9B"/>
    <w:rsid w:val="00030702"/>
    <w:rsid w:val="00032771"/>
    <w:rsid w:val="0003351E"/>
    <w:rsid w:val="00033753"/>
    <w:rsid w:val="000345E6"/>
    <w:rsid w:val="0003462F"/>
    <w:rsid w:val="0003495D"/>
    <w:rsid w:val="0003512E"/>
    <w:rsid w:val="000353C5"/>
    <w:rsid w:val="00036222"/>
    <w:rsid w:val="00040547"/>
    <w:rsid w:val="00040E04"/>
    <w:rsid w:val="000411EE"/>
    <w:rsid w:val="00041D13"/>
    <w:rsid w:val="00041F7E"/>
    <w:rsid w:val="00042E61"/>
    <w:rsid w:val="00042FAF"/>
    <w:rsid w:val="00044424"/>
    <w:rsid w:val="000452FA"/>
    <w:rsid w:val="0004585A"/>
    <w:rsid w:val="00051482"/>
    <w:rsid w:val="00051AF2"/>
    <w:rsid w:val="000527B6"/>
    <w:rsid w:val="00052862"/>
    <w:rsid w:val="00054974"/>
    <w:rsid w:val="000567B2"/>
    <w:rsid w:val="000568F8"/>
    <w:rsid w:val="00060D1F"/>
    <w:rsid w:val="00060DFD"/>
    <w:rsid w:val="00061365"/>
    <w:rsid w:val="0006169B"/>
    <w:rsid w:val="00062E44"/>
    <w:rsid w:val="00062F28"/>
    <w:rsid w:val="00065F76"/>
    <w:rsid w:val="00067FA4"/>
    <w:rsid w:val="000709A0"/>
    <w:rsid w:val="00070C54"/>
    <w:rsid w:val="00070D68"/>
    <w:rsid w:val="000720BF"/>
    <w:rsid w:val="00072C9C"/>
    <w:rsid w:val="000737F1"/>
    <w:rsid w:val="0007383C"/>
    <w:rsid w:val="000740BF"/>
    <w:rsid w:val="0007458E"/>
    <w:rsid w:val="000753CA"/>
    <w:rsid w:val="000759A2"/>
    <w:rsid w:val="00077F51"/>
    <w:rsid w:val="00081950"/>
    <w:rsid w:val="00082458"/>
    <w:rsid w:val="00084896"/>
    <w:rsid w:val="00084A3A"/>
    <w:rsid w:val="000856A2"/>
    <w:rsid w:val="00087015"/>
    <w:rsid w:val="0008730D"/>
    <w:rsid w:val="00091327"/>
    <w:rsid w:val="0009272F"/>
    <w:rsid w:val="00094B9D"/>
    <w:rsid w:val="0009511B"/>
    <w:rsid w:val="000A0A2D"/>
    <w:rsid w:val="000A1D5D"/>
    <w:rsid w:val="000A2046"/>
    <w:rsid w:val="000A4569"/>
    <w:rsid w:val="000A4726"/>
    <w:rsid w:val="000A4777"/>
    <w:rsid w:val="000A4941"/>
    <w:rsid w:val="000A5122"/>
    <w:rsid w:val="000A761D"/>
    <w:rsid w:val="000A780E"/>
    <w:rsid w:val="000B01D4"/>
    <w:rsid w:val="000B0817"/>
    <w:rsid w:val="000B3452"/>
    <w:rsid w:val="000B41C1"/>
    <w:rsid w:val="000B4514"/>
    <w:rsid w:val="000B4EFC"/>
    <w:rsid w:val="000C21E4"/>
    <w:rsid w:val="000C3DC0"/>
    <w:rsid w:val="000C4097"/>
    <w:rsid w:val="000C46B6"/>
    <w:rsid w:val="000C5E26"/>
    <w:rsid w:val="000D0307"/>
    <w:rsid w:val="000D049E"/>
    <w:rsid w:val="000D179D"/>
    <w:rsid w:val="000D1DDD"/>
    <w:rsid w:val="000D567E"/>
    <w:rsid w:val="000D5A93"/>
    <w:rsid w:val="000D5B96"/>
    <w:rsid w:val="000D69B5"/>
    <w:rsid w:val="000D7501"/>
    <w:rsid w:val="000E049B"/>
    <w:rsid w:val="000E505F"/>
    <w:rsid w:val="000E5284"/>
    <w:rsid w:val="000E5294"/>
    <w:rsid w:val="000E6C23"/>
    <w:rsid w:val="000E71D7"/>
    <w:rsid w:val="000F0440"/>
    <w:rsid w:val="000F06FB"/>
    <w:rsid w:val="000F1BDB"/>
    <w:rsid w:val="000F1CB6"/>
    <w:rsid w:val="000F4062"/>
    <w:rsid w:val="000F5662"/>
    <w:rsid w:val="000F5C1E"/>
    <w:rsid w:val="000F60BB"/>
    <w:rsid w:val="000F75E0"/>
    <w:rsid w:val="001005B2"/>
    <w:rsid w:val="00100711"/>
    <w:rsid w:val="00100F3A"/>
    <w:rsid w:val="0010356B"/>
    <w:rsid w:val="001037A4"/>
    <w:rsid w:val="001047C6"/>
    <w:rsid w:val="0010781D"/>
    <w:rsid w:val="00110C62"/>
    <w:rsid w:val="0011133E"/>
    <w:rsid w:val="00113809"/>
    <w:rsid w:val="00114DE6"/>
    <w:rsid w:val="0011567F"/>
    <w:rsid w:val="00121940"/>
    <w:rsid w:val="00122B12"/>
    <w:rsid w:val="00122ED2"/>
    <w:rsid w:val="00125E29"/>
    <w:rsid w:val="001261AE"/>
    <w:rsid w:val="00126BD4"/>
    <w:rsid w:val="00130A50"/>
    <w:rsid w:val="00131FAD"/>
    <w:rsid w:val="0013318E"/>
    <w:rsid w:val="0013543F"/>
    <w:rsid w:val="00135820"/>
    <w:rsid w:val="00136D8D"/>
    <w:rsid w:val="0013704F"/>
    <w:rsid w:val="001417A1"/>
    <w:rsid w:val="00141BC6"/>
    <w:rsid w:val="00142C4D"/>
    <w:rsid w:val="00143799"/>
    <w:rsid w:val="001442E8"/>
    <w:rsid w:val="001456CC"/>
    <w:rsid w:val="00146181"/>
    <w:rsid w:val="0014774C"/>
    <w:rsid w:val="001536F4"/>
    <w:rsid w:val="001543CE"/>
    <w:rsid w:val="00155C04"/>
    <w:rsid w:val="001562F2"/>
    <w:rsid w:val="001646C5"/>
    <w:rsid w:val="0016514D"/>
    <w:rsid w:val="001661F0"/>
    <w:rsid w:val="00166A12"/>
    <w:rsid w:val="001679C8"/>
    <w:rsid w:val="00170F96"/>
    <w:rsid w:val="0017154D"/>
    <w:rsid w:val="001778BA"/>
    <w:rsid w:val="00177FCD"/>
    <w:rsid w:val="00180476"/>
    <w:rsid w:val="00181151"/>
    <w:rsid w:val="00182396"/>
    <w:rsid w:val="0018260C"/>
    <w:rsid w:val="00182D4C"/>
    <w:rsid w:val="00183129"/>
    <w:rsid w:val="001851E0"/>
    <w:rsid w:val="001874DE"/>
    <w:rsid w:val="00187AB0"/>
    <w:rsid w:val="0019036C"/>
    <w:rsid w:val="001960F5"/>
    <w:rsid w:val="0019756A"/>
    <w:rsid w:val="001A024D"/>
    <w:rsid w:val="001A1104"/>
    <w:rsid w:val="001B289B"/>
    <w:rsid w:val="001B305B"/>
    <w:rsid w:val="001B30AE"/>
    <w:rsid w:val="001B31FD"/>
    <w:rsid w:val="001B36AA"/>
    <w:rsid w:val="001B37F0"/>
    <w:rsid w:val="001B3FE6"/>
    <w:rsid w:val="001B4145"/>
    <w:rsid w:val="001B488F"/>
    <w:rsid w:val="001B5462"/>
    <w:rsid w:val="001C0EE7"/>
    <w:rsid w:val="001C2F3F"/>
    <w:rsid w:val="001C49E5"/>
    <w:rsid w:val="001D2151"/>
    <w:rsid w:val="001D2D7C"/>
    <w:rsid w:val="001D51FF"/>
    <w:rsid w:val="001D7C27"/>
    <w:rsid w:val="001D7D4E"/>
    <w:rsid w:val="001E1003"/>
    <w:rsid w:val="001E2556"/>
    <w:rsid w:val="001E2650"/>
    <w:rsid w:val="001E2964"/>
    <w:rsid w:val="001E43AC"/>
    <w:rsid w:val="001E4BDE"/>
    <w:rsid w:val="001E4C7D"/>
    <w:rsid w:val="001E6901"/>
    <w:rsid w:val="001E70C3"/>
    <w:rsid w:val="001E74A6"/>
    <w:rsid w:val="001E7803"/>
    <w:rsid w:val="001E7E84"/>
    <w:rsid w:val="001F074A"/>
    <w:rsid w:val="001F1DED"/>
    <w:rsid w:val="001F3A69"/>
    <w:rsid w:val="001F6BE9"/>
    <w:rsid w:val="001F7A2F"/>
    <w:rsid w:val="00200174"/>
    <w:rsid w:val="00200CC7"/>
    <w:rsid w:val="002036A1"/>
    <w:rsid w:val="00203923"/>
    <w:rsid w:val="00205529"/>
    <w:rsid w:val="00206CD7"/>
    <w:rsid w:val="00207063"/>
    <w:rsid w:val="00214077"/>
    <w:rsid w:val="002140E7"/>
    <w:rsid w:val="00214E87"/>
    <w:rsid w:val="00215771"/>
    <w:rsid w:val="00216080"/>
    <w:rsid w:val="00216347"/>
    <w:rsid w:val="00217FB0"/>
    <w:rsid w:val="00221B6C"/>
    <w:rsid w:val="002242B9"/>
    <w:rsid w:val="002249E3"/>
    <w:rsid w:val="00225721"/>
    <w:rsid w:val="00226074"/>
    <w:rsid w:val="00227475"/>
    <w:rsid w:val="00227B0B"/>
    <w:rsid w:val="00230FD5"/>
    <w:rsid w:val="0023126B"/>
    <w:rsid w:val="00231F5A"/>
    <w:rsid w:val="00233259"/>
    <w:rsid w:val="0023482F"/>
    <w:rsid w:val="00235DE1"/>
    <w:rsid w:val="002372EB"/>
    <w:rsid w:val="002375E8"/>
    <w:rsid w:val="002401C4"/>
    <w:rsid w:val="00240E66"/>
    <w:rsid w:val="00243DC4"/>
    <w:rsid w:val="00243EC8"/>
    <w:rsid w:val="002441B9"/>
    <w:rsid w:val="00244660"/>
    <w:rsid w:val="00245E7D"/>
    <w:rsid w:val="00246A48"/>
    <w:rsid w:val="00250F1C"/>
    <w:rsid w:val="00252677"/>
    <w:rsid w:val="002527C7"/>
    <w:rsid w:val="00253690"/>
    <w:rsid w:val="00253CE3"/>
    <w:rsid w:val="00254C72"/>
    <w:rsid w:val="002557DA"/>
    <w:rsid w:val="0025784A"/>
    <w:rsid w:val="002603EE"/>
    <w:rsid w:val="002606CB"/>
    <w:rsid w:val="00260A00"/>
    <w:rsid w:val="00261E18"/>
    <w:rsid w:val="00262CF4"/>
    <w:rsid w:val="002634E6"/>
    <w:rsid w:val="002650FE"/>
    <w:rsid w:val="0026516F"/>
    <w:rsid w:val="00266A20"/>
    <w:rsid w:val="00270229"/>
    <w:rsid w:val="00271134"/>
    <w:rsid w:val="00271313"/>
    <w:rsid w:val="002730FE"/>
    <w:rsid w:val="0027703D"/>
    <w:rsid w:val="002800D3"/>
    <w:rsid w:val="00280509"/>
    <w:rsid w:val="00283233"/>
    <w:rsid w:val="002832BF"/>
    <w:rsid w:val="002843CF"/>
    <w:rsid w:val="00284BC8"/>
    <w:rsid w:val="002863F5"/>
    <w:rsid w:val="00286675"/>
    <w:rsid w:val="00287A79"/>
    <w:rsid w:val="00290A06"/>
    <w:rsid w:val="00291089"/>
    <w:rsid w:val="0029135D"/>
    <w:rsid w:val="002918FB"/>
    <w:rsid w:val="00292CF8"/>
    <w:rsid w:val="00293042"/>
    <w:rsid w:val="0029455A"/>
    <w:rsid w:val="00295CE9"/>
    <w:rsid w:val="002960CD"/>
    <w:rsid w:val="002A5309"/>
    <w:rsid w:val="002A5FF9"/>
    <w:rsid w:val="002A6F38"/>
    <w:rsid w:val="002A7E2F"/>
    <w:rsid w:val="002A7EEC"/>
    <w:rsid w:val="002B1D1D"/>
    <w:rsid w:val="002B2F02"/>
    <w:rsid w:val="002B3481"/>
    <w:rsid w:val="002B45C9"/>
    <w:rsid w:val="002B4B02"/>
    <w:rsid w:val="002B7F16"/>
    <w:rsid w:val="002C0112"/>
    <w:rsid w:val="002C01C8"/>
    <w:rsid w:val="002C067C"/>
    <w:rsid w:val="002C0BF9"/>
    <w:rsid w:val="002C2A41"/>
    <w:rsid w:val="002C4599"/>
    <w:rsid w:val="002C4889"/>
    <w:rsid w:val="002C49EA"/>
    <w:rsid w:val="002C510A"/>
    <w:rsid w:val="002C6279"/>
    <w:rsid w:val="002D0C37"/>
    <w:rsid w:val="002D1933"/>
    <w:rsid w:val="002D339E"/>
    <w:rsid w:val="002D3630"/>
    <w:rsid w:val="002D6F54"/>
    <w:rsid w:val="002D7C7C"/>
    <w:rsid w:val="002E0312"/>
    <w:rsid w:val="002E15BC"/>
    <w:rsid w:val="002E1C4C"/>
    <w:rsid w:val="002E2C87"/>
    <w:rsid w:val="002E4972"/>
    <w:rsid w:val="002E7E19"/>
    <w:rsid w:val="002F059D"/>
    <w:rsid w:val="002F48BD"/>
    <w:rsid w:val="002F7573"/>
    <w:rsid w:val="00301986"/>
    <w:rsid w:val="00301A89"/>
    <w:rsid w:val="003037C1"/>
    <w:rsid w:val="00304646"/>
    <w:rsid w:val="00304FF7"/>
    <w:rsid w:val="00305917"/>
    <w:rsid w:val="00307B91"/>
    <w:rsid w:val="00310345"/>
    <w:rsid w:val="00310F43"/>
    <w:rsid w:val="0031262D"/>
    <w:rsid w:val="0031275D"/>
    <w:rsid w:val="00314299"/>
    <w:rsid w:val="003151F4"/>
    <w:rsid w:val="00315E4B"/>
    <w:rsid w:val="0031617C"/>
    <w:rsid w:val="00324E2F"/>
    <w:rsid w:val="00326B2D"/>
    <w:rsid w:val="00326D25"/>
    <w:rsid w:val="0032728C"/>
    <w:rsid w:val="00327FD2"/>
    <w:rsid w:val="0033024D"/>
    <w:rsid w:val="003327EB"/>
    <w:rsid w:val="0033531A"/>
    <w:rsid w:val="003353CD"/>
    <w:rsid w:val="00336947"/>
    <w:rsid w:val="003409D3"/>
    <w:rsid w:val="00340EA9"/>
    <w:rsid w:val="0034429A"/>
    <w:rsid w:val="003446DB"/>
    <w:rsid w:val="00345512"/>
    <w:rsid w:val="003456AB"/>
    <w:rsid w:val="00346ABE"/>
    <w:rsid w:val="003519FC"/>
    <w:rsid w:val="00354E55"/>
    <w:rsid w:val="003553F2"/>
    <w:rsid w:val="003571DC"/>
    <w:rsid w:val="00361833"/>
    <w:rsid w:val="0036200C"/>
    <w:rsid w:val="00362E12"/>
    <w:rsid w:val="003634B4"/>
    <w:rsid w:val="00363847"/>
    <w:rsid w:val="00364333"/>
    <w:rsid w:val="003647E2"/>
    <w:rsid w:val="00365E66"/>
    <w:rsid w:val="003668D2"/>
    <w:rsid w:val="00367AE3"/>
    <w:rsid w:val="00370719"/>
    <w:rsid w:val="00370954"/>
    <w:rsid w:val="00373663"/>
    <w:rsid w:val="00374987"/>
    <w:rsid w:val="003768C3"/>
    <w:rsid w:val="00376BBF"/>
    <w:rsid w:val="00377641"/>
    <w:rsid w:val="003802DB"/>
    <w:rsid w:val="00382286"/>
    <w:rsid w:val="00382333"/>
    <w:rsid w:val="00382631"/>
    <w:rsid w:val="00382F16"/>
    <w:rsid w:val="00383BF7"/>
    <w:rsid w:val="003843B7"/>
    <w:rsid w:val="00384413"/>
    <w:rsid w:val="0038584C"/>
    <w:rsid w:val="00385C1E"/>
    <w:rsid w:val="00393B8C"/>
    <w:rsid w:val="0039470A"/>
    <w:rsid w:val="0039497C"/>
    <w:rsid w:val="00395C1D"/>
    <w:rsid w:val="003A069B"/>
    <w:rsid w:val="003A0C55"/>
    <w:rsid w:val="003A17C6"/>
    <w:rsid w:val="003A3A8B"/>
    <w:rsid w:val="003A52AD"/>
    <w:rsid w:val="003A6BC1"/>
    <w:rsid w:val="003B09E8"/>
    <w:rsid w:val="003B2931"/>
    <w:rsid w:val="003B2B53"/>
    <w:rsid w:val="003B4197"/>
    <w:rsid w:val="003B4925"/>
    <w:rsid w:val="003B4B26"/>
    <w:rsid w:val="003B4F34"/>
    <w:rsid w:val="003B4FCF"/>
    <w:rsid w:val="003B6206"/>
    <w:rsid w:val="003B77DC"/>
    <w:rsid w:val="003C122F"/>
    <w:rsid w:val="003C400B"/>
    <w:rsid w:val="003C5167"/>
    <w:rsid w:val="003C7E29"/>
    <w:rsid w:val="003D12B0"/>
    <w:rsid w:val="003E188E"/>
    <w:rsid w:val="003E2445"/>
    <w:rsid w:val="003E27A3"/>
    <w:rsid w:val="003E3469"/>
    <w:rsid w:val="003E3649"/>
    <w:rsid w:val="003E4421"/>
    <w:rsid w:val="003E4DB9"/>
    <w:rsid w:val="003F03EB"/>
    <w:rsid w:val="003F077F"/>
    <w:rsid w:val="003F0A5B"/>
    <w:rsid w:val="003F15A8"/>
    <w:rsid w:val="003F1B5E"/>
    <w:rsid w:val="003F2959"/>
    <w:rsid w:val="003F2BC3"/>
    <w:rsid w:val="003F4C91"/>
    <w:rsid w:val="003F6364"/>
    <w:rsid w:val="003F7A85"/>
    <w:rsid w:val="004001D4"/>
    <w:rsid w:val="004008E7"/>
    <w:rsid w:val="00400ACA"/>
    <w:rsid w:val="00401C31"/>
    <w:rsid w:val="00407C8C"/>
    <w:rsid w:val="004103AE"/>
    <w:rsid w:val="00411F5C"/>
    <w:rsid w:val="00412C8A"/>
    <w:rsid w:val="00412F77"/>
    <w:rsid w:val="00413978"/>
    <w:rsid w:val="004152E1"/>
    <w:rsid w:val="0041615B"/>
    <w:rsid w:val="00426645"/>
    <w:rsid w:val="004276A2"/>
    <w:rsid w:val="004300F1"/>
    <w:rsid w:val="004321F0"/>
    <w:rsid w:val="00432212"/>
    <w:rsid w:val="0043257F"/>
    <w:rsid w:val="00432DFA"/>
    <w:rsid w:val="004362A8"/>
    <w:rsid w:val="00436561"/>
    <w:rsid w:val="00436890"/>
    <w:rsid w:val="004401E6"/>
    <w:rsid w:val="004408A1"/>
    <w:rsid w:val="004426A5"/>
    <w:rsid w:val="00445805"/>
    <w:rsid w:val="00446D93"/>
    <w:rsid w:val="0044711B"/>
    <w:rsid w:val="00450587"/>
    <w:rsid w:val="00451B9D"/>
    <w:rsid w:val="00452F79"/>
    <w:rsid w:val="00453756"/>
    <w:rsid w:val="00453E20"/>
    <w:rsid w:val="004548C1"/>
    <w:rsid w:val="00454F1B"/>
    <w:rsid w:val="0045692A"/>
    <w:rsid w:val="004569CC"/>
    <w:rsid w:val="004575E0"/>
    <w:rsid w:val="004579CC"/>
    <w:rsid w:val="0046107D"/>
    <w:rsid w:val="00461336"/>
    <w:rsid w:val="00462AE6"/>
    <w:rsid w:val="00463128"/>
    <w:rsid w:val="004638E3"/>
    <w:rsid w:val="00465598"/>
    <w:rsid w:val="00466058"/>
    <w:rsid w:val="00467623"/>
    <w:rsid w:val="00467CB0"/>
    <w:rsid w:val="0047565F"/>
    <w:rsid w:val="00475977"/>
    <w:rsid w:val="00476C44"/>
    <w:rsid w:val="00476C70"/>
    <w:rsid w:val="004800FF"/>
    <w:rsid w:val="004801B1"/>
    <w:rsid w:val="00483B75"/>
    <w:rsid w:val="00484854"/>
    <w:rsid w:val="00485511"/>
    <w:rsid w:val="00490DF7"/>
    <w:rsid w:val="00492179"/>
    <w:rsid w:val="0049334F"/>
    <w:rsid w:val="00495972"/>
    <w:rsid w:val="004A0F89"/>
    <w:rsid w:val="004A2F5E"/>
    <w:rsid w:val="004A5244"/>
    <w:rsid w:val="004B21E8"/>
    <w:rsid w:val="004B37BC"/>
    <w:rsid w:val="004B3F8D"/>
    <w:rsid w:val="004B474F"/>
    <w:rsid w:val="004B58AD"/>
    <w:rsid w:val="004C207A"/>
    <w:rsid w:val="004C22D1"/>
    <w:rsid w:val="004C310F"/>
    <w:rsid w:val="004C4F1E"/>
    <w:rsid w:val="004C5C95"/>
    <w:rsid w:val="004C60CD"/>
    <w:rsid w:val="004D0556"/>
    <w:rsid w:val="004D063C"/>
    <w:rsid w:val="004D364C"/>
    <w:rsid w:val="004D5A6F"/>
    <w:rsid w:val="004E037B"/>
    <w:rsid w:val="004E1C93"/>
    <w:rsid w:val="004E1CA2"/>
    <w:rsid w:val="004E2CD5"/>
    <w:rsid w:val="004E33C0"/>
    <w:rsid w:val="004E3A9B"/>
    <w:rsid w:val="004E6760"/>
    <w:rsid w:val="004F1AF4"/>
    <w:rsid w:val="004F2413"/>
    <w:rsid w:val="004F2646"/>
    <w:rsid w:val="004F3E33"/>
    <w:rsid w:val="004F3F5A"/>
    <w:rsid w:val="004F62C0"/>
    <w:rsid w:val="00501E8A"/>
    <w:rsid w:val="005028BE"/>
    <w:rsid w:val="005047E7"/>
    <w:rsid w:val="00505B51"/>
    <w:rsid w:val="0050677E"/>
    <w:rsid w:val="00507014"/>
    <w:rsid w:val="005131D7"/>
    <w:rsid w:val="00514CEF"/>
    <w:rsid w:val="00515EBD"/>
    <w:rsid w:val="005176B0"/>
    <w:rsid w:val="00521D6E"/>
    <w:rsid w:val="005248D1"/>
    <w:rsid w:val="005255CF"/>
    <w:rsid w:val="00527A0D"/>
    <w:rsid w:val="005303E8"/>
    <w:rsid w:val="005314B9"/>
    <w:rsid w:val="00531815"/>
    <w:rsid w:val="005320B1"/>
    <w:rsid w:val="00532492"/>
    <w:rsid w:val="00532CC7"/>
    <w:rsid w:val="00534252"/>
    <w:rsid w:val="0053429D"/>
    <w:rsid w:val="00536D9A"/>
    <w:rsid w:val="00537465"/>
    <w:rsid w:val="0053786F"/>
    <w:rsid w:val="00537D92"/>
    <w:rsid w:val="005404E2"/>
    <w:rsid w:val="00541CD6"/>
    <w:rsid w:val="00542C34"/>
    <w:rsid w:val="005532CF"/>
    <w:rsid w:val="00553B48"/>
    <w:rsid w:val="00555041"/>
    <w:rsid w:val="005559EE"/>
    <w:rsid w:val="00557165"/>
    <w:rsid w:val="00557695"/>
    <w:rsid w:val="00560B02"/>
    <w:rsid w:val="0056660F"/>
    <w:rsid w:val="005707E2"/>
    <w:rsid w:val="00570B56"/>
    <w:rsid w:val="005722C6"/>
    <w:rsid w:val="00573206"/>
    <w:rsid w:val="005748B6"/>
    <w:rsid w:val="00574D91"/>
    <w:rsid w:val="0057664D"/>
    <w:rsid w:val="00580076"/>
    <w:rsid w:val="00580575"/>
    <w:rsid w:val="00582A01"/>
    <w:rsid w:val="005830D1"/>
    <w:rsid w:val="00584D10"/>
    <w:rsid w:val="005858E7"/>
    <w:rsid w:val="00585F27"/>
    <w:rsid w:val="0059089C"/>
    <w:rsid w:val="00591B01"/>
    <w:rsid w:val="00592C5C"/>
    <w:rsid w:val="0059462E"/>
    <w:rsid w:val="00594D95"/>
    <w:rsid w:val="00595E53"/>
    <w:rsid w:val="005A0E55"/>
    <w:rsid w:val="005A1645"/>
    <w:rsid w:val="005A1F6C"/>
    <w:rsid w:val="005A442F"/>
    <w:rsid w:val="005A4DBE"/>
    <w:rsid w:val="005A50B3"/>
    <w:rsid w:val="005A595A"/>
    <w:rsid w:val="005B34E4"/>
    <w:rsid w:val="005B49BA"/>
    <w:rsid w:val="005B4C4B"/>
    <w:rsid w:val="005B6CB9"/>
    <w:rsid w:val="005C0D4F"/>
    <w:rsid w:val="005C1BCA"/>
    <w:rsid w:val="005C2C4C"/>
    <w:rsid w:val="005C3377"/>
    <w:rsid w:val="005C387A"/>
    <w:rsid w:val="005C4754"/>
    <w:rsid w:val="005C4BBD"/>
    <w:rsid w:val="005C4D45"/>
    <w:rsid w:val="005C6E69"/>
    <w:rsid w:val="005C7328"/>
    <w:rsid w:val="005C76AD"/>
    <w:rsid w:val="005C7737"/>
    <w:rsid w:val="005D00B2"/>
    <w:rsid w:val="005D1EDB"/>
    <w:rsid w:val="005D212D"/>
    <w:rsid w:val="005D286B"/>
    <w:rsid w:val="005D2F6B"/>
    <w:rsid w:val="005D456F"/>
    <w:rsid w:val="005D487B"/>
    <w:rsid w:val="005D5805"/>
    <w:rsid w:val="005D7D01"/>
    <w:rsid w:val="005E0EB2"/>
    <w:rsid w:val="005E28A4"/>
    <w:rsid w:val="005E2974"/>
    <w:rsid w:val="005E389A"/>
    <w:rsid w:val="005E4B1E"/>
    <w:rsid w:val="005E4D4F"/>
    <w:rsid w:val="005E4EC0"/>
    <w:rsid w:val="005E57B8"/>
    <w:rsid w:val="005E63E6"/>
    <w:rsid w:val="005E7FC2"/>
    <w:rsid w:val="005F0518"/>
    <w:rsid w:val="005F0851"/>
    <w:rsid w:val="005F1E82"/>
    <w:rsid w:val="005F2AD4"/>
    <w:rsid w:val="005F2F8D"/>
    <w:rsid w:val="005F4A08"/>
    <w:rsid w:val="005F60C4"/>
    <w:rsid w:val="005F6517"/>
    <w:rsid w:val="005F7693"/>
    <w:rsid w:val="006010F0"/>
    <w:rsid w:val="00601691"/>
    <w:rsid w:val="00601BDD"/>
    <w:rsid w:val="00603A53"/>
    <w:rsid w:val="00607F21"/>
    <w:rsid w:val="006109ED"/>
    <w:rsid w:val="00613B58"/>
    <w:rsid w:val="0061531D"/>
    <w:rsid w:val="00620708"/>
    <w:rsid w:val="00620B2C"/>
    <w:rsid w:val="0062102B"/>
    <w:rsid w:val="00623223"/>
    <w:rsid w:val="006247B7"/>
    <w:rsid w:val="00625498"/>
    <w:rsid w:val="00630F46"/>
    <w:rsid w:val="00631F9E"/>
    <w:rsid w:val="006350DE"/>
    <w:rsid w:val="00635143"/>
    <w:rsid w:val="00635386"/>
    <w:rsid w:val="006365B4"/>
    <w:rsid w:val="006370CA"/>
    <w:rsid w:val="00641C12"/>
    <w:rsid w:val="0064332E"/>
    <w:rsid w:val="00644E5A"/>
    <w:rsid w:val="00646319"/>
    <w:rsid w:val="00647886"/>
    <w:rsid w:val="00647AA9"/>
    <w:rsid w:val="00650524"/>
    <w:rsid w:val="0065198B"/>
    <w:rsid w:val="0065229F"/>
    <w:rsid w:val="0065476F"/>
    <w:rsid w:val="00654868"/>
    <w:rsid w:val="0065534F"/>
    <w:rsid w:val="00655AB0"/>
    <w:rsid w:val="00656F22"/>
    <w:rsid w:val="006571CE"/>
    <w:rsid w:val="00657605"/>
    <w:rsid w:val="00657B2C"/>
    <w:rsid w:val="006658AB"/>
    <w:rsid w:val="006660FB"/>
    <w:rsid w:val="00670A4F"/>
    <w:rsid w:val="0067172A"/>
    <w:rsid w:val="00674AB5"/>
    <w:rsid w:val="00676A81"/>
    <w:rsid w:val="006806FC"/>
    <w:rsid w:val="00680712"/>
    <w:rsid w:val="00682EF3"/>
    <w:rsid w:val="00682F50"/>
    <w:rsid w:val="00683538"/>
    <w:rsid w:val="00683959"/>
    <w:rsid w:val="006852EF"/>
    <w:rsid w:val="00686B3B"/>
    <w:rsid w:val="006909AB"/>
    <w:rsid w:val="00693C24"/>
    <w:rsid w:val="006940A5"/>
    <w:rsid w:val="006944EE"/>
    <w:rsid w:val="006955C5"/>
    <w:rsid w:val="00696346"/>
    <w:rsid w:val="006966B5"/>
    <w:rsid w:val="006A3280"/>
    <w:rsid w:val="006A6082"/>
    <w:rsid w:val="006A60C0"/>
    <w:rsid w:val="006A6518"/>
    <w:rsid w:val="006A66A4"/>
    <w:rsid w:val="006A6AAE"/>
    <w:rsid w:val="006A773C"/>
    <w:rsid w:val="006B19E8"/>
    <w:rsid w:val="006B3048"/>
    <w:rsid w:val="006B49CD"/>
    <w:rsid w:val="006B5451"/>
    <w:rsid w:val="006B5E28"/>
    <w:rsid w:val="006B6C01"/>
    <w:rsid w:val="006B753D"/>
    <w:rsid w:val="006B7867"/>
    <w:rsid w:val="006C0E25"/>
    <w:rsid w:val="006C1CB0"/>
    <w:rsid w:val="006C2037"/>
    <w:rsid w:val="006C27BC"/>
    <w:rsid w:val="006C333B"/>
    <w:rsid w:val="006C5C1B"/>
    <w:rsid w:val="006C6A52"/>
    <w:rsid w:val="006D01FE"/>
    <w:rsid w:val="006D2FA1"/>
    <w:rsid w:val="006D4E8A"/>
    <w:rsid w:val="006D5794"/>
    <w:rsid w:val="006D6076"/>
    <w:rsid w:val="006D63B4"/>
    <w:rsid w:val="006D7357"/>
    <w:rsid w:val="006E139D"/>
    <w:rsid w:val="006E140E"/>
    <w:rsid w:val="006E15E3"/>
    <w:rsid w:val="006E4F6D"/>
    <w:rsid w:val="006E55AF"/>
    <w:rsid w:val="006E6206"/>
    <w:rsid w:val="006E63DC"/>
    <w:rsid w:val="006E73F9"/>
    <w:rsid w:val="006F5089"/>
    <w:rsid w:val="006F6EF8"/>
    <w:rsid w:val="006F78C1"/>
    <w:rsid w:val="0070210A"/>
    <w:rsid w:val="00703A32"/>
    <w:rsid w:val="00704150"/>
    <w:rsid w:val="00704C8C"/>
    <w:rsid w:val="00707DAC"/>
    <w:rsid w:val="007124AE"/>
    <w:rsid w:val="00717147"/>
    <w:rsid w:val="007205DA"/>
    <w:rsid w:val="00720922"/>
    <w:rsid w:val="00721380"/>
    <w:rsid w:val="00721B76"/>
    <w:rsid w:val="00723818"/>
    <w:rsid w:val="00724B4B"/>
    <w:rsid w:val="007251B2"/>
    <w:rsid w:val="00725B33"/>
    <w:rsid w:val="0072615A"/>
    <w:rsid w:val="007269E4"/>
    <w:rsid w:val="00727419"/>
    <w:rsid w:val="00727803"/>
    <w:rsid w:val="00727965"/>
    <w:rsid w:val="00731595"/>
    <w:rsid w:val="00731D70"/>
    <w:rsid w:val="007330EC"/>
    <w:rsid w:val="00734E46"/>
    <w:rsid w:val="00735069"/>
    <w:rsid w:val="00735D24"/>
    <w:rsid w:val="0074170C"/>
    <w:rsid w:val="0074328F"/>
    <w:rsid w:val="007473B7"/>
    <w:rsid w:val="0075359C"/>
    <w:rsid w:val="00753C92"/>
    <w:rsid w:val="00753F89"/>
    <w:rsid w:val="00754AC4"/>
    <w:rsid w:val="0075530E"/>
    <w:rsid w:val="0075609B"/>
    <w:rsid w:val="0075625E"/>
    <w:rsid w:val="007566B9"/>
    <w:rsid w:val="00757174"/>
    <w:rsid w:val="00757480"/>
    <w:rsid w:val="0076152B"/>
    <w:rsid w:val="007635EE"/>
    <w:rsid w:val="007657D2"/>
    <w:rsid w:val="0076641F"/>
    <w:rsid w:val="007669BC"/>
    <w:rsid w:val="007670FD"/>
    <w:rsid w:val="0076791C"/>
    <w:rsid w:val="00770AE9"/>
    <w:rsid w:val="00771DEF"/>
    <w:rsid w:val="00776AD9"/>
    <w:rsid w:val="007816EB"/>
    <w:rsid w:val="0078384D"/>
    <w:rsid w:val="00784F65"/>
    <w:rsid w:val="007850EF"/>
    <w:rsid w:val="007856A8"/>
    <w:rsid w:val="00790857"/>
    <w:rsid w:val="00791F35"/>
    <w:rsid w:val="007926F2"/>
    <w:rsid w:val="00794B0E"/>
    <w:rsid w:val="007953E6"/>
    <w:rsid w:val="00795E92"/>
    <w:rsid w:val="00796606"/>
    <w:rsid w:val="007A22B7"/>
    <w:rsid w:val="007A2C64"/>
    <w:rsid w:val="007A3D91"/>
    <w:rsid w:val="007A42FD"/>
    <w:rsid w:val="007A543E"/>
    <w:rsid w:val="007A58F6"/>
    <w:rsid w:val="007A5E21"/>
    <w:rsid w:val="007B010D"/>
    <w:rsid w:val="007B03BA"/>
    <w:rsid w:val="007B149B"/>
    <w:rsid w:val="007B1609"/>
    <w:rsid w:val="007B2457"/>
    <w:rsid w:val="007B2A05"/>
    <w:rsid w:val="007B511E"/>
    <w:rsid w:val="007B5D22"/>
    <w:rsid w:val="007B7B45"/>
    <w:rsid w:val="007B7EAF"/>
    <w:rsid w:val="007C0271"/>
    <w:rsid w:val="007C29A5"/>
    <w:rsid w:val="007C2BAD"/>
    <w:rsid w:val="007C3BC2"/>
    <w:rsid w:val="007C70D4"/>
    <w:rsid w:val="007C7BB7"/>
    <w:rsid w:val="007D1BC1"/>
    <w:rsid w:val="007D3B1C"/>
    <w:rsid w:val="007D3F99"/>
    <w:rsid w:val="007D553D"/>
    <w:rsid w:val="007D6EEB"/>
    <w:rsid w:val="007E1917"/>
    <w:rsid w:val="007E2490"/>
    <w:rsid w:val="007E490E"/>
    <w:rsid w:val="007E5CA7"/>
    <w:rsid w:val="007E6446"/>
    <w:rsid w:val="007F10DC"/>
    <w:rsid w:val="007F2446"/>
    <w:rsid w:val="007F391C"/>
    <w:rsid w:val="007F415D"/>
    <w:rsid w:val="007F4BBC"/>
    <w:rsid w:val="007F58C8"/>
    <w:rsid w:val="008000CA"/>
    <w:rsid w:val="00800729"/>
    <w:rsid w:val="00800E9F"/>
    <w:rsid w:val="0080179C"/>
    <w:rsid w:val="0080343E"/>
    <w:rsid w:val="00803638"/>
    <w:rsid w:val="00804E24"/>
    <w:rsid w:val="00806E84"/>
    <w:rsid w:val="0081130B"/>
    <w:rsid w:val="0081362D"/>
    <w:rsid w:val="00814A04"/>
    <w:rsid w:val="0081630F"/>
    <w:rsid w:val="00816733"/>
    <w:rsid w:val="00822264"/>
    <w:rsid w:val="008235E0"/>
    <w:rsid w:val="00823C51"/>
    <w:rsid w:val="0083111F"/>
    <w:rsid w:val="00832353"/>
    <w:rsid w:val="008352E3"/>
    <w:rsid w:val="0083773C"/>
    <w:rsid w:val="00841056"/>
    <w:rsid w:val="00845D00"/>
    <w:rsid w:val="00845D6F"/>
    <w:rsid w:val="00846716"/>
    <w:rsid w:val="0084746A"/>
    <w:rsid w:val="008513AB"/>
    <w:rsid w:val="00856265"/>
    <w:rsid w:val="00857EAA"/>
    <w:rsid w:val="00860188"/>
    <w:rsid w:val="00862306"/>
    <w:rsid w:val="00862A3C"/>
    <w:rsid w:val="00862D5A"/>
    <w:rsid w:val="0086319E"/>
    <w:rsid w:val="00864CB1"/>
    <w:rsid w:val="0086510F"/>
    <w:rsid w:val="00865B8F"/>
    <w:rsid w:val="00866754"/>
    <w:rsid w:val="00867258"/>
    <w:rsid w:val="008676C0"/>
    <w:rsid w:val="00870975"/>
    <w:rsid w:val="00871DA2"/>
    <w:rsid w:val="00872EA3"/>
    <w:rsid w:val="00873152"/>
    <w:rsid w:val="008742B8"/>
    <w:rsid w:val="008761B8"/>
    <w:rsid w:val="0087696A"/>
    <w:rsid w:val="0087727D"/>
    <w:rsid w:val="00877787"/>
    <w:rsid w:val="008809E2"/>
    <w:rsid w:val="00881C18"/>
    <w:rsid w:val="00881C66"/>
    <w:rsid w:val="00882918"/>
    <w:rsid w:val="00882B1E"/>
    <w:rsid w:val="00883F23"/>
    <w:rsid w:val="00884874"/>
    <w:rsid w:val="00884D15"/>
    <w:rsid w:val="008858F9"/>
    <w:rsid w:val="00887C9E"/>
    <w:rsid w:val="00890DB6"/>
    <w:rsid w:val="008944FC"/>
    <w:rsid w:val="00894A24"/>
    <w:rsid w:val="008950B8"/>
    <w:rsid w:val="00896FC7"/>
    <w:rsid w:val="008979D8"/>
    <w:rsid w:val="008A053D"/>
    <w:rsid w:val="008A29F1"/>
    <w:rsid w:val="008A3382"/>
    <w:rsid w:val="008A49F6"/>
    <w:rsid w:val="008A5941"/>
    <w:rsid w:val="008A6B07"/>
    <w:rsid w:val="008B07C4"/>
    <w:rsid w:val="008B0E2D"/>
    <w:rsid w:val="008C1427"/>
    <w:rsid w:val="008C31A6"/>
    <w:rsid w:val="008C4A3F"/>
    <w:rsid w:val="008C5F82"/>
    <w:rsid w:val="008C6629"/>
    <w:rsid w:val="008D0F31"/>
    <w:rsid w:val="008D2A94"/>
    <w:rsid w:val="008D3B9B"/>
    <w:rsid w:val="008D4637"/>
    <w:rsid w:val="008D57BD"/>
    <w:rsid w:val="008D59CE"/>
    <w:rsid w:val="008D6272"/>
    <w:rsid w:val="008D7B54"/>
    <w:rsid w:val="008E1536"/>
    <w:rsid w:val="008E2E70"/>
    <w:rsid w:val="008E3A32"/>
    <w:rsid w:val="008E4B38"/>
    <w:rsid w:val="008E5F63"/>
    <w:rsid w:val="008E796D"/>
    <w:rsid w:val="008F066C"/>
    <w:rsid w:val="008F1DFD"/>
    <w:rsid w:val="008F38B5"/>
    <w:rsid w:val="008F4142"/>
    <w:rsid w:val="008F70F5"/>
    <w:rsid w:val="008F7109"/>
    <w:rsid w:val="009007E1"/>
    <w:rsid w:val="00903790"/>
    <w:rsid w:val="009041D2"/>
    <w:rsid w:val="00904895"/>
    <w:rsid w:val="00904AA6"/>
    <w:rsid w:val="009072DC"/>
    <w:rsid w:val="00911ECA"/>
    <w:rsid w:val="0091318F"/>
    <w:rsid w:val="009135DA"/>
    <w:rsid w:val="00913C2B"/>
    <w:rsid w:val="00913D39"/>
    <w:rsid w:val="00915D21"/>
    <w:rsid w:val="009160C5"/>
    <w:rsid w:val="00916890"/>
    <w:rsid w:val="00916F76"/>
    <w:rsid w:val="009223D1"/>
    <w:rsid w:val="00922608"/>
    <w:rsid w:val="00923726"/>
    <w:rsid w:val="00925093"/>
    <w:rsid w:val="009274A8"/>
    <w:rsid w:val="009300B4"/>
    <w:rsid w:val="00930293"/>
    <w:rsid w:val="009303AB"/>
    <w:rsid w:val="009310BB"/>
    <w:rsid w:val="0093158A"/>
    <w:rsid w:val="00934D68"/>
    <w:rsid w:val="00935A02"/>
    <w:rsid w:val="00936052"/>
    <w:rsid w:val="00940B37"/>
    <w:rsid w:val="00941E9C"/>
    <w:rsid w:val="00946A4B"/>
    <w:rsid w:val="00946BE3"/>
    <w:rsid w:val="00946C7C"/>
    <w:rsid w:val="00947858"/>
    <w:rsid w:val="00953442"/>
    <w:rsid w:val="00956C4B"/>
    <w:rsid w:val="00956E99"/>
    <w:rsid w:val="00957256"/>
    <w:rsid w:val="00957BBA"/>
    <w:rsid w:val="00960D78"/>
    <w:rsid w:val="00963307"/>
    <w:rsid w:val="009634C1"/>
    <w:rsid w:val="009651B0"/>
    <w:rsid w:val="00967931"/>
    <w:rsid w:val="00967EC7"/>
    <w:rsid w:val="009705D3"/>
    <w:rsid w:val="00973FAC"/>
    <w:rsid w:val="009744CE"/>
    <w:rsid w:val="00974B9E"/>
    <w:rsid w:val="00977FBF"/>
    <w:rsid w:val="009809DA"/>
    <w:rsid w:val="00981408"/>
    <w:rsid w:val="00981DF8"/>
    <w:rsid w:val="0098404D"/>
    <w:rsid w:val="00986340"/>
    <w:rsid w:val="00990715"/>
    <w:rsid w:val="00990872"/>
    <w:rsid w:val="00990AF5"/>
    <w:rsid w:val="00991FC9"/>
    <w:rsid w:val="009939EE"/>
    <w:rsid w:val="0099424F"/>
    <w:rsid w:val="009961F7"/>
    <w:rsid w:val="00996A65"/>
    <w:rsid w:val="009A2C8A"/>
    <w:rsid w:val="009A3211"/>
    <w:rsid w:val="009A393F"/>
    <w:rsid w:val="009A6847"/>
    <w:rsid w:val="009A741A"/>
    <w:rsid w:val="009A7BC5"/>
    <w:rsid w:val="009B3613"/>
    <w:rsid w:val="009B5C52"/>
    <w:rsid w:val="009B633E"/>
    <w:rsid w:val="009B67B6"/>
    <w:rsid w:val="009B7EFE"/>
    <w:rsid w:val="009C0797"/>
    <w:rsid w:val="009C2514"/>
    <w:rsid w:val="009C3B3B"/>
    <w:rsid w:val="009C4C45"/>
    <w:rsid w:val="009C5DCC"/>
    <w:rsid w:val="009D1FF0"/>
    <w:rsid w:val="009D66B6"/>
    <w:rsid w:val="009D683D"/>
    <w:rsid w:val="009D71E4"/>
    <w:rsid w:val="009E0B61"/>
    <w:rsid w:val="009E26F5"/>
    <w:rsid w:val="009E40D9"/>
    <w:rsid w:val="009E4AE9"/>
    <w:rsid w:val="009E62A4"/>
    <w:rsid w:val="009E7005"/>
    <w:rsid w:val="009E7223"/>
    <w:rsid w:val="009F0B2D"/>
    <w:rsid w:val="009F1B19"/>
    <w:rsid w:val="009F5400"/>
    <w:rsid w:val="009F61A1"/>
    <w:rsid w:val="00A01CE2"/>
    <w:rsid w:val="00A02D37"/>
    <w:rsid w:val="00A0307D"/>
    <w:rsid w:val="00A0324C"/>
    <w:rsid w:val="00A038B0"/>
    <w:rsid w:val="00A044E6"/>
    <w:rsid w:val="00A04F31"/>
    <w:rsid w:val="00A103F6"/>
    <w:rsid w:val="00A12F7A"/>
    <w:rsid w:val="00A145C5"/>
    <w:rsid w:val="00A1696A"/>
    <w:rsid w:val="00A17229"/>
    <w:rsid w:val="00A20CBF"/>
    <w:rsid w:val="00A242E6"/>
    <w:rsid w:val="00A2790C"/>
    <w:rsid w:val="00A305F6"/>
    <w:rsid w:val="00A32FE8"/>
    <w:rsid w:val="00A3783C"/>
    <w:rsid w:val="00A427A1"/>
    <w:rsid w:val="00A43AC3"/>
    <w:rsid w:val="00A44C29"/>
    <w:rsid w:val="00A462CB"/>
    <w:rsid w:val="00A50524"/>
    <w:rsid w:val="00A5199D"/>
    <w:rsid w:val="00A5232E"/>
    <w:rsid w:val="00A52CBF"/>
    <w:rsid w:val="00A53B13"/>
    <w:rsid w:val="00A54F59"/>
    <w:rsid w:val="00A56C41"/>
    <w:rsid w:val="00A61DF2"/>
    <w:rsid w:val="00A661BC"/>
    <w:rsid w:val="00A71A22"/>
    <w:rsid w:val="00A72017"/>
    <w:rsid w:val="00A72E12"/>
    <w:rsid w:val="00A7405C"/>
    <w:rsid w:val="00A76136"/>
    <w:rsid w:val="00A76487"/>
    <w:rsid w:val="00A765AD"/>
    <w:rsid w:val="00A778EA"/>
    <w:rsid w:val="00A77D40"/>
    <w:rsid w:val="00A77D43"/>
    <w:rsid w:val="00A80849"/>
    <w:rsid w:val="00A809C8"/>
    <w:rsid w:val="00A84D52"/>
    <w:rsid w:val="00A84F92"/>
    <w:rsid w:val="00A858D0"/>
    <w:rsid w:val="00A85A39"/>
    <w:rsid w:val="00A85C79"/>
    <w:rsid w:val="00A861F5"/>
    <w:rsid w:val="00A9013E"/>
    <w:rsid w:val="00A914A8"/>
    <w:rsid w:val="00A91E04"/>
    <w:rsid w:val="00A92090"/>
    <w:rsid w:val="00A931B6"/>
    <w:rsid w:val="00AA175F"/>
    <w:rsid w:val="00AA3FBF"/>
    <w:rsid w:val="00AA4028"/>
    <w:rsid w:val="00AA4493"/>
    <w:rsid w:val="00AA46DA"/>
    <w:rsid w:val="00AA6842"/>
    <w:rsid w:val="00AB1C04"/>
    <w:rsid w:val="00AB2118"/>
    <w:rsid w:val="00AB284A"/>
    <w:rsid w:val="00AB50A0"/>
    <w:rsid w:val="00AB62E3"/>
    <w:rsid w:val="00AC0132"/>
    <w:rsid w:val="00AC12DE"/>
    <w:rsid w:val="00AC2FA0"/>
    <w:rsid w:val="00AD0521"/>
    <w:rsid w:val="00AD1F9A"/>
    <w:rsid w:val="00AD20A9"/>
    <w:rsid w:val="00AD20D9"/>
    <w:rsid w:val="00AD2F69"/>
    <w:rsid w:val="00AD4489"/>
    <w:rsid w:val="00AD49D8"/>
    <w:rsid w:val="00AE04BE"/>
    <w:rsid w:val="00AE084A"/>
    <w:rsid w:val="00AE16F1"/>
    <w:rsid w:val="00AE1D73"/>
    <w:rsid w:val="00AE35D0"/>
    <w:rsid w:val="00AE4B8F"/>
    <w:rsid w:val="00AE5787"/>
    <w:rsid w:val="00AE6049"/>
    <w:rsid w:val="00AE730C"/>
    <w:rsid w:val="00AF23F8"/>
    <w:rsid w:val="00AF3DD2"/>
    <w:rsid w:val="00AF465F"/>
    <w:rsid w:val="00AF60B4"/>
    <w:rsid w:val="00AF6141"/>
    <w:rsid w:val="00AF61B0"/>
    <w:rsid w:val="00AF7B47"/>
    <w:rsid w:val="00B00BBB"/>
    <w:rsid w:val="00B00F1A"/>
    <w:rsid w:val="00B0696B"/>
    <w:rsid w:val="00B07087"/>
    <w:rsid w:val="00B1100C"/>
    <w:rsid w:val="00B1199D"/>
    <w:rsid w:val="00B1393F"/>
    <w:rsid w:val="00B14DE6"/>
    <w:rsid w:val="00B151A9"/>
    <w:rsid w:val="00B17587"/>
    <w:rsid w:val="00B178D7"/>
    <w:rsid w:val="00B206B8"/>
    <w:rsid w:val="00B2384A"/>
    <w:rsid w:val="00B25969"/>
    <w:rsid w:val="00B27F1D"/>
    <w:rsid w:val="00B300A0"/>
    <w:rsid w:val="00B311FF"/>
    <w:rsid w:val="00B318FF"/>
    <w:rsid w:val="00B32B0B"/>
    <w:rsid w:val="00B34841"/>
    <w:rsid w:val="00B4223D"/>
    <w:rsid w:val="00B42B5E"/>
    <w:rsid w:val="00B439BB"/>
    <w:rsid w:val="00B45752"/>
    <w:rsid w:val="00B4603D"/>
    <w:rsid w:val="00B477A0"/>
    <w:rsid w:val="00B5010A"/>
    <w:rsid w:val="00B50389"/>
    <w:rsid w:val="00B50909"/>
    <w:rsid w:val="00B51DEC"/>
    <w:rsid w:val="00B5232E"/>
    <w:rsid w:val="00B5350A"/>
    <w:rsid w:val="00B540EF"/>
    <w:rsid w:val="00B54700"/>
    <w:rsid w:val="00B56791"/>
    <w:rsid w:val="00B60564"/>
    <w:rsid w:val="00B605AA"/>
    <w:rsid w:val="00B60757"/>
    <w:rsid w:val="00B622AB"/>
    <w:rsid w:val="00B6335C"/>
    <w:rsid w:val="00B6400B"/>
    <w:rsid w:val="00B6412B"/>
    <w:rsid w:val="00B64295"/>
    <w:rsid w:val="00B64529"/>
    <w:rsid w:val="00B66141"/>
    <w:rsid w:val="00B66709"/>
    <w:rsid w:val="00B7098E"/>
    <w:rsid w:val="00B74F9C"/>
    <w:rsid w:val="00B7547A"/>
    <w:rsid w:val="00B762C0"/>
    <w:rsid w:val="00B863EE"/>
    <w:rsid w:val="00B86BF6"/>
    <w:rsid w:val="00B9072A"/>
    <w:rsid w:val="00B92354"/>
    <w:rsid w:val="00B94478"/>
    <w:rsid w:val="00B94CAF"/>
    <w:rsid w:val="00B97B30"/>
    <w:rsid w:val="00B97C53"/>
    <w:rsid w:val="00BA0463"/>
    <w:rsid w:val="00BA10BF"/>
    <w:rsid w:val="00BA1E6A"/>
    <w:rsid w:val="00BA2886"/>
    <w:rsid w:val="00BA4D96"/>
    <w:rsid w:val="00BA4ED9"/>
    <w:rsid w:val="00BA5280"/>
    <w:rsid w:val="00BB0AD2"/>
    <w:rsid w:val="00BB182D"/>
    <w:rsid w:val="00BB2493"/>
    <w:rsid w:val="00BB2BBF"/>
    <w:rsid w:val="00BB4E30"/>
    <w:rsid w:val="00BB66A5"/>
    <w:rsid w:val="00BC0C23"/>
    <w:rsid w:val="00BC249D"/>
    <w:rsid w:val="00BC36FA"/>
    <w:rsid w:val="00BC4096"/>
    <w:rsid w:val="00BC4EB2"/>
    <w:rsid w:val="00BC6846"/>
    <w:rsid w:val="00BD089C"/>
    <w:rsid w:val="00BD0EE3"/>
    <w:rsid w:val="00BD1B7F"/>
    <w:rsid w:val="00BD2543"/>
    <w:rsid w:val="00BD3812"/>
    <w:rsid w:val="00BD3CFC"/>
    <w:rsid w:val="00BD460B"/>
    <w:rsid w:val="00BD542B"/>
    <w:rsid w:val="00BD5DCF"/>
    <w:rsid w:val="00BD615A"/>
    <w:rsid w:val="00BE15A3"/>
    <w:rsid w:val="00BE3379"/>
    <w:rsid w:val="00BE3BF3"/>
    <w:rsid w:val="00BE4E97"/>
    <w:rsid w:val="00BE572B"/>
    <w:rsid w:val="00BF3644"/>
    <w:rsid w:val="00BF4F43"/>
    <w:rsid w:val="00BF6B63"/>
    <w:rsid w:val="00C019EF"/>
    <w:rsid w:val="00C02752"/>
    <w:rsid w:val="00C04A04"/>
    <w:rsid w:val="00C04D0B"/>
    <w:rsid w:val="00C07A4D"/>
    <w:rsid w:val="00C10467"/>
    <w:rsid w:val="00C1095C"/>
    <w:rsid w:val="00C1249D"/>
    <w:rsid w:val="00C157F1"/>
    <w:rsid w:val="00C20081"/>
    <w:rsid w:val="00C2224B"/>
    <w:rsid w:val="00C2235A"/>
    <w:rsid w:val="00C22499"/>
    <w:rsid w:val="00C23511"/>
    <w:rsid w:val="00C23C97"/>
    <w:rsid w:val="00C258DC"/>
    <w:rsid w:val="00C25CE1"/>
    <w:rsid w:val="00C26278"/>
    <w:rsid w:val="00C279BA"/>
    <w:rsid w:val="00C30EDA"/>
    <w:rsid w:val="00C31EA8"/>
    <w:rsid w:val="00C321E3"/>
    <w:rsid w:val="00C32B0B"/>
    <w:rsid w:val="00C32D79"/>
    <w:rsid w:val="00C34010"/>
    <w:rsid w:val="00C3427E"/>
    <w:rsid w:val="00C35F57"/>
    <w:rsid w:val="00C41794"/>
    <w:rsid w:val="00C4394D"/>
    <w:rsid w:val="00C439C4"/>
    <w:rsid w:val="00C43B87"/>
    <w:rsid w:val="00C43F1C"/>
    <w:rsid w:val="00C44061"/>
    <w:rsid w:val="00C5006F"/>
    <w:rsid w:val="00C51BBD"/>
    <w:rsid w:val="00C51E0D"/>
    <w:rsid w:val="00C5238B"/>
    <w:rsid w:val="00C52991"/>
    <w:rsid w:val="00C52CE4"/>
    <w:rsid w:val="00C53E37"/>
    <w:rsid w:val="00C554FE"/>
    <w:rsid w:val="00C576EA"/>
    <w:rsid w:val="00C63AF5"/>
    <w:rsid w:val="00C678BA"/>
    <w:rsid w:val="00C709A9"/>
    <w:rsid w:val="00C71D13"/>
    <w:rsid w:val="00C72551"/>
    <w:rsid w:val="00C728A0"/>
    <w:rsid w:val="00C72B9D"/>
    <w:rsid w:val="00C73072"/>
    <w:rsid w:val="00C733BE"/>
    <w:rsid w:val="00C73751"/>
    <w:rsid w:val="00C746D2"/>
    <w:rsid w:val="00C74EFA"/>
    <w:rsid w:val="00C7646E"/>
    <w:rsid w:val="00C77A4C"/>
    <w:rsid w:val="00C809C3"/>
    <w:rsid w:val="00C81B12"/>
    <w:rsid w:val="00C8489C"/>
    <w:rsid w:val="00C84F8F"/>
    <w:rsid w:val="00C85F31"/>
    <w:rsid w:val="00C8685A"/>
    <w:rsid w:val="00C87EC5"/>
    <w:rsid w:val="00C87F0E"/>
    <w:rsid w:val="00C90022"/>
    <w:rsid w:val="00C90489"/>
    <w:rsid w:val="00C91E71"/>
    <w:rsid w:val="00C91FA3"/>
    <w:rsid w:val="00C9315D"/>
    <w:rsid w:val="00C93309"/>
    <w:rsid w:val="00C93DA7"/>
    <w:rsid w:val="00C96EDB"/>
    <w:rsid w:val="00CA128E"/>
    <w:rsid w:val="00CA1387"/>
    <w:rsid w:val="00CA2280"/>
    <w:rsid w:val="00CA22D1"/>
    <w:rsid w:val="00CA3142"/>
    <w:rsid w:val="00CA590F"/>
    <w:rsid w:val="00CA6488"/>
    <w:rsid w:val="00CB0008"/>
    <w:rsid w:val="00CB301F"/>
    <w:rsid w:val="00CB56D0"/>
    <w:rsid w:val="00CB5BC0"/>
    <w:rsid w:val="00CB63ED"/>
    <w:rsid w:val="00CC2515"/>
    <w:rsid w:val="00CC28B5"/>
    <w:rsid w:val="00CC2ED9"/>
    <w:rsid w:val="00CC2F68"/>
    <w:rsid w:val="00CC51D1"/>
    <w:rsid w:val="00CC5DE3"/>
    <w:rsid w:val="00CC694B"/>
    <w:rsid w:val="00CC7916"/>
    <w:rsid w:val="00CD178A"/>
    <w:rsid w:val="00CD370F"/>
    <w:rsid w:val="00CD42E2"/>
    <w:rsid w:val="00CD664E"/>
    <w:rsid w:val="00CE1596"/>
    <w:rsid w:val="00CE4CBF"/>
    <w:rsid w:val="00CE7014"/>
    <w:rsid w:val="00CE77C6"/>
    <w:rsid w:val="00CF0089"/>
    <w:rsid w:val="00CF1A27"/>
    <w:rsid w:val="00CF26C1"/>
    <w:rsid w:val="00CF3D73"/>
    <w:rsid w:val="00CF4181"/>
    <w:rsid w:val="00CF4A8D"/>
    <w:rsid w:val="00CF4AF9"/>
    <w:rsid w:val="00CF53BD"/>
    <w:rsid w:val="00CF6AD3"/>
    <w:rsid w:val="00CF6EDD"/>
    <w:rsid w:val="00CF7CCE"/>
    <w:rsid w:val="00D03958"/>
    <w:rsid w:val="00D03AAF"/>
    <w:rsid w:val="00D05205"/>
    <w:rsid w:val="00D11539"/>
    <w:rsid w:val="00D138DE"/>
    <w:rsid w:val="00D13F36"/>
    <w:rsid w:val="00D14ACB"/>
    <w:rsid w:val="00D17BF3"/>
    <w:rsid w:val="00D216B5"/>
    <w:rsid w:val="00D21ACC"/>
    <w:rsid w:val="00D22FE3"/>
    <w:rsid w:val="00D23B28"/>
    <w:rsid w:val="00D25B5C"/>
    <w:rsid w:val="00D26213"/>
    <w:rsid w:val="00D2675E"/>
    <w:rsid w:val="00D2765F"/>
    <w:rsid w:val="00D302D6"/>
    <w:rsid w:val="00D323DA"/>
    <w:rsid w:val="00D329AC"/>
    <w:rsid w:val="00D36477"/>
    <w:rsid w:val="00D36596"/>
    <w:rsid w:val="00D36B17"/>
    <w:rsid w:val="00D372E0"/>
    <w:rsid w:val="00D411E2"/>
    <w:rsid w:val="00D42C95"/>
    <w:rsid w:val="00D4327A"/>
    <w:rsid w:val="00D436B7"/>
    <w:rsid w:val="00D4381F"/>
    <w:rsid w:val="00D43C32"/>
    <w:rsid w:val="00D44753"/>
    <w:rsid w:val="00D44C79"/>
    <w:rsid w:val="00D45162"/>
    <w:rsid w:val="00D46634"/>
    <w:rsid w:val="00D517BA"/>
    <w:rsid w:val="00D52ECB"/>
    <w:rsid w:val="00D53FB4"/>
    <w:rsid w:val="00D55111"/>
    <w:rsid w:val="00D5689D"/>
    <w:rsid w:val="00D60704"/>
    <w:rsid w:val="00D64885"/>
    <w:rsid w:val="00D64AED"/>
    <w:rsid w:val="00D655F0"/>
    <w:rsid w:val="00D6688B"/>
    <w:rsid w:val="00D67A81"/>
    <w:rsid w:val="00D67CD7"/>
    <w:rsid w:val="00D7093F"/>
    <w:rsid w:val="00D727E9"/>
    <w:rsid w:val="00D72F4D"/>
    <w:rsid w:val="00D75B62"/>
    <w:rsid w:val="00D81536"/>
    <w:rsid w:val="00D83D83"/>
    <w:rsid w:val="00D86EEA"/>
    <w:rsid w:val="00D93205"/>
    <w:rsid w:val="00D93DDD"/>
    <w:rsid w:val="00D94A1F"/>
    <w:rsid w:val="00D96499"/>
    <w:rsid w:val="00D966EE"/>
    <w:rsid w:val="00DA12CA"/>
    <w:rsid w:val="00DA1AA3"/>
    <w:rsid w:val="00DA1DB4"/>
    <w:rsid w:val="00DA3504"/>
    <w:rsid w:val="00DA355B"/>
    <w:rsid w:val="00DA3630"/>
    <w:rsid w:val="00DB068E"/>
    <w:rsid w:val="00DB1BA3"/>
    <w:rsid w:val="00DB4975"/>
    <w:rsid w:val="00DB4A36"/>
    <w:rsid w:val="00DB533A"/>
    <w:rsid w:val="00DB5CCF"/>
    <w:rsid w:val="00DC01B6"/>
    <w:rsid w:val="00DC07AF"/>
    <w:rsid w:val="00DC0CA9"/>
    <w:rsid w:val="00DC1F01"/>
    <w:rsid w:val="00DC2C73"/>
    <w:rsid w:val="00DC347E"/>
    <w:rsid w:val="00DC40CB"/>
    <w:rsid w:val="00DC424A"/>
    <w:rsid w:val="00DC4B63"/>
    <w:rsid w:val="00DC5FEE"/>
    <w:rsid w:val="00DC6BBB"/>
    <w:rsid w:val="00DC7EC7"/>
    <w:rsid w:val="00DD012E"/>
    <w:rsid w:val="00DD0810"/>
    <w:rsid w:val="00DD0B47"/>
    <w:rsid w:val="00DD1E65"/>
    <w:rsid w:val="00DD2874"/>
    <w:rsid w:val="00DD2F33"/>
    <w:rsid w:val="00DD3CD4"/>
    <w:rsid w:val="00DD57FD"/>
    <w:rsid w:val="00DE141A"/>
    <w:rsid w:val="00DE2529"/>
    <w:rsid w:val="00DE3CCA"/>
    <w:rsid w:val="00DE5C45"/>
    <w:rsid w:val="00DE6009"/>
    <w:rsid w:val="00DF6D97"/>
    <w:rsid w:val="00DF7991"/>
    <w:rsid w:val="00DF79A8"/>
    <w:rsid w:val="00E006E9"/>
    <w:rsid w:val="00E01017"/>
    <w:rsid w:val="00E01129"/>
    <w:rsid w:val="00E0132C"/>
    <w:rsid w:val="00E05A5C"/>
    <w:rsid w:val="00E06C6B"/>
    <w:rsid w:val="00E07C60"/>
    <w:rsid w:val="00E143DA"/>
    <w:rsid w:val="00E14C52"/>
    <w:rsid w:val="00E163EE"/>
    <w:rsid w:val="00E169FA"/>
    <w:rsid w:val="00E20297"/>
    <w:rsid w:val="00E205C3"/>
    <w:rsid w:val="00E22071"/>
    <w:rsid w:val="00E230FF"/>
    <w:rsid w:val="00E246B7"/>
    <w:rsid w:val="00E255B5"/>
    <w:rsid w:val="00E26139"/>
    <w:rsid w:val="00E26D83"/>
    <w:rsid w:val="00E27EC1"/>
    <w:rsid w:val="00E3114D"/>
    <w:rsid w:val="00E31815"/>
    <w:rsid w:val="00E31D63"/>
    <w:rsid w:val="00E323DF"/>
    <w:rsid w:val="00E3258F"/>
    <w:rsid w:val="00E32DCA"/>
    <w:rsid w:val="00E34128"/>
    <w:rsid w:val="00E343D8"/>
    <w:rsid w:val="00E35CB7"/>
    <w:rsid w:val="00E36A23"/>
    <w:rsid w:val="00E36D42"/>
    <w:rsid w:val="00E37712"/>
    <w:rsid w:val="00E40961"/>
    <w:rsid w:val="00E42FC7"/>
    <w:rsid w:val="00E436D5"/>
    <w:rsid w:val="00E436E7"/>
    <w:rsid w:val="00E43E05"/>
    <w:rsid w:val="00E45167"/>
    <w:rsid w:val="00E46D57"/>
    <w:rsid w:val="00E472B6"/>
    <w:rsid w:val="00E4762B"/>
    <w:rsid w:val="00E47AA1"/>
    <w:rsid w:val="00E47C49"/>
    <w:rsid w:val="00E53FC9"/>
    <w:rsid w:val="00E7041D"/>
    <w:rsid w:val="00E71E98"/>
    <w:rsid w:val="00E72B8D"/>
    <w:rsid w:val="00E73799"/>
    <w:rsid w:val="00E740E1"/>
    <w:rsid w:val="00E7730A"/>
    <w:rsid w:val="00E77E40"/>
    <w:rsid w:val="00E80752"/>
    <w:rsid w:val="00E82AC6"/>
    <w:rsid w:val="00E82D26"/>
    <w:rsid w:val="00E84541"/>
    <w:rsid w:val="00E86177"/>
    <w:rsid w:val="00E91EA1"/>
    <w:rsid w:val="00E92B14"/>
    <w:rsid w:val="00E9468E"/>
    <w:rsid w:val="00E94F4C"/>
    <w:rsid w:val="00E958B0"/>
    <w:rsid w:val="00E96940"/>
    <w:rsid w:val="00EA19E0"/>
    <w:rsid w:val="00EA1BE9"/>
    <w:rsid w:val="00EA1D65"/>
    <w:rsid w:val="00EA2020"/>
    <w:rsid w:val="00EA46F8"/>
    <w:rsid w:val="00EA4AD7"/>
    <w:rsid w:val="00EA4CF0"/>
    <w:rsid w:val="00EA4E72"/>
    <w:rsid w:val="00EA606D"/>
    <w:rsid w:val="00EA61CA"/>
    <w:rsid w:val="00EA677F"/>
    <w:rsid w:val="00EA7D33"/>
    <w:rsid w:val="00EA7E4D"/>
    <w:rsid w:val="00EA7FCB"/>
    <w:rsid w:val="00EB1F14"/>
    <w:rsid w:val="00EB264E"/>
    <w:rsid w:val="00EB2A68"/>
    <w:rsid w:val="00EB3184"/>
    <w:rsid w:val="00EB3441"/>
    <w:rsid w:val="00EB37CC"/>
    <w:rsid w:val="00EB40BD"/>
    <w:rsid w:val="00EB435F"/>
    <w:rsid w:val="00EC1AE0"/>
    <w:rsid w:val="00EC1C31"/>
    <w:rsid w:val="00EC2548"/>
    <w:rsid w:val="00EC2AC8"/>
    <w:rsid w:val="00EC2E6E"/>
    <w:rsid w:val="00EC3A34"/>
    <w:rsid w:val="00EC5AE9"/>
    <w:rsid w:val="00EC5F7C"/>
    <w:rsid w:val="00EC6AAE"/>
    <w:rsid w:val="00ED3F78"/>
    <w:rsid w:val="00ED503C"/>
    <w:rsid w:val="00ED517E"/>
    <w:rsid w:val="00ED5900"/>
    <w:rsid w:val="00ED687E"/>
    <w:rsid w:val="00EE0CB9"/>
    <w:rsid w:val="00EE2168"/>
    <w:rsid w:val="00EE3DD9"/>
    <w:rsid w:val="00EE53F3"/>
    <w:rsid w:val="00EE59B7"/>
    <w:rsid w:val="00EE5D3C"/>
    <w:rsid w:val="00EE7D21"/>
    <w:rsid w:val="00EF0CF3"/>
    <w:rsid w:val="00EF1EB5"/>
    <w:rsid w:val="00EF379F"/>
    <w:rsid w:val="00EF4053"/>
    <w:rsid w:val="00EF4611"/>
    <w:rsid w:val="00EF6806"/>
    <w:rsid w:val="00EF6BA6"/>
    <w:rsid w:val="00EF6E81"/>
    <w:rsid w:val="00EF7782"/>
    <w:rsid w:val="00EF78A3"/>
    <w:rsid w:val="00F00038"/>
    <w:rsid w:val="00F013F2"/>
    <w:rsid w:val="00F01D32"/>
    <w:rsid w:val="00F024BB"/>
    <w:rsid w:val="00F04F1D"/>
    <w:rsid w:val="00F06A08"/>
    <w:rsid w:val="00F06BA7"/>
    <w:rsid w:val="00F079C2"/>
    <w:rsid w:val="00F07E27"/>
    <w:rsid w:val="00F10967"/>
    <w:rsid w:val="00F12B25"/>
    <w:rsid w:val="00F12FB7"/>
    <w:rsid w:val="00F13DBB"/>
    <w:rsid w:val="00F14D73"/>
    <w:rsid w:val="00F15894"/>
    <w:rsid w:val="00F15E1A"/>
    <w:rsid w:val="00F16BCA"/>
    <w:rsid w:val="00F176C2"/>
    <w:rsid w:val="00F20691"/>
    <w:rsid w:val="00F20D69"/>
    <w:rsid w:val="00F244E2"/>
    <w:rsid w:val="00F30AA5"/>
    <w:rsid w:val="00F32C50"/>
    <w:rsid w:val="00F34717"/>
    <w:rsid w:val="00F353F9"/>
    <w:rsid w:val="00F35874"/>
    <w:rsid w:val="00F35C50"/>
    <w:rsid w:val="00F37CFA"/>
    <w:rsid w:val="00F416EC"/>
    <w:rsid w:val="00F43FB5"/>
    <w:rsid w:val="00F47352"/>
    <w:rsid w:val="00F47422"/>
    <w:rsid w:val="00F4767D"/>
    <w:rsid w:val="00F47BFE"/>
    <w:rsid w:val="00F51DB6"/>
    <w:rsid w:val="00F520BB"/>
    <w:rsid w:val="00F53315"/>
    <w:rsid w:val="00F53ADB"/>
    <w:rsid w:val="00F54D24"/>
    <w:rsid w:val="00F60287"/>
    <w:rsid w:val="00F6409B"/>
    <w:rsid w:val="00F64D48"/>
    <w:rsid w:val="00F65BF1"/>
    <w:rsid w:val="00F66130"/>
    <w:rsid w:val="00F66E26"/>
    <w:rsid w:val="00F747EB"/>
    <w:rsid w:val="00F74C2A"/>
    <w:rsid w:val="00F74EF9"/>
    <w:rsid w:val="00F75A1F"/>
    <w:rsid w:val="00F760DA"/>
    <w:rsid w:val="00F76644"/>
    <w:rsid w:val="00F769DD"/>
    <w:rsid w:val="00F77F5C"/>
    <w:rsid w:val="00F801C7"/>
    <w:rsid w:val="00F807FE"/>
    <w:rsid w:val="00F826F8"/>
    <w:rsid w:val="00F8334B"/>
    <w:rsid w:val="00F83B2D"/>
    <w:rsid w:val="00F84109"/>
    <w:rsid w:val="00F8545C"/>
    <w:rsid w:val="00F854BD"/>
    <w:rsid w:val="00F855BA"/>
    <w:rsid w:val="00F86EEF"/>
    <w:rsid w:val="00F86F8E"/>
    <w:rsid w:val="00F91E61"/>
    <w:rsid w:val="00F9356A"/>
    <w:rsid w:val="00F94EFE"/>
    <w:rsid w:val="00F9514D"/>
    <w:rsid w:val="00F95167"/>
    <w:rsid w:val="00F97225"/>
    <w:rsid w:val="00FA0156"/>
    <w:rsid w:val="00FA208C"/>
    <w:rsid w:val="00FA3ABE"/>
    <w:rsid w:val="00FA4761"/>
    <w:rsid w:val="00FA56EA"/>
    <w:rsid w:val="00FA7204"/>
    <w:rsid w:val="00FA758C"/>
    <w:rsid w:val="00FB0365"/>
    <w:rsid w:val="00FB13C9"/>
    <w:rsid w:val="00FB2959"/>
    <w:rsid w:val="00FB3C94"/>
    <w:rsid w:val="00FB4766"/>
    <w:rsid w:val="00FB4FAB"/>
    <w:rsid w:val="00FB66D8"/>
    <w:rsid w:val="00FC193C"/>
    <w:rsid w:val="00FC1DA3"/>
    <w:rsid w:val="00FC2128"/>
    <w:rsid w:val="00FC328B"/>
    <w:rsid w:val="00FC3FC3"/>
    <w:rsid w:val="00FC4ACD"/>
    <w:rsid w:val="00FC6624"/>
    <w:rsid w:val="00FC75C3"/>
    <w:rsid w:val="00FD41A8"/>
    <w:rsid w:val="00FD5904"/>
    <w:rsid w:val="00FD5DB2"/>
    <w:rsid w:val="00FD68E8"/>
    <w:rsid w:val="00FD6A39"/>
    <w:rsid w:val="00FE188A"/>
    <w:rsid w:val="00FE4E4E"/>
    <w:rsid w:val="00FE6520"/>
    <w:rsid w:val="00FE6B68"/>
    <w:rsid w:val="00FE7547"/>
    <w:rsid w:val="00FE76DF"/>
    <w:rsid w:val="00FE78AE"/>
    <w:rsid w:val="00FF0E7E"/>
    <w:rsid w:val="00FF36CE"/>
    <w:rsid w:val="00FF44E4"/>
    <w:rsid w:val="00FF6207"/>
    <w:rsid w:val="00FF65F4"/>
    <w:rsid w:val="00FF68B7"/>
    <w:rsid w:val="00FF731D"/>
    <w:rsid w:val="00FF7474"/>
    <w:rsid w:val="00FF7AD8"/>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6D980"/>
  <w15:docId w15:val="{47677AAA-DDE4-4F7A-8DE5-271A2E56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B3C94"/>
    <w:rPr>
      <w:lang w:val="en-US"/>
    </w:rPr>
  </w:style>
  <w:style w:type="paragraph" w:styleId="1">
    <w:name w:val="heading 1"/>
    <w:basedOn w:val="2"/>
    <w:next w:val="a3"/>
    <w:link w:val="1Char"/>
    <w:qFormat/>
    <w:rsid w:val="00135820"/>
    <w:pPr>
      <w:numPr>
        <w:ilvl w:val="0"/>
      </w:numPr>
      <w:spacing w:line="360" w:lineRule="exact"/>
      <w:outlineLvl w:val="0"/>
    </w:pPr>
  </w:style>
  <w:style w:type="paragraph" w:styleId="2">
    <w:name w:val="heading 2"/>
    <w:basedOn w:val="a3"/>
    <w:next w:val="a3"/>
    <w:link w:val="2Char"/>
    <w:qFormat/>
    <w:rsid w:val="00135820"/>
    <w:pPr>
      <w:keepNext/>
      <w:numPr>
        <w:ilvl w:val="1"/>
        <w:numId w:val="2"/>
      </w:numPr>
      <w:spacing w:before="400" w:after="0" w:line="320" w:lineRule="exact"/>
      <w:outlineLvl w:val="1"/>
    </w:pPr>
    <w:rPr>
      <w:b/>
      <w:color w:val="00338D"/>
      <w:sz w:val="30"/>
    </w:rPr>
  </w:style>
  <w:style w:type="paragraph" w:styleId="3">
    <w:name w:val="heading 3"/>
    <w:basedOn w:val="4"/>
    <w:next w:val="a3"/>
    <w:link w:val="3Char"/>
    <w:qFormat/>
    <w:rsid w:val="00135820"/>
    <w:pPr>
      <w:numPr>
        <w:ilvl w:val="2"/>
      </w:numPr>
      <w:tabs>
        <w:tab w:val="clear" w:pos="3233"/>
        <w:tab w:val="num" w:pos="964"/>
      </w:tabs>
      <w:ind w:left="964"/>
      <w:outlineLvl w:val="2"/>
    </w:pPr>
    <w:rPr>
      <w:b/>
      <w:i w:val="0"/>
      <w:sz w:val="28"/>
    </w:rPr>
  </w:style>
  <w:style w:type="paragraph" w:styleId="4">
    <w:name w:val="heading 4"/>
    <w:basedOn w:val="5"/>
    <w:next w:val="a3"/>
    <w:link w:val="4Char"/>
    <w:qFormat/>
    <w:rsid w:val="0076641F"/>
    <w:pPr>
      <w:numPr>
        <w:ilvl w:val="3"/>
        <w:numId w:val="2"/>
      </w:numPr>
      <w:spacing w:line="280" w:lineRule="exact"/>
      <w:outlineLvl w:val="3"/>
    </w:pPr>
    <w:rPr>
      <w:b w:val="0"/>
      <w:sz w:val="24"/>
    </w:rPr>
  </w:style>
  <w:style w:type="paragraph" w:styleId="5">
    <w:name w:val="heading 5"/>
    <w:basedOn w:val="a3"/>
    <w:next w:val="a3"/>
    <w:link w:val="5Char"/>
    <w:qFormat/>
    <w:rsid w:val="00EA606D"/>
    <w:pPr>
      <w:keepNext/>
      <w:spacing w:before="400" w:after="0" w:line="260" w:lineRule="exact"/>
      <w:outlineLvl w:val="4"/>
    </w:pPr>
    <w:rPr>
      <w:b/>
      <w:i/>
      <w:color w:val="00338D"/>
    </w:rPr>
  </w:style>
  <w:style w:type="paragraph" w:styleId="6">
    <w:name w:val="heading 6"/>
    <w:basedOn w:val="a2"/>
    <w:next w:val="a2"/>
    <w:link w:val="6Char"/>
    <w:rsid w:val="0076641F"/>
    <w:pPr>
      <w:outlineLvl w:val="5"/>
    </w:pPr>
  </w:style>
  <w:style w:type="paragraph" w:styleId="7">
    <w:name w:val="heading 7"/>
    <w:basedOn w:val="a2"/>
    <w:next w:val="a2"/>
    <w:link w:val="7Char"/>
    <w:semiHidden/>
    <w:rsid w:val="0076641F"/>
    <w:pPr>
      <w:outlineLvl w:val="6"/>
    </w:pPr>
  </w:style>
  <w:style w:type="paragraph" w:styleId="8">
    <w:name w:val="heading 8"/>
    <w:basedOn w:val="a2"/>
    <w:next w:val="a2"/>
    <w:link w:val="8Char"/>
    <w:semiHidden/>
    <w:rsid w:val="0076641F"/>
    <w:pPr>
      <w:outlineLvl w:val="7"/>
    </w:pPr>
  </w:style>
  <w:style w:type="paragraph" w:styleId="9">
    <w:name w:val="heading 9"/>
    <w:basedOn w:val="a2"/>
    <w:next w:val="a2"/>
    <w:link w:val="9Char"/>
    <w:semiHidden/>
    <w:rsid w:val="0076641F"/>
    <w:pPr>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Char"/>
    <w:qFormat/>
    <w:rsid w:val="00135820"/>
    <w:pPr>
      <w:spacing w:before="240" w:after="240"/>
    </w:pPr>
    <w:rPr>
      <w:sz w:val="20"/>
    </w:rPr>
  </w:style>
  <w:style w:type="character" w:customStyle="1" w:styleId="Char">
    <w:name w:val="Σώμα κειμένου Char"/>
    <w:basedOn w:val="a4"/>
    <w:link w:val="a3"/>
    <w:rsid w:val="00135820"/>
    <w:rPr>
      <w:sz w:val="20"/>
      <w:lang w:val="en-US"/>
    </w:rPr>
  </w:style>
  <w:style w:type="character" w:customStyle="1" w:styleId="2Char">
    <w:name w:val="Επικεφαλίδα 2 Char"/>
    <w:basedOn w:val="a4"/>
    <w:link w:val="2"/>
    <w:rsid w:val="00570B56"/>
    <w:rPr>
      <w:b/>
      <w:color w:val="00338D"/>
      <w:sz w:val="30"/>
      <w:lang w:val="en-US"/>
    </w:rPr>
  </w:style>
  <w:style w:type="character" w:customStyle="1" w:styleId="1Char">
    <w:name w:val="Επικεφαλίδα 1 Char"/>
    <w:basedOn w:val="a4"/>
    <w:link w:val="1"/>
    <w:rsid w:val="00570B56"/>
    <w:rPr>
      <w:b/>
      <w:color w:val="00338D"/>
      <w:sz w:val="30"/>
      <w:lang w:val="en-US"/>
    </w:rPr>
  </w:style>
  <w:style w:type="character" w:customStyle="1" w:styleId="5Char">
    <w:name w:val="Επικεφαλίδα 5 Char"/>
    <w:basedOn w:val="a4"/>
    <w:link w:val="5"/>
    <w:rsid w:val="00570B56"/>
    <w:rPr>
      <w:b/>
      <w:i/>
      <w:color w:val="00338D"/>
      <w:sz w:val="20"/>
      <w:lang w:val="en-US"/>
    </w:rPr>
  </w:style>
  <w:style w:type="character" w:customStyle="1" w:styleId="4Char">
    <w:name w:val="Επικεφαλίδα 4 Char"/>
    <w:basedOn w:val="a4"/>
    <w:link w:val="4"/>
    <w:rsid w:val="00570B56"/>
    <w:rPr>
      <w:i/>
      <w:color w:val="00338D"/>
      <w:sz w:val="24"/>
      <w:lang w:val="en-US"/>
    </w:rPr>
  </w:style>
  <w:style w:type="character" w:customStyle="1" w:styleId="3Char">
    <w:name w:val="Επικεφαλίδα 3 Char"/>
    <w:basedOn w:val="a4"/>
    <w:link w:val="3"/>
    <w:rsid w:val="00570B56"/>
    <w:rPr>
      <w:b/>
      <w:color w:val="00338D"/>
      <w:sz w:val="28"/>
      <w:lang w:val="en-US"/>
    </w:rPr>
  </w:style>
  <w:style w:type="character" w:customStyle="1" w:styleId="6Char">
    <w:name w:val="Επικεφαλίδα 6 Char"/>
    <w:basedOn w:val="a4"/>
    <w:link w:val="6"/>
    <w:rsid w:val="00570B56"/>
    <w:rPr>
      <w:lang w:val="en-US"/>
    </w:rPr>
  </w:style>
  <w:style w:type="character" w:customStyle="1" w:styleId="7Char">
    <w:name w:val="Επικεφαλίδα 7 Char"/>
    <w:basedOn w:val="a4"/>
    <w:link w:val="7"/>
    <w:semiHidden/>
    <w:rsid w:val="00570B56"/>
    <w:rPr>
      <w:lang w:val="en-US"/>
    </w:rPr>
  </w:style>
  <w:style w:type="character" w:customStyle="1" w:styleId="8Char">
    <w:name w:val="Επικεφαλίδα 8 Char"/>
    <w:basedOn w:val="a4"/>
    <w:link w:val="8"/>
    <w:semiHidden/>
    <w:rsid w:val="00570B56"/>
    <w:rPr>
      <w:lang w:val="en-US"/>
    </w:rPr>
  </w:style>
  <w:style w:type="character" w:customStyle="1" w:styleId="9Char">
    <w:name w:val="Επικεφαλίδα 9 Char"/>
    <w:basedOn w:val="a4"/>
    <w:link w:val="9"/>
    <w:semiHidden/>
    <w:rsid w:val="00570B56"/>
    <w:rPr>
      <w:lang w:val="en-US"/>
    </w:rPr>
  </w:style>
  <w:style w:type="paragraph" w:styleId="40">
    <w:name w:val="toc 4"/>
    <w:basedOn w:val="31"/>
    <w:uiPriority w:val="9"/>
    <w:rsid w:val="00021AE3"/>
  </w:style>
  <w:style w:type="paragraph" w:styleId="31">
    <w:name w:val="toc 3"/>
    <w:basedOn w:val="23"/>
    <w:uiPriority w:val="39"/>
    <w:rsid w:val="00021AE3"/>
    <w:pPr>
      <w:tabs>
        <w:tab w:val="left" w:pos="1418"/>
      </w:tabs>
      <w:ind w:left="1418" w:hanging="1418"/>
    </w:pPr>
  </w:style>
  <w:style w:type="paragraph" w:styleId="23">
    <w:name w:val="toc 2"/>
    <w:basedOn w:val="10"/>
    <w:uiPriority w:val="39"/>
    <w:rsid w:val="00021AE3"/>
    <w:pPr>
      <w:spacing w:before="0"/>
    </w:pPr>
    <w:rPr>
      <w:sz w:val="24"/>
    </w:rPr>
  </w:style>
  <w:style w:type="paragraph" w:styleId="10">
    <w:name w:val="toc 1"/>
    <w:basedOn w:val="a2"/>
    <w:uiPriority w:val="39"/>
    <w:rsid w:val="00021AE3"/>
    <w:pPr>
      <w:tabs>
        <w:tab w:val="right" w:pos="8505"/>
      </w:tabs>
      <w:spacing w:before="260"/>
      <w:ind w:left="850" w:right="567" w:hanging="850"/>
    </w:pPr>
    <w:rPr>
      <w:sz w:val="28"/>
    </w:rPr>
  </w:style>
  <w:style w:type="paragraph" w:styleId="a7">
    <w:name w:val="footer"/>
    <w:basedOn w:val="a2"/>
    <w:link w:val="Char0"/>
    <w:uiPriority w:val="99"/>
    <w:rsid w:val="00021AE3"/>
    <w:pPr>
      <w:tabs>
        <w:tab w:val="right" w:pos="8222"/>
      </w:tabs>
    </w:pPr>
    <w:rPr>
      <w:sz w:val="18"/>
    </w:rPr>
  </w:style>
  <w:style w:type="character" w:customStyle="1" w:styleId="Char0">
    <w:name w:val="Υποσέλιδο Char"/>
    <w:basedOn w:val="a4"/>
    <w:link w:val="a7"/>
    <w:uiPriority w:val="99"/>
    <w:rsid w:val="007E490E"/>
    <w:rPr>
      <w:sz w:val="18"/>
      <w:lang w:val="en-US"/>
    </w:rPr>
  </w:style>
  <w:style w:type="paragraph" w:styleId="a8">
    <w:name w:val="header"/>
    <w:basedOn w:val="a2"/>
    <w:link w:val="Char1"/>
    <w:rsid w:val="002E0312"/>
    <w:pPr>
      <w:spacing w:line="220" w:lineRule="atLeast"/>
    </w:pPr>
    <w:rPr>
      <w:sz w:val="18"/>
    </w:rPr>
  </w:style>
  <w:style w:type="character" w:customStyle="1" w:styleId="Char1">
    <w:name w:val="Κεφαλίδα Char"/>
    <w:basedOn w:val="a4"/>
    <w:link w:val="a8"/>
    <w:rsid w:val="007E490E"/>
    <w:rPr>
      <w:sz w:val="18"/>
      <w:lang w:val="en-US"/>
    </w:rPr>
  </w:style>
  <w:style w:type="paragraph" w:styleId="a">
    <w:name w:val="List Bullet"/>
    <w:basedOn w:val="a3"/>
    <w:qFormat/>
    <w:rsid w:val="0031262D"/>
    <w:pPr>
      <w:numPr>
        <w:numId w:val="12"/>
      </w:numPr>
      <w:spacing w:before="60" w:after="60"/>
    </w:pPr>
  </w:style>
  <w:style w:type="paragraph" w:styleId="22">
    <w:name w:val="List Bullet 2"/>
    <w:basedOn w:val="a"/>
    <w:qFormat/>
    <w:rsid w:val="00862D5A"/>
    <w:pPr>
      <w:numPr>
        <w:numId w:val="13"/>
      </w:numPr>
    </w:pPr>
  </w:style>
  <w:style w:type="paragraph" w:customStyle="1" w:styleId="zreportname">
    <w:name w:val="zreport name"/>
    <w:basedOn w:val="a2"/>
    <w:uiPriority w:val="11"/>
    <w:rsid w:val="008742B8"/>
    <w:pPr>
      <w:keepLines/>
      <w:spacing w:after="120"/>
    </w:pPr>
    <w:rPr>
      <w:b/>
      <w:color w:val="00338D"/>
      <w:sz w:val="40"/>
    </w:rPr>
  </w:style>
  <w:style w:type="paragraph" w:customStyle="1" w:styleId="zcontents">
    <w:name w:val="zcontents"/>
    <w:basedOn w:val="a2"/>
    <w:uiPriority w:val="11"/>
    <w:rsid w:val="008761B8"/>
    <w:pPr>
      <w:spacing w:after="260"/>
    </w:pPr>
    <w:rPr>
      <w:b/>
      <w:color w:val="00338D"/>
      <w:sz w:val="32"/>
    </w:rPr>
  </w:style>
  <w:style w:type="paragraph" w:customStyle="1" w:styleId="zcompanyname">
    <w:name w:val="zcompany name"/>
    <w:basedOn w:val="a2"/>
    <w:uiPriority w:val="11"/>
    <w:rsid w:val="008742B8"/>
    <w:pPr>
      <w:spacing w:after="720" w:line="168" w:lineRule="auto"/>
    </w:pPr>
    <w:rPr>
      <w:rFonts w:ascii="KPMG Extralight" w:hAnsi="KPMG Extralight"/>
      <w:noProof/>
      <w:color w:val="00338D"/>
      <w:sz w:val="160"/>
      <w:szCs w:val="220"/>
    </w:rPr>
  </w:style>
  <w:style w:type="paragraph" w:styleId="a9">
    <w:name w:val="footnote text"/>
    <w:basedOn w:val="a2"/>
    <w:uiPriority w:val="9"/>
    <w:rsid w:val="00021AE3"/>
    <w:rPr>
      <w:sz w:val="18"/>
    </w:rPr>
  </w:style>
  <w:style w:type="paragraph" w:customStyle="1" w:styleId="zreportsubtitle">
    <w:name w:val="zreport subtitle"/>
    <w:basedOn w:val="zreportname"/>
    <w:uiPriority w:val="11"/>
    <w:rsid w:val="004001D4"/>
    <w:rPr>
      <w:sz w:val="28"/>
    </w:rPr>
  </w:style>
  <w:style w:type="paragraph" w:styleId="aa">
    <w:name w:val="Body Text Indent"/>
    <w:basedOn w:val="a3"/>
    <w:link w:val="Char2"/>
    <w:rsid w:val="00F94EFE"/>
    <w:pPr>
      <w:ind w:left="340"/>
    </w:pPr>
  </w:style>
  <w:style w:type="character" w:customStyle="1" w:styleId="Char2">
    <w:name w:val="Σώμα κείμενου με εσοχή Char"/>
    <w:basedOn w:val="Char"/>
    <w:link w:val="aa"/>
    <w:rsid w:val="00F94EFE"/>
    <w:rPr>
      <w:rFonts w:ascii="Arial" w:hAnsi="Arial"/>
      <w:sz w:val="22"/>
      <w:lang w:val="en-US" w:eastAsia="en-US"/>
    </w:rPr>
  </w:style>
  <w:style w:type="paragraph" w:styleId="11">
    <w:name w:val="index 1"/>
    <w:basedOn w:val="a2"/>
    <w:next w:val="a2"/>
    <w:uiPriority w:val="9"/>
    <w:rsid w:val="00021AE3"/>
    <w:pPr>
      <w:keepNext/>
      <w:spacing w:before="260" w:line="280" w:lineRule="exact"/>
      <w:ind w:right="851"/>
    </w:pPr>
    <w:rPr>
      <w:b/>
      <w:sz w:val="24"/>
    </w:rPr>
  </w:style>
  <w:style w:type="paragraph" w:customStyle="1" w:styleId="Graphic">
    <w:name w:val="Graphic"/>
    <w:basedOn w:val="a3"/>
    <w:next w:val="a3"/>
    <w:uiPriority w:val="5"/>
    <w:qFormat/>
    <w:rsid w:val="00D2675E"/>
    <w:pPr>
      <w:spacing w:before="280" w:after="140"/>
      <w:jc w:val="center"/>
    </w:pPr>
    <w:rPr>
      <w:rFonts w:eastAsia="Arial Unicode MS"/>
    </w:rPr>
  </w:style>
  <w:style w:type="paragraph" w:styleId="ab">
    <w:name w:val="Signature"/>
    <w:basedOn w:val="a2"/>
    <w:uiPriority w:val="1"/>
    <w:unhideWhenUsed/>
    <w:rsid w:val="00021AE3"/>
  </w:style>
  <w:style w:type="character" w:styleId="ac">
    <w:name w:val="page number"/>
    <w:basedOn w:val="a4"/>
    <w:uiPriority w:val="9"/>
    <w:rsid w:val="00021AE3"/>
    <w:rPr>
      <w:sz w:val="22"/>
    </w:rPr>
  </w:style>
  <w:style w:type="paragraph" w:styleId="24">
    <w:name w:val="index 2"/>
    <w:basedOn w:val="a2"/>
    <w:next w:val="a2"/>
    <w:uiPriority w:val="9"/>
    <w:rsid w:val="00021AE3"/>
    <w:pPr>
      <w:ind w:left="340" w:right="851"/>
    </w:pPr>
  </w:style>
  <w:style w:type="paragraph" w:customStyle="1" w:styleId="zreportaddinfo">
    <w:name w:val="zreport addinfo"/>
    <w:basedOn w:val="a2"/>
    <w:uiPriority w:val="11"/>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a3"/>
    <w:qFormat/>
    <w:rsid w:val="00200CC7"/>
    <w:pPr>
      <w:pageBreakBefore/>
      <w:numPr>
        <w:ilvl w:val="0"/>
      </w:numPr>
      <w:spacing w:before="0" w:line="360" w:lineRule="exact"/>
    </w:pPr>
    <w:rPr>
      <w:sz w:val="32"/>
    </w:rPr>
  </w:style>
  <w:style w:type="paragraph" w:customStyle="1" w:styleId="AppendixHeading2">
    <w:name w:val="Appendix Heading 2"/>
    <w:basedOn w:val="a3"/>
    <w:next w:val="a3"/>
    <w:qFormat/>
    <w:rsid w:val="00200CC7"/>
    <w:pPr>
      <w:numPr>
        <w:ilvl w:val="1"/>
        <w:numId w:val="5"/>
      </w:numPr>
      <w:spacing w:before="400" w:line="320" w:lineRule="exact"/>
    </w:pPr>
    <w:rPr>
      <w:b/>
      <w:color w:val="00338D" w:themeColor="text2"/>
      <w:sz w:val="28"/>
    </w:rPr>
  </w:style>
  <w:style w:type="paragraph" w:styleId="32">
    <w:name w:val="List Bullet 3"/>
    <w:basedOn w:val="a"/>
    <w:uiPriority w:val="99"/>
    <w:qFormat/>
    <w:rsid w:val="00DB068E"/>
  </w:style>
  <w:style w:type="paragraph" w:customStyle="1" w:styleId="AppendixHeading3">
    <w:name w:val="Appendix Heading 3"/>
    <w:basedOn w:val="3"/>
    <w:next w:val="a3"/>
    <w:qFormat/>
    <w:rsid w:val="00200CC7"/>
    <w:pPr>
      <w:numPr>
        <w:numId w:val="5"/>
      </w:numPr>
      <w:outlineLvl w:val="9"/>
    </w:pPr>
  </w:style>
  <w:style w:type="paragraph" w:customStyle="1" w:styleId="AppendixHeading4">
    <w:name w:val="Appendix Heading 4"/>
    <w:basedOn w:val="4"/>
    <w:next w:val="a3"/>
    <w:qFormat/>
    <w:rsid w:val="00200CC7"/>
    <w:pPr>
      <w:numPr>
        <w:numId w:val="5"/>
      </w:numPr>
      <w:outlineLvl w:val="9"/>
    </w:pPr>
  </w:style>
  <w:style w:type="paragraph" w:customStyle="1" w:styleId="AppendixHeading5">
    <w:name w:val="Appendix Heading 5"/>
    <w:basedOn w:val="5"/>
    <w:next w:val="a3"/>
    <w:qFormat/>
    <w:rsid w:val="00021AE3"/>
    <w:pPr>
      <w:outlineLvl w:val="9"/>
    </w:pPr>
  </w:style>
  <w:style w:type="paragraph" w:styleId="33">
    <w:name w:val="Body Text 3"/>
    <w:basedOn w:val="a2"/>
    <w:uiPriority w:val="10"/>
    <w:qFormat/>
    <w:rsid w:val="00412C8A"/>
    <w:pPr>
      <w:ind w:left="142" w:hanging="142"/>
    </w:pPr>
    <w:rPr>
      <w:sz w:val="18"/>
      <w:szCs w:val="16"/>
    </w:rPr>
  </w:style>
  <w:style w:type="paragraph" w:styleId="ad">
    <w:name w:val="caption"/>
    <w:basedOn w:val="a2"/>
    <w:next w:val="a2"/>
    <w:uiPriority w:val="4"/>
    <w:qFormat/>
    <w:rsid w:val="00D2675E"/>
    <w:pPr>
      <w:keepNext/>
      <w:spacing w:after="140"/>
    </w:pPr>
    <w:rPr>
      <w:rFonts w:eastAsiaTheme="minorEastAsia" w:cstheme="minorBidi"/>
      <w:b/>
      <w:iCs/>
      <w:color w:val="00338D"/>
      <w:szCs w:val="18"/>
      <w:lang w:eastAsia="zh-CN"/>
    </w:rPr>
  </w:style>
  <w:style w:type="paragraph" w:styleId="41">
    <w:name w:val="List Bullet 4"/>
    <w:basedOn w:val="22"/>
    <w:uiPriority w:val="99"/>
    <w:rsid w:val="00DB068E"/>
  </w:style>
  <w:style w:type="paragraph" w:customStyle="1" w:styleId="zDocRevwH2">
    <w:name w:val="zDocRevwH2"/>
    <w:basedOn w:val="a2"/>
    <w:uiPriority w:val="11"/>
    <w:rsid w:val="008761B8"/>
    <w:pPr>
      <w:spacing w:before="130" w:after="130"/>
    </w:pPr>
    <w:rPr>
      <w:b/>
      <w:color w:val="00338D"/>
      <w:sz w:val="28"/>
    </w:rPr>
  </w:style>
  <w:style w:type="paragraph" w:customStyle="1" w:styleId="zDocRevwH1">
    <w:name w:val="zDocRevwH1"/>
    <w:basedOn w:val="a2"/>
    <w:uiPriority w:val="11"/>
    <w:rsid w:val="008761B8"/>
    <w:pPr>
      <w:spacing w:before="720" w:after="130"/>
    </w:pPr>
    <w:rPr>
      <w:b/>
      <w:color w:val="00338D"/>
      <w:sz w:val="32"/>
    </w:rPr>
  </w:style>
  <w:style w:type="character" w:styleId="ae">
    <w:name w:val="Placeholder Text"/>
    <w:basedOn w:val="a4"/>
    <w:uiPriority w:val="99"/>
    <w:semiHidden/>
    <w:rsid w:val="00872EA3"/>
    <w:rPr>
      <w:color w:val="808080"/>
    </w:rPr>
  </w:style>
  <w:style w:type="paragraph" w:customStyle="1" w:styleId="Bodytextnavyhighlight">
    <w:name w:val="Body text navy highlight"/>
    <w:basedOn w:val="a3"/>
    <w:next w:val="a3"/>
    <w:qFormat/>
    <w:rsid w:val="00F94EFE"/>
    <w:rPr>
      <w:rFonts w:eastAsia="Arial Unicode MS"/>
      <w:b/>
      <w:color w:val="00338D"/>
    </w:rPr>
  </w:style>
  <w:style w:type="paragraph" w:customStyle="1" w:styleId="Bodytextpurplehighlight">
    <w:name w:val="Body text purple highlight"/>
    <w:basedOn w:val="Bodytextnavyhighlight"/>
    <w:next w:val="a3"/>
    <w:qFormat/>
    <w:rsid w:val="00D2675E"/>
    <w:rPr>
      <w:color w:val="6D2077"/>
    </w:rPr>
  </w:style>
  <w:style w:type="paragraph" w:customStyle="1" w:styleId="Introparagraph">
    <w:name w:val="Intro paragraph"/>
    <w:basedOn w:val="a3"/>
    <w:next w:val="a3"/>
    <w:uiPriority w:val="1"/>
    <w:qFormat/>
    <w:rsid w:val="008F70F5"/>
    <w:rPr>
      <w:rFonts w:eastAsia="Arial Unicode MS"/>
      <w:sz w:val="28"/>
      <w:szCs w:val="28"/>
    </w:rPr>
  </w:style>
  <w:style w:type="paragraph" w:customStyle="1" w:styleId="Source">
    <w:name w:val="Source"/>
    <w:basedOn w:val="a3"/>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a2"/>
    <w:rsid w:val="00D2675E"/>
    <w:pPr>
      <w:spacing w:before="40" w:after="40"/>
    </w:pPr>
    <w:rPr>
      <w:rFonts w:eastAsiaTheme="minorEastAsia" w:cstheme="minorBidi"/>
      <w:b/>
      <w:color w:val="00338D"/>
      <w:sz w:val="18"/>
      <w:lang w:eastAsia="zh-CN"/>
    </w:rPr>
  </w:style>
  <w:style w:type="paragraph" w:customStyle="1" w:styleId="Tablewhite">
    <w:name w:val="Table white"/>
    <w:basedOn w:val="a2"/>
    <w:uiPriority w:val="1"/>
    <w:qFormat/>
    <w:rsid w:val="00D2675E"/>
    <w:pPr>
      <w:spacing w:before="40" w:after="40"/>
    </w:pPr>
    <w:rPr>
      <w:rFonts w:eastAsiaTheme="minorEastAsia" w:cstheme="minorBidi"/>
      <w:color w:val="FFFFFF" w:themeColor="background1"/>
      <w:sz w:val="18"/>
      <w:lang w:eastAsia="zh-CN"/>
    </w:rPr>
  </w:style>
  <w:style w:type="paragraph" w:styleId="50">
    <w:name w:val="List Bullet 5"/>
    <w:basedOn w:val="a2"/>
    <w:uiPriority w:val="99"/>
    <w:semiHidden/>
    <w:unhideWhenUsed/>
    <w:rsid w:val="00F94EFE"/>
    <w:pPr>
      <w:contextualSpacing/>
    </w:pPr>
  </w:style>
  <w:style w:type="paragraph" w:styleId="a1">
    <w:name w:val="List Number"/>
    <w:basedOn w:val="a2"/>
    <w:rsid w:val="005E57B8"/>
    <w:pPr>
      <w:numPr>
        <w:numId w:val="3"/>
      </w:numPr>
      <w:spacing w:before="60" w:after="60"/>
    </w:pPr>
  </w:style>
  <w:style w:type="paragraph" w:styleId="21">
    <w:name w:val="List Number 2"/>
    <w:basedOn w:val="a2"/>
    <w:uiPriority w:val="99"/>
    <w:unhideWhenUsed/>
    <w:rsid w:val="005E57B8"/>
    <w:pPr>
      <w:numPr>
        <w:ilvl w:val="1"/>
        <w:numId w:val="3"/>
      </w:numPr>
      <w:spacing w:before="60" w:after="60"/>
    </w:pPr>
  </w:style>
  <w:style w:type="table" w:customStyle="1" w:styleId="KPMGFinancialTable">
    <w:name w:val="KPMG Financial Table"/>
    <w:basedOn w:val="a5"/>
    <w:uiPriority w:val="99"/>
    <w:rsid w:val="00585F27"/>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a5"/>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af">
    <w:name w:val="Table Grid"/>
    <w:basedOn w:val="a5"/>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otnote reference"/>
    <w:basedOn w:val="a4"/>
    <w:uiPriority w:val="99"/>
    <w:semiHidden/>
    <w:unhideWhenUsed/>
    <w:rsid w:val="005B4C4B"/>
    <w:rPr>
      <w:vertAlign w:val="superscript"/>
    </w:rPr>
  </w:style>
  <w:style w:type="paragraph" w:styleId="a0">
    <w:name w:val="List"/>
    <w:basedOn w:val="a2"/>
    <w:uiPriority w:val="99"/>
    <w:semiHidden/>
    <w:rsid w:val="00AD49D8"/>
    <w:pPr>
      <w:numPr>
        <w:numId w:val="4"/>
      </w:numPr>
      <w:spacing w:before="200" w:line="259" w:lineRule="auto"/>
    </w:pPr>
    <w:rPr>
      <w:rFonts w:eastAsiaTheme="minorEastAsia" w:cstheme="minorBidi"/>
      <w:b/>
      <w:sz w:val="16"/>
      <w:lang w:eastAsia="zh-CN"/>
    </w:rPr>
  </w:style>
  <w:style w:type="paragraph" w:styleId="20">
    <w:name w:val="List 2"/>
    <w:basedOn w:val="a0"/>
    <w:uiPriority w:val="99"/>
    <w:semiHidden/>
    <w:rsid w:val="00AD49D8"/>
    <w:pPr>
      <w:numPr>
        <w:ilvl w:val="1"/>
      </w:numPr>
      <w:spacing w:before="0" w:line="240" w:lineRule="exact"/>
    </w:pPr>
    <w:rPr>
      <w:sz w:val="14"/>
    </w:rPr>
  </w:style>
  <w:style w:type="paragraph" w:styleId="30">
    <w:name w:val="List 3"/>
    <w:basedOn w:val="20"/>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a5"/>
    <w:uiPriority w:val="99"/>
    <w:rsid w:val="00B2384A"/>
    <w:rPr>
      <w:sz w:val="20"/>
    </w:rPr>
    <w:tblPr>
      <w:tblStyleRowBandSize w:val="1"/>
    </w:tblPr>
    <w:tblStylePr w:type="firstRow">
      <w:rPr>
        <w:b/>
      </w:rPr>
    </w:tblStylePr>
    <w:tblStylePr w:type="lastRow">
      <w:rPr>
        <w:sz w:val="16"/>
      </w:rPr>
    </w:tblStylePr>
  </w:style>
  <w:style w:type="character" w:styleId="-">
    <w:name w:val="Hyperlink"/>
    <w:basedOn w:val="a4"/>
    <w:uiPriority w:val="99"/>
    <w:unhideWhenUsed/>
    <w:rsid w:val="00B2384A"/>
    <w:rPr>
      <w:color w:val="0091DA" w:themeColor="hyperlink"/>
      <w:u w:val="single"/>
    </w:rPr>
  </w:style>
  <w:style w:type="paragraph" w:customStyle="1" w:styleId="Contactbold">
    <w:name w:val="Contact bold"/>
    <w:basedOn w:val="a2"/>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email">
    <w:name w:val="Contact email"/>
    <w:basedOn w:val="a2"/>
    <w:semiHidden/>
    <w:qFormat/>
    <w:rsid w:val="00B2384A"/>
    <w:pPr>
      <w:tabs>
        <w:tab w:val="left" w:pos="285"/>
      </w:tabs>
    </w:pPr>
    <w:rPr>
      <w:rFonts w:eastAsia="Arial Unicode MS"/>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Disclaimer">
    <w:name w:val="Disclaimer"/>
    <w:basedOn w:val="a2"/>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table" w:styleId="2-3">
    <w:name w:val="Grid Table 2 Accent 3"/>
    <w:basedOn w:val="a5"/>
    <w:uiPriority w:val="47"/>
    <w:rsid w:val="00E006E9"/>
    <w:tblPr>
      <w:tblStyleRowBandSize w:val="1"/>
      <w:tblStyleColBandSize w:val="1"/>
      <w:tblBorders>
        <w:top w:val="single" w:sz="2" w:space="0" w:color="3B9FFF" w:themeColor="accent3" w:themeTint="99"/>
        <w:bottom w:val="single" w:sz="2" w:space="0" w:color="3B9FFF" w:themeColor="accent3" w:themeTint="99"/>
        <w:insideH w:val="single" w:sz="2" w:space="0" w:color="3B9FFF" w:themeColor="accent3" w:themeTint="99"/>
        <w:insideV w:val="single" w:sz="2" w:space="0" w:color="3B9FFF" w:themeColor="accent3" w:themeTint="99"/>
      </w:tblBorders>
    </w:tblPr>
    <w:tblStylePr w:type="firstRow">
      <w:rPr>
        <w:b/>
        <w:bCs/>
      </w:rPr>
      <w:tblPr/>
      <w:tcPr>
        <w:tcBorders>
          <w:top w:val="nil"/>
          <w:bottom w:val="single" w:sz="12" w:space="0" w:color="3B9FFF" w:themeColor="accent3" w:themeTint="99"/>
          <w:insideH w:val="nil"/>
          <w:insideV w:val="nil"/>
        </w:tcBorders>
        <w:shd w:val="clear" w:color="auto" w:fill="FFFFFF" w:themeFill="background1"/>
      </w:tcPr>
    </w:tblStylePr>
    <w:tblStylePr w:type="lastRow">
      <w:rPr>
        <w:b/>
        <w:bCs/>
      </w:rPr>
      <w:tblPr/>
      <w:tcPr>
        <w:tcBorders>
          <w:top w:val="double" w:sz="2" w:space="0" w:color="3B9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table" w:styleId="2-30">
    <w:name w:val="List Table 2 Accent 3"/>
    <w:basedOn w:val="a5"/>
    <w:uiPriority w:val="47"/>
    <w:rsid w:val="00E006E9"/>
    <w:tblPr>
      <w:tblStyleRowBandSize w:val="1"/>
      <w:tblStyleColBandSize w:val="1"/>
      <w:tblBorders>
        <w:top w:val="single" w:sz="4" w:space="0" w:color="3B9FFF" w:themeColor="accent3" w:themeTint="99"/>
        <w:bottom w:val="single" w:sz="4" w:space="0" w:color="3B9FFF" w:themeColor="accent3" w:themeTint="99"/>
        <w:insideH w:val="single" w:sz="4" w:space="0" w:color="3B9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paragraph" w:styleId="af1">
    <w:name w:val="List Paragraph"/>
    <w:aliases w:val="Number Bullets,List Paragraph1,normal,First level bullet,Citation List,Table of contents numbered,List Paragraph Char Char,b1,Number_1,SGLText List Paragraph,new,List Paragraph11,List Paragraph2,Colorful List - Accent 11,列出段落"/>
    <w:basedOn w:val="a2"/>
    <w:link w:val="Char3"/>
    <w:uiPriority w:val="34"/>
    <w:qFormat/>
    <w:rsid w:val="007473B7"/>
    <w:pPr>
      <w:widowControl w:val="0"/>
      <w:autoSpaceDE w:val="0"/>
      <w:autoSpaceDN w:val="0"/>
      <w:adjustRightInd w:val="0"/>
      <w:ind w:left="720"/>
      <w:contextualSpacing/>
    </w:pPr>
    <w:rPr>
      <w:rFonts w:ascii="Arial" w:eastAsia="SimSun" w:hAnsi="Arial" w:cs="Arial"/>
      <w:snapToGrid w:val="0"/>
      <w:sz w:val="20"/>
      <w:szCs w:val="20"/>
      <w:lang w:val="nl-NL" w:eastAsia="ko-KR"/>
    </w:rPr>
  </w:style>
  <w:style w:type="character" w:customStyle="1" w:styleId="Char3">
    <w:name w:val="Παράγραφος λίστας Char"/>
    <w:aliases w:val="Number Bullets Char,List Paragraph1 Char,normal Char,First level bullet Char,Citation List Char,Table of contents numbered Char,List Paragraph Char Char Char,b1 Char,Number_1 Char,SGLText List Paragraph Char,new Char,列出段落 Char"/>
    <w:basedOn w:val="a4"/>
    <w:link w:val="af1"/>
    <w:uiPriority w:val="34"/>
    <w:qFormat/>
    <w:rsid w:val="00D11539"/>
    <w:rPr>
      <w:rFonts w:ascii="Arial" w:eastAsia="SimSun" w:hAnsi="Arial" w:cs="Arial"/>
      <w:snapToGrid w:val="0"/>
      <w:sz w:val="20"/>
      <w:szCs w:val="20"/>
      <w:lang w:val="nl-NL" w:eastAsia="ko-KR"/>
    </w:rPr>
  </w:style>
  <w:style w:type="character" w:styleId="af2">
    <w:name w:val="annotation reference"/>
    <w:basedOn w:val="a4"/>
    <w:uiPriority w:val="99"/>
    <w:semiHidden/>
    <w:unhideWhenUsed/>
    <w:rsid w:val="00DC6BBB"/>
    <w:rPr>
      <w:sz w:val="16"/>
      <w:szCs w:val="16"/>
    </w:rPr>
  </w:style>
  <w:style w:type="paragraph" w:styleId="af3">
    <w:name w:val="annotation text"/>
    <w:basedOn w:val="a2"/>
    <w:link w:val="Char4"/>
    <w:uiPriority w:val="99"/>
    <w:unhideWhenUsed/>
    <w:rsid w:val="00DC6BBB"/>
    <w:rPr>
      <w:sz w:val="20"/>
      <w:szCs w:val="20"/>
    </w:rPr>
  </w:style>
  <w:style w:type="character" w:customStyle="1" w:styleId="Char4">
    <w:name w:val="Κείμενο σχολίου Char"/>
    <w:basedOn w:val="a4"/>
    <w:link w:val="af3"/>
    <w:uiPriority w:val="99"/>
    <w:rsid w:val="00DC6BBB"/>
    <w:rPr>
      <w:sz w:val="20"/>
      <w:szCs w:val="20"/>
      <w:lang w:val="en-US"/>
    </w:rPr>
  </w:style>
  <w:style w:type="paragraph" w:styleId="af4">
    <w:name w:val="annotation subject"/>
    <w:basedOn w:val="af3"/>
    <w:next w:val="af3"/>
    <w:link w:val="Char5"/>
    <w:uiPriority w:val="99"/>
    <w:semiHidden/>
    <w:unhideWhenUsed/>
    <w:rsid w:val="00DC6BBB"/>
    <w:rPr>
      <w:b/>
      <w:bCs/>
    </w:rPr>
  </w:style>
  <w:style w:type="character" w:customStyle="1" w:styleId="Char5">
    <w:name w:val="Θέμα σχολίου Char"/>
    <w:basedOn w:val="Char4"/>
    <w:link w:val="af4"/>
    <w:uiPriority w:val="99"/>
    <w:semiHidden/>
    <w:rsid w:val="00DC6BBB"/>
    <w:rPr>
      <w:b/>
      <w:bCs/>
      <w:sz w:val="20"/>
      <w:szCs w:val="20"/>
      <w:lang w:val="en-US"/>
    </w:rPr>
  </w:style>
  <w:style w:type="paragraph" w:customStyle="1" w:styleId="StyleTextetableau">
    <w:name w:val="Style Texte tableau"/>
    <w:basedOn w:val="a2"/>
    <w:qFormat/>
    <w:rsid w:val="00D11539"/>
    <w:pPr>
      <w:spacing w:before="100" w:after="100"/>
    </w:pPr>
    <w:rPr>
      <w:rFonts w:ascii="Arial" w:hAnsi="Arial"/>
      <w:sz w:val="20"/>
      <w:szCs w:val="24"/>
      <w:lang w:eastAsia="fr-FR"/>
    </w:rPr>
  </w:style>
  <w:style w:type="table" w:customStyle="1" w:styleId="TableGrid">
    <w:name w:val="TableGrid"/>
    <w:rsid w:val="00D11539"/>
    <w:rPr>
      <w:rFonts w:eastAsiaTheme="minorEastAsia" w:cstheme="minorBidi"/>
      <w:lang w:val="en-US" w:eastAsia="en-US"/>
    </w:rPr>
    <w:tblPr>
      <w:tblCellMar>
        <w:top w:w="0" w:type="dxa"/>
        <w:left w:w="0" w:type="dxa"/>
        <w:bottom w:w="0" w:type="dxa"/>
        <w:right w:w="0" w:type="dxa"/>
      </w:tblCellMar>
    </w:tblPr>
  </w:style>
  <w:style w:type="table" w:styleId="4-3">
    <w:name w:val="List Table 4 Accent 3"/>
    <w:basedOn w:val="a5"/>
    <w:uiPriority w:val="49"/>
    <w:rsid w:val="00D11539"/>
    <w:tblPr>
      <w:tblStyleRowBandSize w:val="1"/>
      <w:tblStyleColBandSize w:val="1"/>
      <w:tblBorders>
        <w:top w:val="single" w:sz="4" w:space="0" w:color="3B9FFF" w:themeColor="accent3" w:themeTint="99"/>
        <w:left w:val="single" w:sz="4" w:space="0" w:color="3B9FFF" w:themeColor="accent3" w:themeTint="99"/>
        <w:bottom w:val="single" w:sz="4" w:space="0" w:color="3B9FFF" w:themeColor="accent3" w:themeTint="99"/>
        <w:right w:val="single" w:sz="4" w:space="0" w:color="3B9FFF" w:themeColor="accent3" w:themeTint="99"/>
        <w:insideH w:val="single" w:sz="4" w:space="0" w:color="3B9FFF" w:themeColor="accent3" w:themeTint="99"/>
      </w:tblBorders>
    </w:tblPr>
    <w:tblStylePr w:type="firstRow">
      <w:rPr>
        <w:b/>
        <w:bCs/>
        <w:color w:val="FFFFFF" w:themeColor="background1"/>
      </w:rPr>
      <w:tblPr/>
      <w:tcPr>
        <w:tcBorders>
          <w:top w:val="single" w:sz="4" w:space="0" w:color="005EB8" w:themeColor="accent3"/>
          <w:left w:val="single" w:sz="4" w:space="0" w:color="005EB8" w:themeColor="accent3"/>
          <w:bottom w:val="single" w:sz="4" w:space="0" w:color="005EB8" w:themeColor="accent3"/>
          <w:right w:val="single" w:sz="4" w:space="0" w:color="005EB8" w:themeColor="accent3"/>
          <w:insideH w:val="nil"/>
        </w:tcBorders>
        <w:shd w:val="clear" w:color="auto" w:fill="005EB8" w:themeFill="accent3"/>
      </w:tcPr>
    </w:tblStylePr>
    <w:tblStylePr w:type="lastRow">
      <w:rPr>
        <w:b/>
        <w:bCs/>
      </w:rPr>
      <w:tblPr/>
      <w:tcPr>
        <w:tcBorders>
          <w:top w:val="double" w:sz="4" w:space="0" w:color="3B9FFF" w:themeColor="accent3" w:themeTint="99"/>
        </w:tcBorders>
      </w:tc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table" w:styleId="4-30">
    <w:name w:val="Grid Table 4 Accent 3"/>
    <w:basedOn w:val="a5"/>
    <w:uiPriority w:val="49"/>
    <w:rsid w:val="00D11539"/>
    <w:tblPr>
      <w:tblStyleRowBandSize w:val="1"/>
      <w:tblStyleColBandSize w:val="1"/>
      <w:tblBorders>
        <w:top w:val="single" w:sz="4" w:space="0" w:color="3B9FFF" w:themeColor="accent3" w:themeTint="99"/>
        <w:left w:val="single" w:sz="4" w:space="0" w:color="3B9FFF" w:themeColor="accent3" w:themeTint="99"/>
        <w:bottom w:val="single" w:sz="4" w:space="0" w:color="3B9FFF" w:themeColor="accent3" w:themeTint="99"/>
        <w:right w:val="single" w:sz="4" w:space="0" w:color="3B9FFF" w:themeColor="accent3" w:themeTint="99"/>
        <w:insideH w:val="single" w:sz="4" w:space="0" w:color="3B9FFF" w:themeColor="accent3" w:themeTint="99"/>
        <w:insideV w:val="single" w:sz="4" w:space="0" w:color="3B9FFF" w:themeColor="accent3" w:themeTint="99"/>
      </w:tblBorders>
    </w:tblPr>
    <w:tblStylePr w:type="firstRow">
      <w:rPr>
        <w:b/>
        <w:bCs/>
        <w:color w:val="FFFFFF" w:themeColor="background1"/>
      </w:rPr>
      <w:tblPr/>
      <w:tcPr>
        <w:tcBorders>
          <w:top w:val="single" w:sz="4" w:space="0" w:color="005EB8" w:themeColor="accent3"/>
          <w:left w:val="single" w:sz="4" w:space="0" w:color="005EB8" w:themeColor="accent3"/>
          <w:bottom w:val="single" w:sz="4" w:space="0" w:color="005EB8" w:themeColor="accent3"/>
          <w:right w:val="single" w:sz="4" w:space="0" w:color="005EB8" w:themeColor="accent3"/>
          <w:insideH w:val="nil"/>
          <w:insideV w:val="nil"/>
        </w:tcBorders>
        <w:shd w:val="clear" w:color="auto" w:fill="005EB8" w:themeFill="accent3"/>
      </w:tcPr>
    </w:tblStylePr>
    <w:tblStylePr w:type="lastRow">
      <w:rPr>
        <w:b/>
        <w:bCs/>
      </w:rPr>
      <w:tblPr/>
      <w:tcPr>
        <w:tcBorders>
          <w:top w:val="double" w:sz="4" w:space="0" w:color="005EB8" w:themeColor="accent3"/>
        </w:tcBorders>
      </w:tc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table" w:styleId="4-1">
    <w:name w:val="List Table 4 Accent 1"/>
    <w:basedOn w:val="a5"/>
    <w:uiPriority w:val="49"/>
    <w:rsid w:val="00D11539"/>
    <w:tblPr>
      <w:tblStyleRowBandSize w:val="1"/>
      <w:tblStyleColBandSize w:val="1"/>
      <w:tblBorders>
        <w:top w:val="single" w:sz="4" w:space="0" w:color="4FC3FF" w:themeColor="accent1" w:themeTint="99"/>
        <w:left w:val="single" w:sz="4" w:space="0" w:color="4FC3FF" w:themeColor="accent1" w:themeTint="99"/>
        <w:bottom w:val="single" w:sz="4" w:space="0" w:color="4FC3FF" w:themeColor="accent1" w:themeTint="99"/>
        <w:right w:val="single" w:sz="4" w:space="0" w:color="4FC3FF" w:themeColor="accent1" w:themeTint="99"/>
        <w:insideH w:val="single" w:sz="4" w:space="0" w:color="4FC3FF" w:themeColor="accent1" w:themeTint="99"/>
      </w:tblBorders>
    </w:tblPr>
    <w:tblStylePr w:type="firstRow">
      <w:rPr>
        <w:b/>
        <w:bCs/>
        <w:color w:val="FFFFFF" w:themeColor="background1"/>
      </w:rPr>
      <w:tblPr/>
      <w:tcPr>
        <w:tcBorders>
          <w:top w:val="single" w:sz="4" w:space="0" w:color="0091DA" w:themeColor="accent1"/>
          <w:left w:val="single" w:sz="4" w:space="0" w:color="0091DA" w:themeColor="accent1"/>
          <w:bottom w:val="single" w:sz="4" w:space="0" w:color="0091DA" w:themeColor="accent1"/>
          <w:right w:val="single" w:sz="4" w:space="0" w:color="0091DA" w:themeColor="accent1"/>
          <w:insideH w:val="nil"/>
        </w:tcBorders>
        <w:shd w:val="clear" w:color="auto" w:fill="0091DA" w:themeFill="accent1"/>
      </w:tcPr>
    </w:tblStylePr>
    <w:tblStylePr w:type="lastRow">
      <w:rPr>
        <w:b/>
        <w:bCs/>
      </w:rPr>
      <w:tblPr/>
      <w:tcPr>
        <w:tcBorders>
          <w:top w:val="double" w:sz="4" w:space="0" w:color="4FC3FF" w:themeColor="accent1" w:themeTint="99"/>
        </w:tcBorders>
      </w:tcPr>
    </w:tblStylePr>
    <w:tblStylePr w:type="firstCol">
      <w:rPr>
        <w:b/>
        <w:bCs/>
      </w:rPr>
    </w:tblStylePr>
    <w:tblStylePr w:type="lastCol">
      <w:rPr>
        <w:b/>
        <w:bCs/>
      </w:rPr>
    </w:tblStylePr>
    <w:tblStylePr w:type="band1Vert">
      <w:tblPr/>
      <w:tcPr>
        <w:shd w:val="clear" w:color="auto" w:fill="C4EBFF" w:themeFill="accent1" w:themeFillTint="33"/>
      </w:tcPr>
    </w:tblStylePr>
    <w:tblStylePr w:type="band1Horz">
      <w:tblPr/>
      <w:tcPr>
        <w:shd w:val="clear" w:color="auto" w:fill="C4EBFF" w:themeFill="accent1" w:themeFillTint="33"/>
      </w:tcPr>
    </w:tblStylePr>
  </w:style>
  <w:style w:type="table" w:styleId="42">
    <w:name w:val="List Table 4"/>
    <w:basedOn w:val="a5"/>
    <w:uiPriority w:val="49"/>
    <w:rsid w:val="00D115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0">
    <w:name w:val="Grid Table 6 Colorful"/>
    <w:basedOn w:val="a5"/>
    <w:uiPriority w:val="51"/>
    <w:rsid w:val="00D1153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5">
    <w:name w:val="TOC Heading"/>
    <w:basedOn w:val="1"/>
    <w:next w:val="a2"/>
    <w:uiPriority w:val="39"/>
    <w:unhideWhenUsed/>
    <w:qFormat/>
    <w:rsid w:val="00570B56"/>
    <w:pPr>
      <w:keepLines/>
      <w:numPr>
        <w:numId w:val="0"/>
      </w:numPr>
      <w:spacing w:before="240" w:line="259" w:lineRule="auto"/>
      <w:outlineLvl w:val="9"/>
    </w:pPr>
    <w:rPr>
      <w:rFonts w:asciiTheme="majorHAnsi" w:eastAsiaTheme="majorEastAsia" w:hAnsiTheme="majorHAnsi" w:cstheme="majorBidi"/>
      <w:b w:val="0"/>
      <w:color w:val="006CA3" w:themeColor="accent1" w:themeShade="BF"/>
      <w:sz w:val="32"/>
      <w:szCs w:val="32"/>
      <w:lang w:val="en-GB" w:eastAsia="zh-CN"/>
    </w:rPr>
  </w:style>
  <w:style w:type="character" w:customStyle="1" w:styleId="Char6">
    <w:name w:val="Κείμενο πλαισίου Char"/>
    <w:basedOn w:val="a4"/>
    <w:link w:val="af6"/>
    <w:uiPriority w:val="99"/>
    <w:semiHidden/>
    <w:rsid w:val="00570B56"/>
    <w:rPr>
      <w:rFonts w:ascii="Segoe UI" w:eastAsiaTheme="minorEastAsia" w:hAnsi="Segoe UI" w:cs="Segoe UI"/>
      <w:sz w:val="18"/>
      <w:szCs w:val="18"/>
      <w:lang w:val="en-GB" w:eastAsia="zh-CN"/>
    </w:rPr>
  </w:style>
  <w:style w:type="paragraph" w:styleId="af6">
    <w:name w:val="Balloon Text"/>
    <w:basedOn w:val="a2"/>
    <w:link w:val="Char6"/>
    <w:uiPriority w:val="99"/>
    <w:semiHidden/>
    <w:unhideWhenUsed/>
    <w:rsid w:val="00570B56"/>
    <w:rPr>
      <w:rFonts w:ascii="Segoe UI" w:eastAsiaTheme="minorEastAsia" w:hAnsi="Segoe UI" w:cs="Segoe UI"/>
      <w:sz w:val="18"/>
      <w:szCs w:val="18"/>
      <w:lang w:val="en-GB" w:eastAsia="zh-CN"/>
    </w:rPr>
  </w:style>
  <w:style w:type="paragraph" w:customStyle="1" w:styleId="Default">
    <w:name w:val="Default"/>
    <w:rsid w:val="00570B56"/>
    <w:pPr>
      <w:autoSpaceDE w:val="0"/>
      <w:autoSpaceDN w:val="0"/>
      <w:adjustRightInd w:val="0"/>
    </w:pPr>
    <w:rPr>
      <w:rFonts w:ascii="Arial" w:eastAsiaTheme="minorHAnsi" w:hAnsi="Arial" w:cs="Arial"/>
      <w:color w:val="000000"/>
      <w:sz w:val="24"/>
      <w:szCs w:val="24"/>
      <w:lang w:val="el-GR" w:eastAsia="en-US"/>
    </w:rPr>
  </w:style>
  <w:style w:type="character" w:styleId="af7">
    <w:name w:val="Strong"/>
    <w:basedOn w:val="a4"/>
    <w:uiPriority w:val="22"/>
    <w:qFormat/>
    <w:rsid w:val="00570B56"/>
    <w:rPr>
      <w:b/>
      <w:bCs/>
    </w:rPr>
  </w:style>
  <w:style w:type="paragraph" w:customStyle="1" w:styleId="paragraph">
    <w:name w:val="paragraph"/>
    <w:basedOn w:val="a2"/>
    <w:rsid w:val="00570B56"/>
    <w:pPr>
      <w:spacing w:before="100" w:beforeAutospacing="1" w:after="100" w:afterAutospacing="1"/>
    </w:pPr>
    <w:rPr>
      <w:rFonts w:ascii="Times New Roman" w:hAnsi="Times New Roman"/>
      <w:sz w:val="24"/>
      <w:szCs w:val="24"/>
      <w:lang w:val="el-GR" w:eastAsia="el-GR"/>
    </w:rPr>
  </w:style>
  <w:style w:type="character" w:customStyle="1" w:styleId="normaltextrun">
    <w:name w:val="normaltextrun"/>
    <w:basedOn w:val="a4"/>
    <w:rsid w:val="00570B56"/>
  </w:style>
  <w:style w:type="character" w:customStyle="1" w:styleId="eop">
    <w:name w:val="eop"/>
    <w:basedOn w:val="a4"/>
    <w:rsid w:val="00570B56"/>
  </w:style>
  <w:style w:type="paragraph" w:customStyle="1" w:styleId="ListBulletLast">
    <w:name w:val="List Bullet Last"/>
    <w:basedOn w:val="a"/>
    <w:qFormat/>
    <w:rsid w:val="00570B56"/>
    <w:pPr>
      <w:numPr>
        <w:numId w:val="1"/>
      </w:numPr>
      <w:spacing w:before="70" w:after="280"/>
    </w:pPr>
    <w:rPr>
      <w:rFonts w:eastAsiaTheme="minorEastAsia" w:cstheme="minorBidi"/>
      <w:szCs w:val="20"/>
      <w:lang w:val="en-GB" w:eastAsia="zh-CN"/>
    </w:rPr>
  </w:style>
  <w:style w:type="table" w:styleId="43">
    <w:name w:val="Grid Table 4"/>
    <w:basedOn w:val="a5"/>
    <w:uiPriority w:val="49"/>
    <w:rsid w:val="002C067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zDocClassification">
    <w:name w:val="zDocClassification"/>
    <w:basedOn w:val="a7"/>
    <w:semiHidden/>
    <w:rsid w:val="006A6518"/>
    <w:pPr>
      <w:tabs>
        <w:tab w:val="clear" w:pos="8222"/>
        <w:tab w:val="right" w:pos="8505"/>
      </w:tabs>
      <w:jc w:val="center"/>
    </w:pPr>
    <w:rPr>
      <w:rFonts w:ascii="Arial" w:eastAsia="Arial Unicode MS" w:hAnsi="Arial"/>
      <w:b/>
      <w:sz w:val="14"/>
      <w:szCs w:val="14"/>
      <w:lang w:val="en-GB"/>
    </w:rPr>
  </w:style>
  <w:style w:type="paragraph" w:customStyle="1" w:styleId="ReportSubtitle">
    <w:name w:val="ReportSubtitle"/>
    <w:basedOn w:val="a2"/>
    <w:semiHidden/>
    <w:rsid w:val="006A6518"/>
    <w:pPr>
      <w:spacing w:after="360"/>
    </w:pPr>
    <w:rPr>
      <w:rFonts w:asciiTheme="majorHAnsi" w:eastAsia="Arial Unicode MS" w:hAnsiTheme="majorHAnsi" w:cstheme="majorHAnsi"/>
      <w:b/>
      <w:color w:val="FFFFFF"/>
      <w:sz w:val="28"/>
      <w:szCs w:val="28"/>
      <w:lang w:val="en-GB"/>
    </w:rPr>
  </w:style>
  <w:style w:type="table" w:customStyle="1" w:styleId="TableGrid1">
    <w:name w:val="Table Grid1"/>
    <w:basedOn w:val="a5"/>
    <w:next w:val="af"/>
    <w:rsid w:val="006A6518"/>
    <w:rPr>
      <w:rFonts w:ascii="Tms Rmn" w:hAnsi="Tms Rm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2"/>
    <w:uiPriority w:val="99"/>
    <w:semiHidden/>
    <w:unhideWhenUsed/>
    <w:rsid w:val="006A6518"/>
    <w:pPr>
      <w:spacing w:before="100" w:beforeAutospacing="1" w:after="100" w:afterAutospacing="1"/>
    </w:pPr>
    <w:rPr>
      <w:rFonts w:ascii="Times New Roman" w:hAnsi="Times New Roman"/>
      <w:sz w:val="24"/>
      <w:szCs w:val="24"/>
      <w:lang w:val="el-GR" w:eastAsia="el-GR"/>
    </w:rPr>
  </w:style>
  <w:style w:type="character" w:customStyle="1" w:styleId="UnresolvedMention">
    <w:name w:val="Unresolved Mention"/>
    <w:basedOn w:val="a4"/>
    <w:uiPriority w:val="99"/>
    <w:semiHidden/>
    <w:unhideWhenUsed/>
    <w:rsid w:val="006A6518"/>
    <w:rPr>
      <w:color w:val="605E5C"/>
      <w:shd w:val="clear" w:color="auto" w:fill="E1DFDD"/>
    </w:rPr>
  </w:style>
  <w:style w:type="paragraph" w:styleId="af8">
    <w:name w:val="Revision"/>
    <w:hidden/>
    <w:uiPriority w:val="99"/>
    <w:semiHidden/>
    <w:rsid w:val="006A6518"/>
    <w:rPr>
      <w:lang w:val="en-US"/>
    </w:rPr>
  </w:style>
  <w:style w:type="paragraph" w:customStyle="1" w:styleId="Style1">
    <w:name w:val="Style1"/>
    <w:basedOn w:val="a2"/>
    <w:qFormat/>
    <w:rsid w:val="00505B51"/>
    <w:pPr>
      <w:keepNext/>
      <w:pBdr>
        <w:top w:val="single" w:sz="18" w:space="1" w:color="000080"/>
        <w:left w:val="single" w:sz="18" w:space="4" w:color="000080"/>
        <w:bottom w:val="single" w:sz="18" w:space="1" w:color="000080"/>
        <w:right w:val="single" w:sz="18" w:space="4" w:color="000080"/>
      </w:pBdr>
      <w:suppressAutoHyphens/>
      <w:spacing w:before="320" w:after="160"/>
      <w:jc w:val="center"/>
      <w:outlineLvl w:val="0"/>
    </w:pPr>
    <w:rPr>
      <w:rFonts w:ascii="Calibri" w:eastAsia="SimSun" w:hAnsi="Calibri" w:cs="Calibri"/>
      <w:b/>
      <w:bCs/>
      <w:color w:val="333399"/>
      <w:sz w:val="40"/>
      <w:szCs w:val="40"/>
      <w:lang w:val="el-GR" w:eastAsia="zh-CN"/>
    </w:rPr>
  </w:style>
  <w:style w:type="paragraph" w:customStyle="1" w:styleId="normalwithoutspacing">
    <w:name w:val="normal_without_spacing"/>
    <w:basedOn w:val="a2"/>
    <w:rsid w:val="00505B51"/>
    <w:pPr>
      <w:suppressAutoHyphens/>
      <w:spacing w:after="60"/>
      <w:jc w:val="both"/>
    </w:pPr>
    <w:rPr>
      <w:rFonts w:ascii="Calibri" w:eastAsia="SimSun" w:hAnsi="Calibri" w:cs="Calibri"/>
      <w:szCs w:val="24"/>
      <w:lang w:val="el-G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7897">
      <w:bodyDiv w:val="1"/>
      <w:marLeft w:val="0"/>
      <w:marRight w:val="0"/>
      <w:marTop w:val="0"/>
      <w:marBottom w:val="0"/>
      <w:divBdr>
        <w:top w:val="none" w:sz="0" w:space="0" w:color="auto"/>
        <w:left w:val="none" w:sz="0" w:space="0" w:color="auto"/>
        <w:bottom w:val="none" w:sz="0" w:space="0" w:color="auto"/>
        <w:right w:val="none" w:sz="0" w:space="0" w:color="auto"/>
      </w:divBdr>
    </w:div>
    <w:div w:id="67271282">
      <w:bodyDiv w:val="1"/>
      <w:marLeft w:val="0"/>
      <w:marRight w:val="0"/>
      <w:marTop w:val="0"/>
      <w:marBottom w:val="0"/>
      <w:divBdr>
        <w:top w:val="none" w:sz="0" w:space="0" w:color="auto"/>
        <w:left w:val="none" w:sz="0" w:space="0" w:color="auto"/>
        <w:bottom w:val="none" w:sz="0" w:space="0" w:color="auto"/>
        <w:right w:val="none" w:sz="0" w:space="0" w:color="auto"/>
      </w:divBdr>
      <w:divsChild>
        <w:div w:id="675959841">
          <w:marLeft w:val="274"/>
          <w:marRight w:val="0"/>
          <w:marTop w:val="0"/>
          <w:marBottom w:val="240"/>
          <w:divBdr>
            <w:top w:val="none" w:sz="0" w:space="0" w:color="auto"/>
            <w:left w:val="none" w:sz="0" w:space="0" w:color="auto"/>
            <w:bottom w:val="none" w:sz="0" w:space="0" w:color="auto"/>
            <w:right w:val="none" w:sz="0" w:space="0" w:color="auto"/>
          </w:divBdr>
        </w:div>
      </w:divsChild>
    </w:div>
    <w:div w:id="87699274">
      <w:bodyDiv w:val="1"/>
      <w:marLeft w:val="0"/>
      <w:marRight w:val="0"/>
      <w:marTop w:val="0"/>
      <w:marBottom w:val="0"/>
      <w:divBdr>
        <w:top w:val="none" w:sz="0" w:space="0" w:color="auto"/>
        <w:left w:val="none" w:sz="0" w:space="0" w:color="auto"/>
        <w:bottom w:val="none" w:sz="0" w:space="0" w:color="auto"/>
        <w:right w:val="none" w:sz="0" w:space="0" w:color="auto"/>
      </w:divBdr>
      <w:divsChild>
        <w:div w:id="1344547543">
          <w:marLeft w:val="274"/>
          <w:marRight w:val="0"/>
          <w:marTop w:val="0"/>
          <w:marBottom w:val="240"/>
          <w:divBdr>
            <w:top w:val="none" w:sz="0" w:space="0" w:color="auto"/>
            <w:left w:val="none" w:sz="0" w:space="0" w:color="auto"/>
            <w:bottom w:val="none" w:sz="0" w:space="0" w:color="auto"/>
            <w:right w:val="none" w:sz="0" w:space="0" w:color="auto"/>
          </w:divBdr>
        </w:div>
      </w:divsChild>
    </w:div>
    <w:div w:id="147943423">
      <w:bodyDiv w:val="1"/>
      <w:marLeft w:val="0"/>
      <w:marRight w:val="0"/>
      <w:marTop w:val="0"/>
      <w:marBottom w:val="0"/>
      <w:divBdr>
        <w:top w:val="none" w:sz="0" w:space="0" w:color="auto"/>
        <w:left w:val="none" w:sz="0" w:space="0" w:color="auto"/>
        <w:bottom w:val="none" w:sz="0" w:space="0" w:color="auto"/>
        <w:right w:val="none" w:sz="0" w:space="0" w:color="auto"/>
      </w:divBdr>
      <w:divsChild>
        <w:div w:id="586228422">
          <w:marLeft w:val="274"/>
          <w:marRight w:val="0"/>
          <w:marTop w:val="0"/>
          <w:marBottom w:val="240"/>
          <w:divBdr>
            <w:top w:val="none" w:sz="0" w:space="0" w:color="auto"/>
            <w:left w:val="none" w:sz="0" w:space="0" w:color="auto"/>
            <w:bottom w:val="none" w:sz="0" w:space="0" w:color="auto"/>
            <w:right w:val="none" w:sz="0" w:space="0" w:color="auto"/>
          </w:divBdr>
        </w:div>
      </w:divsChild>
    </w:div>
    <w:div w:id="234437977">
      <w:bodyDiv w:val="1"/>
      <w:marLeft w:val="0"/>
      <w:marRight w:val="0"/>
      <w:marTop w:val="0"/>
      <w:marBottom w:val="0"/>
      <w:divBdr>
        <w:top w:val="none" w:sz="0" w:space="0" w:color="auto"/>
        <w:left w:val="none" w:sz="0" w:space="0" w:color="auto"/>
        <w:bottom w:val="none" w:sz="0" w:space="0" w:color="auto"/>
        <w:right w:val="none" w:sz="0" w:space="0" w:color="auto"/>
      </w:divBdr>
      <w:divsChild>
        <w:div w:id="583296931">
          <w:marLeft w:val="274"/>
          <w:marRight w:val="0"/>
          <w:marTop w:val="0"/>
          <w:marBottom w:val="60"/>
          <w:divBdr>
            <w:top w:val="none" w:sz="0" w:space="0" w:color="auto"/>
            <w:left w:val="none" w:sz="0" w:space="0" w:color="auto"/>
            <w:bottom w:val="none" w:sz="0" w:space="0" w:color="auto"/>
            <w:right w:val="none" w:sz="0" w:space="0" w:color="auto"/>
          </w:divBdr>
        </w:div>
      </w:divsChild>
    </w:div>
    <w:div w:id="268243242">
      <w:bodyDiv w:val="1"/>
      <w:marLeft w:val="0"/>
      <w:marRight w:val="0"/>
      <w:marTop w:val="0"/>
      <w:marBottom w:val="0"/>
      <w:divBdr>
        <w:top w:val="none" w:sz="0" w:space="0" w:color="auto"/>
        <w:left w:val="none" w:sz="0" w:space="0" w:color="auto"/>
        <w:bottom w:val="none" w:sz="0" w:space="0" w:color="auto"/>
        <w:right w:val="none" w:sz="0" w:space="0" w:color="auto"/>
      </w:divBdr>
    </w:div>
    <w:div w:id="288318255">
      <w:bodyDiv w:val="1"/>
      <w:marLeft w:val="0"/>
      <w:marRight w:val="0"/>
      <w:marTop w:val="0"/>
      <w:marBottom w:val="0"/>
      <w:divBdr>
        <w:top w:val="none" w:sz="0" w:space="0" w:color="auto"/>
        <w:left w:val="none" w:sz="0" w:space="0" w:color="auto"/>
        <w:bottom w:val="none" w:sz="0" w:space="0" w:color="auto"/>
        <w:right w:val="none" w:sz="0" w:space="0" w:color="auto"/>
      </w:divBdr>
      <w:divsChild>
        <w:div w:id="422917504">
          <w:marLeft w:val="274"/>
          <w:marRight w:val="0"/>
          <w:marTop w:val="0"/>
          <w:marBottom w:val="240"/>
          <w:divBdr>
            <w:top w:val="none" w:sz="0" w:space="0" w:color="auto"/>
            <w:left w:val="none" w:sz="0" w:space="0" w:color="auto"/>
            <w:bottom w:val="none" w:sz="0" w:space="0" w:color="auto"/>
            <w:right w:val="none" w:sz="0" w:space="0" w:color="auto"/>
          </w:divBdr>
        </w:div>
      </w:divsChild>
    </w:div>
    <w:div w:id="359016309">
      <w:bodyDiv w:val="1"/>
      <w:marLeft w:val="0"/>
      <w:marRight w:val="0"/>
      <w:marTop w:val="0"/>
      <w:marBottom w:val="0"/>
      <w:divBdr>
        <w:top w:val="none" w:sz="0" w:space="0" w:color="auto"/>
        <w:left w:val="none" w:sz="0" w:space="0" w:color="auto"/>
        <w:bottom w:val="none" w:sz="0" w:space="0" w:color="auto"/>
        <w:right w:val="none" w:sz="0" w:space="0" w:color="auto"/>
      </w:divBdr>
    </w:div>
    <w:div w:id="363482492">
      <w:bodyDiv w:val="1"/>
      <w:marLeft w:val="0"/>
      <w:marRight w:val="0"/>
      <w:marTop w:val="0"/>
      <w:marBottom w:val="0"/>
      <w:divBdr>
        <w:top w:val="none" w:sz="0" w:space="0" w:color="auto"/>
        <w:left w:val="none" w:sz="0" w:space="0" w:color="auto"/>
        <w:bottom w:val="none" w:sz="0" w:space="0" w:color="auto"/>
        <w:right w:val="none" w:sz="0" w:space="0" w:color="auto"/>
      </w:divBdr>
    </w:div>
    <w:div w:id="369112229">
      <w:bodyDiv w:val="1"/>
      <w:marLeft w:val="0"/>
      <w:marRight w:val="0"/>
      <w:marTop w:val="0"/>
      <w:marBottom w:val="0"/>
      <w:divBdr>
        <w:top w:val="none" w:sz="0" w:space="0" w:color="auto"/>
        <w:left w:val="none" w:sz="0" w:space="0" w:color="auto"/>
        <w:bottom w:val="none" w:sz="0" w:space="0" w:color="auto"/>
        <w:right w:val="none" w:sz="0" w:space="0" w:color="auto"/>
      </w:divBdr>
      <w:divsChild>
        <w:div w:id="480848129">
          <w:marLeft w:val="274"/>
          <w:marRight w:val="0"/>
          <w:marTop w:val="0"/>
          <w:marBottom w:val="60"/>
          <w:divBdr>
            <w:top w:val="none" w:sz="0" w:space="0" w:color="auto"/>
            <w:left w:val="none" w:sz="0" w:space="0" w:color="auto"/>
            <w:bottom w:val="none" w:sz="0" w:space="0" w:color="auto"/>
            <w:right w:val="none" w:sz="0" w:space="0" w:color="auto"/>
          </w:divBdr>
        </w:div>
        <w:div w:id="1658419038">
          <w:marLeft w:val="720"/>
          <w:marRight w:val="0"/>
          <w:marTop w:val="0"/>
          <w:marBottom w:val="60"/>
          <w:divBdr>
            <w:top w:val="none" w:sz="0" w:space="0" w:color="auto"/>
            <w:left w:val="none" w:sz="0" w:space="0" w:color="auto"/>
            <w:bottom w:val="none" w:sz="0" w:space="0" w:color="auto"/>
            <w:right w:val="none" w:sz="0" w:space="0" w:color="auto"/>
          </w:divBdr>
        </w:div>
        <w:div w:id="295255272">
          <w:marLeft w:val="720"/>
          <w:marRight w:val="0"/>
          <w:marTop w:val="0"/>
          <w:marBottom w:val="60"/>
          <w:divBdr>
            <w:top w:val="none" w:sz="0" w:space="0" w:color="auto"/>
            <w:left w:val="none" w:sz="0" w:space="0" w:color="auto"/>
            <w:bottom w:val="none" w:sz="0" w:space="0" w:color="auto"/>
            <w:right w:val="none" w:sz="0" w:space="0" w:color="auto"/>
          </w:divBdr>
        </w:div>
        <w:div w:id="803623368">
          <w:marLeft w:val="720"/>
          <w:marRight w:val="0"/>
          <w:marTop w:val="0"/>
          <w:marBottom w:val="60"/>
          <w:divBdr>
            <w:top w:val="none" w:sz="0" w:space="0" w:color="auto"/>
            <w:left w:val="none" w:sz="0" w:space="0" w:color="auto"/>
            <w:bottom w:val="none" w:sz="0" w:space="0" w:color="auto"/>
            <w:right w:val="none" w:sz="0" w:space="0" w:color="auto"/>
          </w:divBdr>
        </w:div>
        <w:div w:id="102118425">
          <w:marLeft w:val="720"/>
          <w:marRight w:val="0"/>
          <w:marTop w:val="0"/>
          <w:marBottom w:val="60"/>
          <w:divBdr>
            <w:top w:val="none" w:sz="0" w:space="0" w:color="auto"/>
            <w:left w:val="none" w:sz="0" w:space="0" w:color="auto"/>
            <w:bottom w:val="none" w:sz="0" w:space="0" w:color="auto"/>
            <w:right w:val="none" w:sz="0" w:space="0" w:color="auto"/>
          </w:divBdr>
        </w:div>
        <w:div w:id="863638636">
          <w:marLeft w:val="720"/>
          <w:marRight w:val="0"/>
          <w:marTop w:val="0"/>
          <w:marBottom w:val="60"/>
          <w:divBdr>
            <w:top w:val="none" w:sz="0" w:space="0" w:color="auto"/>
            <w:left w:val="none" w:sz="0" w:space="0" w:color="auto"/>
            <w:bottom w:val="none" w:sz="0" w:space="0" w:color="auto"/>
            <w:right w:val="none" w:sz="0" w:space="0" w:color="auto"/>
          </w:divBdr>
        </w:div>
        <w:div w:id="707680005">
          <w:marLeft w:val="720"/>
          <w:marRight w:val="0"/>
          <w:marTop w:val="0"/>
          <w:marBottom w:val="60"/>
          <w:divBdr>
            <w:top w:val="none" w:sz="0" w:space="0" w:color="auto"/>
            <w:left w:val="none" w:sz="0" w:space="0" w:color="auto"/>
            <w:bottom w:val="none" w:sz="0" w:space="0" w:color="auto"/>
            <w:right w:val="none" w:sz="0" w:space="0" w:color="auto"/>
          </w:divBdr>
        </w:div>
        <w:div w:id="1382708947">
          <w:marLeft w:val="720"/>
          <w:marRight w:val="0"/>
          <w:marTop w:val="0"/>
          <w:marBottom w:val="60"/>
          <w:divBdr>
            <w:top w:val="none" w:sz="0" w:space="0" w:color="auto"/>
            <w:left w:val="none" w:sz="0" w:space="0" w:color="auto"/>
            <w:bottom w:val="none" w:sz="0" w:space="0" w:color="auto"/>
            <w:right w:val="none" w:sz="0" w:space="0" w:color="auto"/>
          </w:divBdr>
        </w:div>
        <w:div w:id="367293101">
          <w:marLeft w:val="720"/>
          <w:marRight w:val="0"/>
          <w:marTop w:val="0"/>
          <w:marBottom w:val="60"/>
          <w:divBdr>
            <w:top w:val="none" w:sz="0" w:space="0" w:color="auto"/>
            <w:left w:val="none" w:sz="0" w:space="0" w:color="auto"/>
            <w:bottom w:val="none" w:sz="0" w:space="0" w:color="auto"/>
            <w:right w:val="none" w:sz="0" w:space="0" w:color="auto"/>
          </w:divBdr>
        </w:div>
        <w:div w:id="1817798540">
          <w:marLeft w:val="720"/>
          <w:marRight w:val="0"/>
          <w:marTop w:val="0"/>
          <w:marBottom w:val="60"/>
          <w:divBdr>
            <w:top w:val="none" w:sz="0" w:space="0" w:color="auto"/>
            <w:left w:val="none" w:sz="0" w:space="0" w:color="auto"/>
            <w:bottom w:val="none" w:sz="0" w:space="0" w:color="auto"/>
            <w:right w:val="none" w:sz="0" w:space="0" w:color="auto"/>
          </w:divBdr>
        </w:div>
      </w:divsChild>
    </w:div>
    <w:div w:id="389153008">
      <w:bodyDiv w:val="1"/>
      <w:marLeft w:val="0"/>
      <w:marRight w:val="0"/>
      <w:marTop w:val="0"/>
      <w:marBottom w:val="0"/>
      <w:divBdr>
        <w:top w:val="none" w:sz="0" w:space="0" w:color="auto"/>
        <w:left w:val="none" w:sz="0" w:space="0" w:color="auto"/>
        <w:bottom w:val="none" w:sz="0" w:space="0" w:color="auto"/>
        <w:right w:val="none" w:sz="0" w:space="0" w:color="auto"/>
      </w:divBdr>
    </w:div>
    <w:div w:id="416560129">
      <w:bodyDiv w:val="1"/>
      <w:marLeft w:val="0"/>
      <w:marRight w:val="0"/>
      <w:marTop w:val="0"/>
      <w:marBottom w:val="0"/>
      <w:divBdr>
        <w:top w:val="none" w:sz="0" w:space="0" w:color="auto"/>
        <w:left w:val="none" w:sz="0" w:space="0" w:color="auto"/>
        <w:bottom w:val="none" w:sz="0" w:space="0" w:color="auto"/>
        <w:right w:val="none" w:sz="0" w:space="0" w:color="auto"/>
      </w:divBdr>
    </w:div>
    <w:div w:id="527833662">
      <w:bodyDiv w:val="1"/>
      <w:marLeft w:val="0"/>
      <w:marRight w:val="0"/>
      <w:marTop w:val="0"/>
      <w:marBottom w:val="0"/>
      <w:divBdr>
        <w:top w:val="none" w:sz="0" w:space="0" w:color="auto"/>
        <w:left w:val="none" w:sz="0" w:space="0" w:color="auto"/>
        <w:bottom w:val="none" w:sz="0" w:space="0" w:color="auto"/>
        <w:right w:val="none" w:sz="0" w:space="0" w:color="auto"/>
      </w:divBdr>
    </w:div>
    <w:div w:id="609899135">
      <w:bodyDiv w:val="1"/>
      <w:marLeft w:val="0"/>
      <w:marRight w:val="0"/>
      <w:marTop w:val="0"/>
      <w:marBottom w:val="0"/>
      <w:divBdr>
        <w:top w:val="none" w:sz="0" w:space="0" w:color="auto"/>
        <w:left w:val="none" w:sz="0" w:space="0" w:color="auto"/>
        <w:bottom w:val="none" w:sz="0" w:space="0" w:color="auto"/>
        <w:right w:val="none" w:sz="0" w:space="0" w:color="auto"/>
      </w:divBdr>
      <w:divsChild>
        <w:div w:id="1300958703">
          <w:marLeft w:val="274"/>
          <w:marRight w:val="0"/>
          <w:marTop w:val="0"/>
          <w:marBottom w:val="120"/>
          <w:divBdr>
            <w:top w:val="none" w:sz="0" w:space="0" w:color="auto"/>
            <w:left w:val="none" w:sz="0" w:space="0" w:color="auto"/>
            <w:bottom w:val="none" w:sz="0" w:space="0" w:color="auto"/>
            <w:right w:val="none" w:sz="0" w:space="0" w:color="auto"/>
          </w:divBdr>
        </w:div>
      </w:divsChild>
    </w:div>
    <w:div w:id="614947307">
      <w:bodyDiv w:val="1"/>
      <w:marLeft w:val="0"/>
      <w:marRight w:val="0"/>
      <w:marTop w:val="0"/>
      <w:marBottom w:val="0"/>
      <w:divBdr>
        <w:top w:val="none" w:sz="0" w:space="0" w:color="auto"/>
        <w:left w:val="none" w:sz="0" w:space="0" w:color="auto"/>
        <w:bottom w:val="none" w:sz="0" w:space="0" w:color="auto"/>
        <w:right w:val="none" w:sz="0" w:space="0" w:color="auto"/>
      </w:divBdr>
      <w:divsChild>
        <w:div w:id="343166866">
          <w:marLeft w:val="274"/>
          <w:marRight w:val="0"/>
          <w:marTop w:val="0"/>
          <w:marBottom w:val="240"/>
          <w:divBdr>
            <w:top w:val="none" w:sz="0" w:space="0" w:color="auto"/>
            <w:left w:val="none" w:sz="0" w:space="0" w:color="auto"/>
            <w:bottom w:val="none" w:sz="0" w:space="0" w:color="auto"/>
            <w:right w:val="none" w:sz="0" w:space="0" w:color="auto"/>
          </w:divBdr>
        </w:div>
      </w:divsChild>
    </w:div>
    <w:div w:id="761071799">
      <w:bodyDiv w:val="1"/>
      <w:marLeft w:val="0"/>
      <w:marRight w:val="0"/>
      <w:marTop w:val="0"/>
      <w:marBottom w:val="0"/>
      <w:divBdr>
        <w:top w:val="none" w:sz="0" w:space="0" w:color="auto"/>
        <w:left w:val="none" w:sz="0" w:space="0" w:color="auto"/>
        <w:bottom w:val="none" w:sz="0" w:space="0" w:color="auto"/>
        <w:right w:val="none" w:sz="0" w:space="0" w:color="auto"/>
      </w:divBdr>
      <w:divsChild>
        <w:div w:id="1473012427">
          <w:marLeft w:val="274"/>
          <w:marRight w:val="0"/>
          <w:marTop w:val="0"/>
          <w:marBottom w:val="360"/>
          <w:divBdr>
            <w:top w:val="none" w:sz="0" w:space="0" w:color="auto"/>
            <w:left w:val="none" w:sz="0" w:space="0" w:color="auto"/>
            <w:bottom w:val="none" w:sz="0" w:space="0" w:color="auto"/>
            <w:right w:val="none" w:sz="0" w:space="0" w:color="auto"/>
          </w:divBdr>
        </w:div>
      </w:divsChild>
    </w:div>
    <w:div w:id="803078835">
      <w:bodyDiv w:val="1"/>
      <w:marLeft w:val="0"/>
      <w:marRight w:val="0"/>
      <w:marTop w:val="0"/>
      <w:marBottom w:val="0"/>
      <w:divBdr>
        <w:top w:val="none" w:sz="0" w:space="0" w:color="auto"/>
        <w:left w:val="none" w:sz="0" w:space="0" w:color="auto"/>
        <w:bottom w:val="none" w:sz="0" w:space="0" w:color="auto"/>
        <w:right w:val="none" w:sz="0" w:space="0" w:color="auto"/>
      </w:divBdr>
      <w:divsChild>
        <w:div w:id="112790296">
          <w:marLeft w:val="274"/>
          <w:marRight w:val="0"/>
          <w:marTop w:val="0"/>
          <w:marBottom w:val="360"/>
          <w:divBdr>
            <w:top w:val="none" w:sz="0" w:space="0" w:color="auto"/>
            <w:left w:val="none" w:sz="0" w:space="0" w:color="auto"/>
            <w:bottom w:val="none" w:sz="0" w:space="0" w:color="auto"/>
            <w:right w:val="none" w:sz="0" w:space="0" w:color="auto"/>
          </w:divBdr>
        </w:div>
      </w:divsChild>
    </w:div>
    <w:div w:id="833573840">
      <w:bodyDiv w:val="1"/>
      <w:marLeft w:val="0"/>
      <w:marRight w:val="0"/>
      <w:marTop w:val="0"/>
      <w:marBottom w:val="0"/>
      <w:divBdr>
        <w:top w:val="none" w:sz="0" w:space="0" w:color="auto"/>
        <w:left w:val="none" w:sz="0" w:space="0" w:color="auto"/>
        <w:bottom w:val="none" w:sz="0" w:space="0" w:color="auto"/>
        <w:right w:val="none" w:sz="0" w:space="0" w:color="auto"/>
      </w:divBdr>
      <w:divsChild>
        <w:div w:id="2079278967">
          <w:marLeft w:val="274"/>
          <w:marRight w:val="0"/>
          <w:marTop w:val="0"/>
          <w:marBottom w:val="240"/>
          <w:divBdr>
            <w:top w:val="none" w:sz="0" w:space="0" w:color="auto"/>
            <w:left w:val="none" w:sz="0" w:space="0" w:color="auto"/>
            <w:bottom w:val="none" w:sz="0" w:space="0" w:color="auto"/>
            <w:right w:val="none" w:sz="0" w:space="0" w:color="auto"/>
          </w:divBdr>
        </w:div>
      </w:divsChild>
    </w:div>
    <w:div w:id="836768923">
      <w:bodyDiv w:val="1"/>
      <w:marLeft w:val="0"/>
      <w:marRight w:val="0"/>
      <w:marTop w:val="0"/>
      <w:marBottom w:val="0"/>
      <w:divBdr>
        <w:top w:val="none" w:sz="0" w:space="0" w:color="auto"/>
        <w:left w:val="none" w:sz="0" w:space="0" w:color="auto"/>
        <w:bottom w:val="none" w:sz="0" w:space="0" w:color="auto"/>
        <w:right w:val="none" w:sz="0" w:space="0" w:color="auto"/>
      </w:divBdr>
    </w:div>
    <w:div w:id="838010171">
      <w:bodyDiv w:val="1"/>
      <w:marLeft w:val="0"/>
      <w:marRight w:val="0"/>
      <w:marTop w:val="0"/>
      <w:marBottom w:val="0"/>
      <w:divBdr>
        <w:top w:val="none" w:sz="0" w:space="0" w:color="auto"/>
        <w:left w:val="none" w:sz="0" w:space="0" w:color="auto"/>
        <w:bottom w:val="none" w:sz="0" w:space="0" w:color="auto"/>
        <w:right w:val="none" w:sz="0" w:space="0" w:color="auto"/>
      </w:divBdr>
    </w:div>
    <w:div w:id="923342473">
      <w:bodyDiv w:val="1"/>
      <w:marLeft w:val="0"/>
      <w:marRight w:val="0"/>
      <w:marTop w:val="0"/>
      <w:marBottom w:val="0"/>
      <w:divBdr>
        <w:top w:val="none" w:sz="0" w:space="0" w:color="auto"/>
        <w:left w:val="none" w:sz="0" w:space="0" w:color="auto"/>
        <w:bottom w:val="none" w:sz="0" w:space="0" w:color="auto"/>
        <w:right w:val="none" w:sz="0" w:space="0" w:color="auto"/>
      </w:divBdr>
      <w:divsChild>
        <w:div w:id="2141922007">
          <w:marLeft w:val="274"/>
          <w:marRight w:val="0"/>
          <w:marTop w:val="0"/>
          <w:marBottom w:val="60"/>
          <w:divBdr>
            <w:top w:val="none" w:sz="0" w:space="0" w:color="auto"/>
            <w:left w:val="none" w:sz="0" w:space="0" w:color="auto"/>
            <w:bottom w:val="none" w:sz="0" w:space="0" w:color="auto"/>
            <w:right w:val="none" w:sz="0" w:space="0" w:color="auto"/>
          </w:divBdr>
        </w:div>
      </w:divsChild>
    </w:div>
    <w:div w:id="1023094090">
      <w:bodyDiv w:val="1"/>
      <w:marLeft w:val="0"/>
      <w:marRight w:val="0"/>
      <w:marTop w:val="0"/>
      <w:marBottom w:val="0"/>
      <w:divBdr>
        <w:top w:val="none" w:sz="0" w:space="0" w:color="auto"/>
        <w:left w:val="none" w:sz="0" w:space="0" w:color="auto"/>
        <w:bottom w:val="none" w:sz="0" w:space="0" w:color="auto"/>
        <w:right w:val="none" w:sz="0" w:space="0" w:color="auto"/>
      </w:divBdr>
      <w:divsChild>
        <w:div w:id="1732344785">
          <w:marLeft w:val="274"/>
          <w:marRight w:val="0"/>
          <w:marTop w:val="0"/>
          <w:marBottom w:val="240"/>
          <w:divBdr>
            <w:top w:val="none" w:sz="0" w:space="0" w:color="auto"/>
            <w:left w:val="none" w:sz="0" w:space="0" w:color="auto"/>
            <w:bottom w:val="none" w:sz="0" w:space="0" w:color="auto"/>
            <w:right w:val="none" w:sz="0" w:space="0" w:color="auto"/>
          </w:divBdr>
        </w:div>
      </w:divsChild>
    </w:div>
    <w:div w:id="1031959376">
      <w:bodyDiv w:val="1"/>
      <w:marLeft w:val="0"/>
      <w:marRight w:val="0"/>
      <w:marTop w:val="0"/>
      <w:marBottom w:val="0"/>
      <w:divBdr>
        <w:top w:val="none" w:sz="0" w:space="0" w:color="auto"/>
        <w:left w:val="none" w:sz="0" w:space="0" w:color="auto"/>
        <w:bottom w:val="none" w:sz="0" w:space="0" w:color="auto"/>
        <w:right w:val="none" w:sz="0" w:space="0" w:color="auto"/>
      </w:divBdr>
      <w:divsChild>
        <w:div w:id="504171839">
          <w:marLeft w:val="274"/>
          <w:marRight w:val="0"/>
          <w:marTop w:val="0"/>
          <w:marBottom w:val="360"/>
          <w:divBdr>
            <w:top w:val="none" w:sz="0" w:space="0" w:color="auto"/>
            <w:left w:val="none" w:sz="0" w:space="0" w:color="auto"/>
            <w:bottom w:val="none" w:sz="0" w:space="0" w:color="auto"/>
            <w:right w:val="none" w:sz="0" w:space="0" w:color="auto"/>
          </w:divBdr>
        </w:div>
      </w:divsChild>
    </w:div>
    <w:div w:id="1083524143">
      <w:bodyDiv w:val="1"/>
      <w:marLeft w:val="0"/>
      <w:marRight w:val="0"/>
      <w:marTop w:val="0"/>
      <w:marBottom w:val="0"/>
      <w:divBdr>
        <w:top w:val="none" w:sz="0" w:space="0" w:color="auto"/>
        <w:left w:val="none" w:sz="0" w:space="0" w:color="auto"/>
        <w:bottom w:val="none" w:sz="0" w:space="0" w:color="auto"/>
        <w:right w:val="none" w:sz="0" w:space="0" w:color="auto"/>
      </w:divBdr>
      <w:divsChild>
        <w:div w:id="1854034541">
          <w:marLeft w:val="274"/>
          <w:marRight w:val="0"/>
          <w:marTop w:val="0"/>
          <w:marBottom w:val="240"/>
          <w:divBdr>
            <w:top w:val="none" w:sz="0" w:space="0" w:color="auto"/>
            <w:left w:val="none" w:sz="0" w:space="0" w:color="auto"/>
            <w:bottom w:val="none" w:sz="0" w:space="0" w:color="auto"/>
            <w:right w:val="none" w:sz="0" w:space="0" w:color="auto"/>
          </w:divBdr>
        </w:div>
      </w:divsChild>
    </w:div>
    <w:div w:id="1104225986">
      <w:bodyDiv w:val="1"/>
      <w:marLeft w:val="0"/>
      <w:marRight w:val="0"/>
      <w:marTop w:val="0"/>
      <w:marBottom w:val="0"/>
      <w:divBdr>
        <w:top w:val="none" w:sz="0" w:space="0" w:color="auto"/>
        <w:left w:val="none" w:sz="0" w:space="0" w:color="auto"/>
        <w:bottom w:val="none" w:sz="0" w:space="0" w:color="auto"/>
        <w:right w:val="none" w:sz="0" w:space="0" w:color="auto"/>
      </w:divBdr>
      <w:divsChild>
        <w:div w:id="1138568123">
          <w:marLeft w:val="274"/>
          <w:marRight w:val="0"/>
          <w:marTop w:val="0"/>
          <w:marBottom w:val="180"/>
          <w:divBdr>
            <w:top w:val="none" w:sz="0" w:space="0" w:color="auto"/>
            <w:left w:val="none" w:sz="0" w:space="0" w:color="auto"/>
            <w:bottom w:val="none" w:sz="0" w:space="0" w:color="auto"/>
            <w:right w:val="none" w:sz="0" w:space="0" w:color="auto"/>
          </w:divBdr>
        </w:div>
      </w:divsChild>
    </w:div>
    <w:div w:id="1109396728">
      <w:bodyDiv w:val="1"/>
      <w:marLeft w:val="0"/>
      <w:marRight w:val="0"/>
      <w:marTop w:val="0"/>
      <w:marBottom w:val="0"/>
      <w:divBdr>
        <w:top w:val="none" w:sz="0" w:space="0" w:color="auto"/>
        <w:left w:val="none" w:sz="0" w:space="0" w:color="auto"/>
        <w:bottom w:val="none" w:sz="0" w:space="0" w:color="auto"/>
        <w:right w:val="none" w:sz="0" w:space="0" w:color="auto"/>
      </w:divBdr>
      <w:divsChild>
        <w:div w:id="855194306">
          <w:marLeft w:val="274"/>
          <w:marRight w:val="0"/>
          <w:marTop w:val="0"/>
          <w:marBottom w:val="240"/>
          <w:divBdr>
            <w:top w:val="none" w:sz="0" w:space="0" w:color="auto"/>
            <w:left w:val="none" w:sz="0" w:space="0" w:color="auto"/>
            <w:bottom w:val="none" w:sz="0" w:space="0" w:color="auto"/>
            <w:right w:val="none" w:sz="0" w:space="0" w:color="auto"/>
          </w:divBdr>
        </w:div>
      </w:divsChild>
    </w:div>
    <w:div w:id="1145582498">
      <w:bodyDiv w:val="1"/>
      <w:marLeft w:val="0"/>
      <w:marRight w:val="0"/>
      <w:marTop w:val="0"/>
      <w:marBottom w:val="0"/>
      <w:divBdr>
        <w:top w:val="none" w:sz="0" w:space="0" w:color="auto"/>
        <w:left w:val="none" w:sz="0" w:space="0" w:color="auto"/>
        <w:bottom w:val="none" w:sz="0" w:space="0" w:color="auto"/>
        <w:right w:val="none" w:sz="0" w:space="0" w:color="auto"/>
      </w:divBdr>
      <w:divsChild>
        <w:div w:id="1032919994">
          <w:marLeft w:val="274"/>
          <w:marRight w:val="0"/>
          <w:marTop w:val="0"/>
          <w:marBottom w:val="360"/>
          <w:divBdr>
            <w:top w:val="none" w:sz="0" w:space="0" w:color="auto"/>
            <w:left w:val="none" w:sz="0" w:space="0" w:color="auto"/>
            <w:bottom w:val="none" w:sz="0" w:space="0" w:color="auto"/>
            <w:right w:val="none" w:sz="0" w:space="0" w:color="auto"/>
          </w:divBdr>
        </w:div>
      </w:divsChild>
    </w:div>
    <w:div w:id="1155490780">
      <w:bodyDiv w:val="1"/>
      <w:marLeft w:val="0"/>
      <w:marRight w:val="0"/>
      <w:marTop w:val="0"/>
      <w:marBottom w:val="0"/>
      <w:divBdr>
        <w:top w:val="none" w:sz="0" w:space="0" w:color="auto"/>
        <w:left w:val="none" w:sz="0" w:space="0" w:color="auto"/>
        <w:bottom w:val="none" w:sz="0" w:space="0" w:color="auto"/>
        <w:right w:val="none" w:sz="0" w:space="0" w:color="auto"/>
      </w:divBdr>
      <w:divsChild>
        <w:div w:id="1006252237">
          <w:marLeft w:val="274"/>
          <w:marRight w:val="0"/>
          <w:marTop w:val="0"/>
          <w:marBottom w:val="60"/>
          <w:divBdr>
            <w:top w:val="none" w:sz="0" w:space="0" w:color="auto"/>
            <w:left w:val="none" w:sz="0" w:space="0" w:color="auto"/>
            <w:bottom w:val="none" w:sz="0" w:space="0" w:color="auto"/>
            <w:right w:val="none" w:sz="0" w:space="0" w:color="auto"/>
          </w:divBdr>
        </w:div>
      </w:divsChild>
    </w:div>
    <w:div w:id="1162548028">
      <w:bodyDiv w:val="1"/>
      <w:marLeft w:val="0"/>
      <w:marRight w:val="0"/>
      <w:marTop w:val="0"/>
      <w:marBottom w:val="0"/>
      <w:divBdr>
        <w:top w:val="none" w:sz="0" w:space="0" w:color="auto"/>
        <w:left w:val="none" w:sz="0" w:space="0" w:color="auto"/>
        <w:bottom w:val="none" w:sz="0" w:space="0" w:color="auto"/>
        <w:right w:val="none" w:sz="0" w:space="0" w:color="auto"/>
      </w:divBdr>
      <w:divsChild>
        <w:div w:id="996953045">
          <w:marLeft w:val="274"/>
          <w:marRight w:val="0"/>
          <w:marTop w:val="0"/>
          <w:marBottom w:val="240"/>
          <w:divBdr>
            <w:top w:val="none" w:sz="0" w:space="0" w:color="auto"/>
            <w:left w:val="none" w:sz="0" w:space="0" w:color="auto"/>
            <w:bottom w:val="none" w:sz="0" w:space="0" w:color="auto"/>
            <w:right w:val="none" w:sz="0" w:space="0" w:color="auto"/>
          </w:divBdr>
        </w:div>
      </w:divsChild>
    </w:div>
    <w:div w:id="1186015284">
      <w:bodyDiv w:val="1"/>
      <w:marLeft w:val="0"/>
      <w:marRight w:val="0"/>
      <w:marTop w:val="0"/>
      <w:marBottom w:val="0"/>
      <w:divBdr>
        <w:top w:val="none" w:sz="0" w:space="0" w:color="auto"/>
        <w:left w:val="none" w:sz="0" w:space="0" w:color="auto"/>
        <w:bottom w:val="none" w:sz="0" w:space="0" w:color="auto"/>
        <w:right w:val="none" w:sz="0" w:space="0" w:color="auto"/>
      </w:divBdr>
      <w:divsChild>
        <w:div w:id="1101343572">
          <w:marLeft w:val="274"/>
          <w:marRight w:val="0"/>
          <w:marTop w:val="0"/>
          <w:marBottom w:val="60"/>
          <w:divBdr>
            <w:top w:val="none" w:sz="0" w:space="0" w:color="auto"/>
            <w:left w:val="none" w:sz="0" w:space="0" w:color="auto"/>
            <w:bottom w:val="none" w:sz="0" w:space="0" w:color="auto"/>
            <w:right w:val="none" w:sz="0" w:space="0" w:color="auto"/>
          </w:divBdr>
        </w:div>
      </w:divsChild>
    </w:div>
    <w:div w:id="1251354305">
      <w:bodyDiv w:val="1"/>
      <w:marLeft w:val="0"/>
      <w:marRight w:val="0"/>
      <w:marTop w:val="0"/>
      <w:marBottom w:val="0"/>
      <w:divBdr>
        <w:top w:val="none" w:sz="0" w:space="0" w:color="auto"/>
        <w:left w:val="none" w:sz="0" w:space="0" w:color="auto"/>
        <w:bottom w:val="none" w:sz="0" w:space="0" w:color="auto"/>
        <w:right w:val="none" w:sz="0" w:space="0" w:color="auto"/>
      </w:divBdr>
      <w:divsChild>
        <w:div w:id="1285576362">
          <w:marLeft w:val="274"/>
          <w:marRight w:val="0"/>
          <w:marTop w:val="0"/>
          <w:marBottom w:val="240"/>
          <w:divBdr>
            <w:top w:val="none" w:sz="0" w:space="0" w:color="auto"/>
            <w:left w:val="none" w:sz="0" w:space="0" w:color="auto"/>
            <w:bottom w:val="none" w:sz="0" w:space="0" w:color="auto"/>
            <w:right w:val="none" w:sz="0" w:space="0" w:color="auto"/>
          </w:divBdr>
        </w:div>
      </w:divsChild>
    </w:div>
    <w:div w:id="1343388524">
      <w:bodyDiv w:val="1"/>
      <w:marLeft w:val="0"/>
      <w:marRight w:val="0"/>
      <w:marTop w:val="0"/>
      <w:marBottom w:val="0"/>
      <w:divBdr>
        <w:top w:val="none" w:sz="0" w:space="0" w:color="auto"/>
        <w:left w:val="none" w:sz="0" w:space="0" w:color="auto"/>
        <w:bottom w:val="none" w:sz="0" w:space="0" w:color="auto"/>
        <w:right w:val="none" w:sz="0" w:space="0" w:color="auto"/>
      </w:divBdr>
    </w:div>
    <w:div w:id="1471244593">
      <w:bodyDiv w:val="1"/>
      <w:marLeft w:val="0"/>
      <w:marRight w:val="0"/>
      <w:marTop w:val="0"/>
      <w:marBottom w:val="0"/>
      <w:divBdr>
        <w:top w:val="none" w:sz="0" w:space="0" w:color="auto"/>
        <w:left w:val="none" w:sz="0" w:space="0" w:color="auto"/>
        <w:bottom w:val="none" w:sz="0" w:space="0" w:color="auto"/>
        <w:right w:val="none" w:sz="0" w:space="0" w:color="auto"/>
      </w:divBdr>
      <w:divsChild>
        <w:div w:id="1237205626">
          <w:marLeft w:val="274"/>
          <w:marRight w:val="0"/>
          <w:marTop w:val="0"/>
          <w:marBottom w:val="120"/>
          <w:divBdr>
            <w:top w:val="none" w:sz="0" w:space="0" w:color="auto"/>
            <w:left w:val="none" w:sz="0" w:space="0" w:color="auto"/>
            <w:bottom w:val="none" w:sz="0" w:space="0" w:color="auto"/>
            <w:right w:val="none" w:sz="0" w:space="0" w:color="auto"/>
          </w:divBdr>
        </w:div>
      </w:divsChild>
    </w:div>
    <w:div w:id="1479036544">
      <w:bodyDiv w:val="1"/>
      <w:marLeft w:val="0"/>
      <w:marRight w:val="0"/>
      <w:marTop w:val="0"/>
      <w:marBottom w:val="0"/>
      <w:divBdr>
        <w:top w:val="none" w:sz="0" w:space="0" w:color="auto"/>
        <w:left w:val="none" w:sz="0" w:space="0" w:color="auto"/>
        <w:bottom w:val="none" w:sz="0" w:space="0" w:color="auto"/>
        <w:right w:val="none" w:sz="0" w:space="0" w:color="auto"/>
      </w:divBdr>
    </w:div>
    <w:div w:id="1479224671">
      <w:bodyDiv w:val="1"/>
      <w:marLeft w:val="0"/>
      <w:marRight w:val="0"/>
      <w:marTop w:val="0"/>
      <w:marBottom w:val="0"/>
      <w:divBdr>
        <w:top w:val="none" w:sz="0" w:space="0" w:color="auto"/>
        <w:left w:val="none" w:sz="0" w:space="0" w:color="auto"/>
        <w:bottom w:val="none" w:sz="0" w:space="0" w:color="auto"/>
        <w:right w:val="none" w:sz="0" w:space="0" w:color="auto"/>
      </w:divBdr>
      <w:divsChild>
        <w:div w:id="1265918441">
          <w:marLeft w:val="274"/>
          <w:marRight w:val="0"/>
          <w:marTop w:val="0"/>
          <w:marBottom w:val="120"/>
          <w:divBdr>
            <w:top w:val="none" w:sz="0" w:space="0" w:color="auto"/>
            <w:left w:val="none" w:sz="0" w:space="0" w:color="auto"/>
            <w:bottom w:val="none" w:sz="0" w:space="0" w:color="auto"/>
            <w:right w:val="none" w:sz="0" w:space="0" w:color="auto"/>
          </w:divBdr>
        </w:div>
      </w:divsChild>
    </w:div>
    <w:div w:id="1519195104">
      <w:bodyDiv w:val="1"/>
      <w:marLeft w:val="0"/>
      <w:marRight w:val="0"/>
      <w:marTop w:val="0"/>
      <w:marBottom w:val="0"/>
      <w:divBdr>
        <w:top w:val="none" w:sz="0" w:space="0" w:color="auto"/>
        <w:left w:val="none" w:sz="0" w:space="0" w:color="auto"/>
        <w:bottom w:val="none" w:sz="0" w:space="0" w:color="auto"/>
        <w:right w:val="none" w:sz="0" w:space="0" w:color="auto"/>
      </w:divBdr>
    </w:div>
    <w:div w:id="1546411638">
      <w:bodyDiv w:val="1"/>
      <w:marLeft w:val="0"/>
      <w:marRight w:val="0"/>
      <w:marTop w:val="0"/>
      <w:marBottom w:val="0"/>
      <w:divBdr>
        <w:top w:val="none" w:sz="0" w:space="0" w:color="auto"/>
        <w:left w:val="none" w:sz="0" w:space="0" w:color="auto"/>
        <w:bottom w:val="none" w:sz="0" w:space="0" w:color="auto"/>
        <w:right w:val="none" w:sz="0" w:space="0" w:color="auto"/>
      </w:divBdr>
    </w:div>
    <w:div w:id="1580745734">
      <w:bodyDiv w:val="1"/>
      <w:marLeft w:val="0"/>
      <w:marRight w:val="0"/>
      <w:marTop w:val="0"/>
      <w:marBottom w:val="0"/>
      <w:divBdr>
        <w:top w:val="none" w:sz="0" w:space="0" w:color="auto"/>
        <w:left w:val="none" w:sz="0" w:space="0" w:color="auto"/>
        <w:bottom w:val="none" w:sz="0" w:space="0" w:color="auto"/>
        <w:right w:val="none" w:sz="0" w:space="0" w:color="auto"/>
      </w:divBdr>
      <w:divsChild>
        <w:div w:id="1591154538">
          <w:marLeft w:val="274"/>
          <w:marRight w:val="0"/>
          <w:marTop w:val="0"/>
          <w:marBottom w:val="60"/>
          <w:divBdr>
            <w:top w:val="none" w:sz="0" w:space="0" w:color="auto"/>
            <w:left w:val="none" w:sz="0" w:space="0" w:color="auto"/>
            <w:bottom w:val="none" w:sz="0" w:space="0" w:color="auto"/>
            <w:right w:val="none" w:sz="0" w:space="0" w:color="auto"/>
          </w:divBdr>
        </w:div>
      </w:divsChild>
    </w:div>
    <w:div w:id="1918205443">
      <w:bodyDiv w:val="1"/>
      <w:marLeft w:val="0"/>
      <w:marRight w:val="0"/>
      <w:marTop w:val="0"/>
      <w:marBottom w:val="0"/>
      <w:divBdr>
        <w:top w:val="none" w:sz="0" w:space="0" w:color="auto"/>
        <w:left w:val="none" w:sz="0" w:space="0" w:color="auto"/>
        <w:bottom w:val="none" w:sz="0" w:space="0" w:color="auto"/>
        <w:right w:val="none" w:sz="0" w:space="0" w:color="auto"/>
      </w:divBdr>
    </w:div>
    <w:div w:id="1952930738">
      <w:bodyDiv w:val="1"/>
      <w:marLeft w:val="0"/>
      <w:marRight w:val="0"/>
      <w:marTop w:val="0"/>
      <w:marBottom w:val="0"/>
      <w:divBdr>
        <w:top w:val="none" w:sz="0" w:space="0" w:color="auto"/>
        <w:left w:val="none" w:sz="0" w:space="0" w:color="auto"/>
        <w:bottom w:val="none" w:sz="0" w:space="0" w:color="auto"/>
        <w:right w:val="none" w:sz="0" w:space="0" w:color="auto"/>
      </w:divBdr>
      <w:divsChild>
        <w:div w:id="1174879553">
          <w:marLeft w:val="274"/>
          <w:marRight w:val="0"/>
          <w:marTop w:val="0"/>
          <w:marBottom w:val="120"/>
          <w:divBdr>
            <w:top w:val="none" w:sz="0" w:space="0" w:color="auto"/>
            <w:left w:val="none" w:sz="0" w:space="0" w:color="auto"/>
            <w:bottom w:val="none" w:sz="0" w:space="0" w:color="auto"/>
            <w:right w:val="none" w:sz="0" w:space="0" w:color="auto"/>
          </w:divBdr>
        </w:div>
      </w:divsChild>
    </w:div>
    <w:div w:id="1981226752">
      <w:bodyDiv w:val="1"/>
      <w:marLeft w:val="0"/>
      <w:marRight w:val="0"/>
      <w:marTop w:val="0"/>
      <w:marBottom w:val="0"/>
      <w:divBdr>
        <w:top w:val="none" w:sz="0" w:space="0" w:color="auto"/>
        <w:left w:val="none" w:sz="0" w:space="0" w:color="auto"/>
        <w:bottom w:val="none" w:sz="0" w:space="0" w:color="auto"/>
        <w:right w:val="none" w:sz="0" w:space="0" w:color="auto"/>
      </w:divBdr>
    </w:div>
    <w:div w:id="1983580296">
      <w:bodyDiv w:val="1"/>
      <w:marLeft w:val="0"/>
      <w:marRight w:val="0"/>
      <w:marTop w:val="0"/>
      <w:marBottom w:val="0"/>
      <w:divBdr>
        <w:top w:val="none" w:sz="0" w:space="0" w:color="auto"/>
        <w:left w:val="none" w:sz="0" w:space="0" w:color="auto"/>
        <w:bottom w:val="none" w:sz="0" w:space="0" w:color="auto"/>
        <w:right w:val="none" w:sz="0" w:space="0" w:color="auto"/>
      </w:divBdr>
      <w:divsChild>
        <w:div w:id="186216726">
          <w:marLeft w:val="274"/>
          <w:marRight w:val="0"/>
          <w:marTop w:val="0"/>
          <w:marBottom w:val="240"/>
          <w:divBdr>
            <w:top w:val="none" w:sz="0" w:space="0" w:color="auto"/>
            <w:left w:val="none" w:sz="0" w:space="0" w:color="auto"/>
            <w:bottom w:val="none" w:sz="0" w:space="0" w:color="auto"/>
            <w:right w:val="none" w:sz="0" w:space="0" w:color="auto"/>
          </w:divBdr>
        </w:div>
      </w:divsChild>
    </w:div>
    <w:div w:id="2038041482">
      <w:bodyDiv w:val="1"/>
      <w:marLeft w:val="0"/>
      <w:marRight w:val="0"/>
      <w:marTop w:val="0"/>
      <w:marBottom w:val="0"/>
      <w:divBdr>
        <w:top w:val="none" w:sz="0" w:space="0" w:color="auto"/>
        <w:left w:val="none" w:sz="0" w:space="0" w:color="auto"/>
        <w:bottom w:val="none" w:sz="0" w:space="0" w:color="auto"/>
        <w:right w:val="none" w:sz="0" w:space="0" w:color="auto"/>
      </w:divBdr>
      <w:divsChild>
        <w:div w:id="1901592709">
          <w:marLeft w:val="274"/>
          <w:marRight w:val="0"/>
          <w:marTop w:val="0"/>
          <w:marBottom w:val="180"/>
          <w:divBdr>
            <w:top w:val="none" w:sz="0" w:space="0" w:color="auto"/>
            <w:left w:val="none" w:sz="0" w:space="0" w:color="auto"/>
            <w:bottom w:val="none" w:sz="0" w:space="0" w:color="auto"/>
            <w:right w:val="none" w:sz="0" w:space="0" w:color="auto"/>
          </w:divBdr>
        </w:div>
      </w:divsChild>
    </w:div>
    <w:div w:id="2081518256">
      <w:bodyDiv w:val="1"/>
      <w:marLeft w:val="0"/>
      <w:marRight w:val="0"/>
      <w:marTop w:val="0"/>
      <w:marBottom w:val="0"/>
      <w:divBdr>
        <w:top w:val="none" w:sz="0" w:space="0" w:color="auto"/>
        <w:left w:val="none" w:sz="0" w:space="0" w:color="auto"/>
        <w:bottom w:val="none" w:sz="0" w:space="0" w:color="auto"/>
        <w:right w:val="none" w:sz="0" w:space="0" w:color="auto"/>
      </w:divBdr>
      <w:divsChild>
        <w:div w:id="2124691480">
          <w:marLeft w:val="274"/>
          <w:marRight w:val="0"/>
          <w:marTop w:val="0"/>
          <w:marBottom w:val="240"/>
          <w:divBdr>
            <w:top w:val="none" w:sz="0" w:space="0" w:color="auto"/>
            <w:left w:val="none" w:sz="0" w:space="0" w:color="auto"/>
            <w:bottom w:val="none" w:sz="0" w:space="0" w:color="auto"/>
            <w:right w:val="none" w:sz="0" w:space="0" w:color="auto"/>
          </w:divBdr>
        </w:div>
      </w:divsChild>
    </w:div>
    <w:div w:id="2137218042">
      <w:bodyDiv w:val="1"/>
      <w:marLeft w:val="0"/>
      <w:marRight w:val="0"/>
      <w:marTop w:val="0"/>
      <w:marBottom w:val="0"/>
      <w:divBdr>
        <w:top w:val="none" w:sz="0" w:space="0" w:color="auto"/>
        <w:left w:val="none" w:sz="0" w:space="0" w:color="auto"/>
        <w:bottom w:val="none" w:sz="0" w:space="0" w:color="auto"/>
        <w:right w:val="none" w:sz="0" w:space="0" w:color="auto"/>
      </w:divBdr>
      <w:divsChild>
        <w:div w:id="460656884">
          <w:marLeft w:val="274"/>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mailto:m.rafailidou@deddie.gr"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Maniatis@deddie.g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Zotou@deddie.gr" TargetMode="External"/><Relationship Id="rId20" Type="http://schemas.openxmlformats.org/officeDocument/2006/relationships/hyperlink" Target="mailto:C.Maniatis@deddie.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m.rafailidou@deddie.gr" TargetMode="Externa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mailto:M.Zotou@deddie.g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_gree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84AA065FFC4541AAEB6202626F4C0B"/>
        <w:category>
          <w:name w:val="General"/>
          <w:gallery w:val="placeholder"/>
        </w:category>
        <w:types>
          <w:type w:val="bbPlcHdr"/>
        </w:types>
        <w:behaviors>
          <w:behavior w:val="content"/>
        </w:behaviors>
        <w:guid w:val="{887CFF35-D719-4A05-AC1B-6AB1048DFFAA}"/>
      </w:docPartPr>
      <w:docPartBody>
        <w:p w:rsidR="003216A2" w:rsidRDefault="003216A2">
          <w:pPr>
            <w:pStyle w:val="5484AA065FFC4541AAEB6202626F4C0B"/>
          </w:pPr>
          <w:r w:rsidRPr="001E4D6B">
            <w:rPr>
              <w:rStyle w:val="a3"/>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PMG Extralight">
    <w:charset w:val="00"/>
    <w:family w:val="swiss"/>
    <w:pitch w:val="variable"/>
    <w:sig w:usb0="00000007" w:usb1="00000000" w:usb2="00000000" w:usb3="00000000" w:csb0="00000093" w:csb1="00000000"/>
  </w:font>
  <w:font w:name="Arial Unicode MS">
    <w:panose1 w:val="020B0604020202020204"/>
    <w:charset w:val="80"/>
    <w:family w:val="swiss"/>
    <w:pitch w:val="variable"/>
    <w:sig w:usb0="00000000" w:usb1="E9DFFFFF" w:usb2="0000003F" w:usb3="00000000" w:csb0="003F01FF" w:csb1="00000000"/>
  </w:font>
  <w:font w:name="Cordia New">
    <w:panose1 w:val="020B0304020202020204"/>
    <w:charset w:val="DE"/>
    <w:family w:val="roman"/>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2EFF" w:usb1="C000247B" w:usb2="00000009" w:usb3="00000000" w:csb0="000001FF" w:csb1="00000000"/>
  </w:font>
  <w:font w:name="Ping LCG Bold">
    <w:panose1 w:val="00000000000000000000"/>
    <w:charset w:val="00"/>
    <w:family w:val="modern"/>
    <w:notTrueType/>
    <w:pitch w:val="variable"/>
    <w:sig w:usb0="E00002FF" w:usb1="5001E47B" w:usb2="00000000" w:usb3="00000000" w:csb0="0000019F" w:csb1="00000000"/>
  </w:font>
  <w:font w:name="Univers 55">
    <w:altName w:val="Calibri"/>
    <w:charset w:val="00"/>
    <w:family w:val="auto"/>
    <w:pitch w:val="variable"/>
    <w:sig w:usb0="80000023" w:usb1="00000000" w:usb2="00000000" w:usb3="00000000" w:csb0="00000001" w:csb1="00000000"/>
  </w:font>
  <w:font w:name="Ping LCG Regular">
    <w:panose1 w:val="00000000000000000000"/>
    <w:charset w:val="00"/>
    <w:family w:val="modern"/>
    <w:notTrueType/>
    <w:pitch w:val="variable"/>
    <w:sig w:usb0="E00002FF" w:usb1="5001E47B" w:usb2="00000000" w:usb3="00000000" w:csb0="000001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6A2"/>
    <w:rsid w:val="00063D87"/>
    <w:rsid w:val="000F5D3C"/>
    <w:rsid w:val="00153AB7"/>
    <w:rsid w:val="00155F15"/>
    <w:rsid w:val="00212A49"/>
    <w:rsid w:val="003216A2"/>
    <w:rsid w:val="003A19EA"/>
    <w:rsid w:val="003A78C7"/>
    <w:rsid w:val="003D0B83"/>
    <w:rsid w:val="00426EEA"/>
    <w:rsid w:val="004932E1"/>
    <w:rsid w:val="00496DE1"/>
    <w:rsid w:val="004D43BD"/>
    <w:rsid w:val="005037FB"/>
    <w:rsid w:val="00524CF3"/>
    <w:rsid w:val="00540DC5"/>
    <w:rsid w:val="00583C77"/>
    <w:rsid w:val="005A1DFD"/>
    <w:rsid w:val="005C1E92"/>
    <w:rsid w:val="00627A68"/>
    <w:rsid w:val="00753354"/>
    <w:rsid w:val="00761ABF"/>
    <w:rsid w:val="00776886"/>
    <w:rsid w:val="007931AE"/>
    <w:rsid w:val="007D7CD4"/>
    <w:rsid w:val="007E26F0"/>
    <w:rsid w:val="008013ED"/>
    <w:rsid w:val="008E7A7D"/>
    <w:rsid w:val="00911D70"/>
    <w:rsid w:val="00A24D4C"/>
    <w:rsid w:val="00A91188"/>
    <w:rsid w:val="00AA0070"/>
    <w:rsid w:val="00AF6E43"/>
    <w:rsid w:val="00C323E0"/>
    <w:rsid w:val="00C72766"/>
    <w:rsid w:val="00CD4CFD"/>
    <w:rsid w:val="00DD775C"/>
    <w:rsid w:val="00DE6299"/>
    <w:rsid w:val="00E90410"/>
    <w:rsid w:val="00EE30F7"/>
    <w:rsid w:val="00F252A4"/>
    <w:rsid w:val="00F2774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61ABF"/>
    <w:rPr>
      <w:color w:val="808080"/>
    </w:rPr>
  </w:style>
  <w:style w:type="paragraph" w:customStyle="1" w:styleId="5484AA065FFC4541AAEB6202626F4C0B">
    <w:name w:val="5484AA065FFC4541AAEB6202626F4C0B"/>
  </w:style>
  <w:style w:type="paragraph" w:customStyle="1" w:styleId="2228CE82965A420E9FFD55BBE5A3D742">
    <w:name w:val="2228CE82965A420E9FFD55BBE5A3D742"/>
    <w:rsid w:val="00761A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32631-E40E-4943-881B-504084C88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Report_greek</Template>
  <TotalTime>117</TotalTime>
  <Pages>55</Pages>
  <Words>9301</Words>
  <Characters>50227</Characters>
  <Application>Microsoft Office Word</Application>
  <DocSecurity>0</DocSecurity>
  <Lines>418</Lines>
  <Paragraphs>118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Πρόσκληση παροχής πληροφοριών (RFI) για σύστημα HRMS</vt:lpstr>
      <vt:lpstr>Πρόσκληση παροχής πληροφοριών (RFI) για σύστημα HRMS</vt:lpstr>
    </vt:vector>
  </TitlesOfParts>
  <Company>KPMG</Company>
  <LinksUpToDate>false</LinksUpToDate>
  <CharactersWithSpaces>59410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Πρόσκληση παροχής πληροφοριών (RFI) για σύστημα HRMS</dc:title>
  <dc:subject>ΔΕΔΔΗΕ</dc:subject>
  <dc:creator>KPMG</dc:creator>
  <cp:keywords/>
  <dc:description/>
  <cp:lastModifiedBy>Μανιάτης Χαρίλαος</cp:lastModifiedBy>
  <cp:revision>5</cp:revision>
  <cp:lastPrinted>2000-03-07T03:20:00Z</cp:lastPrinted>
  <dcterms:created xsi:type="dcterms:W3CDTF">2022-10-11T10:53:00Z</dcterms:created>
  <dcterms:modified xsi:type="dcterms:W3CDTF">2022-10-14T06:38:00Z</dcterms:modified>
  <cp:category>KPMG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KPMG Advisors Single Member S.A.</vt:lpwstr>
  </property>
  <property fmtid="{D5CDD505-2E9C-101B-9397-08002B2CF9AE}" pid="4" name="KISFirmPrtName">
    <vt:lpwstr>KPMG Σύμβουλοι Μονοπρόσωπη Α.Ε.</vt:lpwstr>
  </property>
  <property fmtid="{D5CDD505-2E9C-101B-9397-08002B2CF9AE}" pid="5" name="KISFirmInfoA">
    <vt:lpwstr/>
  </property>
  <property fmtid="{D5CDD505-2E9C-101B-9397-08002B2CF9AE}" pid="6" name="KISFirmInfoB">
    <vt:lpwstr/>
  </property>
  <property fmtid="{D5CDD505-2E9C-101B-9397-08002B2CF9AE}" pid="7" name="KISFirmInfoC">
    <vt:lpwstr/>
  </property>
  <property fmtid="{D5CDD505-2E9C-101B-9397-08002B2CF9AE}" pid="8" name="KISFirmDesc">
    <vt:lpwstr>KPMG Σύμβουλοι Μονοπρόσωπη Α.Ε., Ελληνική Ανώνυμη Εταιρεία και μέλος του διεθνούς οργανισμού ανεξάρτητων εταιρειών-μελών της KPMG συνδεδεμένων με την KPMG International Limited, ιδιωτική Αγγλική εταιρεία περιορισμένης ευθύνης με εγγυητικές εισφορές.</vt:lpwstr>
  </property>
  <property fmtid="{D5CDD505-2E9C-101B-9397-08002B2CF9AE}" pid="9" name="KISSvcDispName">
    <vt:lpwstr>Financial Advisory Services</vt:lpwstr>
  </property>
  <property fmtid="{D5CDD505-2E9C-101B-9397-08002B2CF9AE}" pid="10" name="KISSvcPrtName">
    <vt:lpwstr/>
  </property>
  <property fmtid="{D5CDD505-2E9C-101B-9397-08002B2CF9AE}" pid="11" name="KISSvcInfoA">
    <vt:lpwstr>Σύμβουλοι</vt:lpwstr>
  </property>
  <property fmtid="{D5CDD505-2E9C-101B-9397-08002B2CF9AE}" pid="12" name="KISSvcInfoB">
    <vt:lpwstr>ΓΕΜΗ 003467701000</vt:lpwstr>
  </property>
  <property fmtid="{D5CDD505-2E9C-101B-9397-08002B2CF9AE}" pid="13" name="KISSvcInfoC">
    <vt:lpwstr>https://home.kpmg/gr</vt:lpwstr>
  </property>
  <property fmtid="{D5CDD505-2E9C-101B-9397-08002B2CF9AE}" pid="14" name="KISOffName">
    <vt:lpwstr>Athens</vt:lpwstr>
  </property>
  <property fmtid="{D5CDD505-2E9C-101B-9397-08002B2CF9AE}" pid="15" name="KISOffCity">
    <vt:lpwstr/>
  </property>
  <property fmtid="{D5CDD505-2E9C-101B-9397-08002B2CF9AE}" pid="16" name="KISOffInfoA">
    <vt:lpwstr/>
  </property>
  <property fmtid="{D5CDD505-2E9C-101B-9397-08002B2CF9AE}" pid="17" name="KISOff1Addr">
    <vt:lpwstr>Στρατηγού Τόμπρα 3_x000d_
153 42 Αγία Παρασκευή_x000d_
Ελλάδα</vt:lpwstr>
  </property>
  <property fmtid="{D5CDD505-2E9C-101B-9397-08002B2CF9AE}" pid="18" name="KISOff2Addr">
    <vt:lpwstr/>
  </property>
  <property fmtid="{D5CDD505-2E9C-101B-9397-08002B2CF9AE}" pid="19" name="KISOff3Addr">
    <vt:lpwstr>Τηλέφωνο: 	+30 210 6062100_x000d_
Φαξ: 		+30 210 6062111_x000d_
Email:  	info@kpmg.gr</vt:lpwstr>
  </property>
  <property fmtid="{D5CDD505-2E9C-101B-9397-08002B2CF9AE}" pid="20" name="KISClient">
    <vt:lpwstr>ΔΕΔΔΗΕ</vt:lpwstr>
  </property>
  <property fmtid="{D5CDD505-2E9C-101B-9397-08002B2CF9AE}" pid="21" name="KISSubject">
    <vt:lpwstr>Πρόσκληση παροχής πληροφοριών (RFI) για σύστημα HRMS</vt:lpwstr>
  </property>
  <property fmtid="{D5CDD505-2E9C-101B-9397-08002B2CF9AE}" pid="22" name="KISRepSubTitle">
    <vt:lpwstr/>
  </property>
  <property fmtid="{D5CDD505-2E9C-101B-9397-08002B2CF9AE}" pid="23" name="KISHdrInfo">
    <vt:lpwstr>Σεπτέμβριος 2022</vt:lpwstr>
  </property>
  <property fmtid="{D5CDD505-2E9C-101B-9397-08002B2CF9AE}" pid="24" name="KISTmpltVer">
    <vt:lpwstr>5.2</vt:lpwstr>
  </property>
  <property fmtid="{D5CDD505-2E9C-101B-9397-08002B2CF9AE}" pid="25" name="KISFirmCopyright">
    <vt:lpwstr>© 2022 KPMG Σύμβουλοι Μονοπρόσωπη Α.Ε., Ελληνική Ανώνυμη Εταιρεία και μέλος του διεθνούς οργανισμού ανεξάρτητων εταιρειών-μελών της KPMG συνδεδεμένων με την KPMG International Limited, ιδιωτική Αγγλική εταιρεία περιορισμένης ευθύνης με εγγυητικές ει</vt:lpwstr>
  </property>
  <property fmtid="{D5CDD505-2E9C-101B-9397-08002B2CF9AE}" pid="26" name="KISFirmCopyright2">
    <vt:lpwstr>σφορές. Με την επιφύλαξη κάθε δικαιώματος.</vt:lpwstr>
  </property>
  <property fmtid="{D5CDD505-2E9C-101B-9397-08002B2CF9AE}" pid="27" name="KISHdrInfoA">
    <vt:lpwstr/>
  </property>
  <property fmtid="{D5CDD505-2E9C-101B-9397-08002B2CF9AE}" pid="28" name="KISConfidential">
    <vt:lpwstr>KPMG Confidential</vt:lpwstr>
  </property>
  <property fmtid="{D5CDD505-2E9C-101B-9397-08002B2CF9AE}" pid="29" name="KISDocClassMsg">
    <vt:lpwstr>Document classification: </vt:lpwstr>
  </property>
  <property fmtid="{D5CDD505-2E9C-101B-9397-08002B2CF9AE}" pid="30" name="KISFirmDesc2">
    <vt:lpwstr> Με την επιφύλαξη κάθε δικαιώματος.</vt:lpwstr>
  </property>
</Properties>
</file>